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69" w:rsidRPr="0097371F" w:rsidRDefault="00914269" w:rsidP="00914269">
      <w:pPr>
        <w:tabs>
          <w:tab w:val="center" w:pos="4536"/>
          <w:tab w:val="right" w:pos="9072"/>
        </w:tabs>
      </w:pPr>
      <w:bookmarkStart w:id="0" w:name="_GoBack"/>
      <w:bookmarkEnd w:id="0"/>
    </w:p>
    <w:p w:rsidR="00914269" w:rsidRPr="00487976" w:rsidRDefault="00914269" w:rsidP="00914269">
      <w:pPr>
        <w:jc w:val="center"/>
      </w:pPr>
      <w:r w:rsidRPr="00615EAB">
        <w:rPr>
          <w:b/>
          <w:sz w:val="32"/>
        </w:rPr>
        <w:object w:dxaOrig="9072" w:dyaOrig="12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48.75pt" o:ole="">
            <v:imagedata r:id="rId8" o:title=""/>
          </v:shape>
          <o:OLEObject Type="Embed" ProgID="Word.Document.12" ShapeID="_x0000_i1025" DrawAspect="Content" ObjectID="_1565603201" r:id="rId9"/>
        </w:object>
      </w:r>
      <w:r w:rsidRPr="00487976">
        <w:rPr>
          <w:b/>
          <w:sz w:val="32"/>
        </w:rPr>
        <w:br w:type="page"/>
      </w:r>
    </w:p>
    <w:p w:rsidR="00914269" w:rsidRPr="00487976" w:rsidRDefault="00914269" w:rsidP="00914269">
      <w:pPr>
        <w:tabs>
          <w:tab w:val="left" w:pos="709"/>
        </w:tabs>
        <w:jc w:val="center"/>
        <w:rPr>
          <w:b/>
          <w:bCs/>
          <w:sz w:val="26"/>
          <w:szCs w:val="26"/>
        </w:rPr>
      </w:pPr>
    </w:p>
    <w:p w:rsidR="00914269" w:rsidRPr="00487976" w:rsidRDefault="00914269" w:rsidP="00914269">
      <w:pPr>
        <w:tabs>
          <w:tab w:val="left" w:pos="709"/>
        </w:tabs>
        <w:jc w:val="center"/>
        <w:rPr>
          <w:b/>
          <w:bCs/>
          <w:sz w:val="26"/>
          <w:szCs w:val="26"/>
        </w:rPr>
      </w:pPr>
    </w:p>
    <w:p w:rsidR="00914269" w:rsidRPr="00487976" w:rsidRDefault="00914269" w:rsidP="00914269">
      <w:pPr>
        <w:tabs>
          <w:tab w:val="left" w:pos="709"/>
        </w:tabs>
        <w:jc w:val="center"/>
        <w:rPr>
          <w:b/>
          <w:bCs/>
          <w:sz w:val="26"/>
          <w:szCs w:val="26"/>
        </w:rPr>
      </w:pPr>
    </w:p>
    <w:p w:rsidR="00914269" w:rsidRPr="00487976" w:rsidRDefault="00914269" w:rsidP="00914269">
      <w:pPr>
        <w:tabs>
          <w:tab w:val="left" w:pos="709"/>
        </w:tabs>
        <w:jc w:val="center"/>
        <w:rPr>
          <w:b/>
          <w:bCs/>
          <w:sz w:val="26"/>
          <w:szCs w:val="26"/>
        </w:rPr>
      </w:pPr>
    </w:p>
    <w:p w:rsidR="00914269" w:rsidRPr="00487976" w:rsidRDefault="00914269" w:rsidP="00914269">
      <w:pPr>
        <w:tabs>
          <w:tab w:val="left" w:pos="709"/>
        </w:tabs>
        <w:jc w:val="center"/>
        <w:rPr>
          <w:b/>
          <w:bCs/>
          <w:sz w:val="26"/>
          <w:szCs w:val="26"/>
        </w:rPr>
      </w:pPr>
    </w:p>
    <w:p w:rsidR="00914269" w:rsidRPr="00487976" w:rsidRDefault="00914269" w:rsidP="00914269">
      <w:pPr>
        <w:tabs>
          <w:tab w:val="left" w:pos="709"/>
        </w:tabs>
        <w:jc w:val="center"/>
        <w:rPr>
          <w:b/>
          <w:bCs/>
          <w:sz w:val="26"/>
          <w:szCs w:val="26"/>
        </w:rPr>
      </w:pPr>
    </w:p>
    <w:p w:rsidR="00914269" w:rsidRPr="00487976" w:rsidRDefault="00914269" w:rsidP="00914269">
      <w:pPr>
        <w:tabs>
          <w:tab w:val="left" w:pos="709"/>
        </w:tabs>
        <w:spacing w:after="60"/>
        <w:jc w:val="center"/>
        <w:rPr>
          <w:b/>
          <w:sz w:val="44"/>
          <w:szCs w:val="44"/>
        </w:rPr>
      </w:pPr>
      <w:r w:rsidRPr="00487976">
        <w:rPr>
          <w:b/>
          <w:sz w:val="44"/>
          <w:szCs w:val="44"/>
        </w:rPr>
        <w:t xml:space="preserve">SZERVEZETI ÉS MŰKÖDÉSI </w:t>
      </w:r>
    </w:p>
    <w:p w:rsidR="00914269" w:rsidRPr="00487976" w:rsidRDefault="00914269" w:rsidP="00914269">
      <w:pPr>
        <w:tabs>
          <w:tab w:val="left" w:pos="709"/>
        </w:tabs>
        <w:spacing w:after="60"/>
        <w:jc w:val="center"/>
        <w:rPr>
          <w:b/>
          <w:sz w:val="44"/>
          <w:szCs w:val="44"/>
        </w:rPr>
      </w:pPr>
      <w:r w:rsidRPr="00487976">
        <w:rPr>
          <w:b/>
          <w:sz w:val="44"/>
          <w:szCs w:val="44"/>
        </w:rPr>
        <w:t>SZABÁLYZAT</w:t>
      </w:r>
    </w:p>
    <w:p w:rsidR="00914269" w:rsidRPr="00487976" w:rsidRDefault="00914269" w:rsidP="00914269">
      <w:pPr>
        <w:tabs>
          <w:tab w:val="left" w:pos="709"/>
        </w:tabs>
        <w:jc w:val="center"/>
        <w:rPr>
          <w:b/>
          <w:sz w:val="26"/>
          <w:szCs w:val="26"/>
        </w:rPr>
      </w:pPr>
    </w:p>
    <w:p w:rsidR="00914269" w:rsidRPr="00487976" w:rsidRDefault="00914269" w:rsidP="00914269">
      <w:pPr>
        <w:tabs>
          <w:tab w:val="left" w:pos="709"/>
        </w:tabs>
        <w:jc w:val="center"/>
        <w:rPr>
          <w:b/>
          <w:sz w:val="32"/>
          <w:szCs w:val="32"/>
        </w:rPr>
      </w:pPr>
    </w:p>
    <w:p w:rsidR="00914269" w:rsidRPr="00487976" w:rsidRDefault="00914269" w:rsidP="00914269">
      <w:pPr>
        <w:tabs>
          <w:tab w:val="left" w:pos="709"/>
        </w:tabs>
        <w:jc w:val="center"/>
        <w:rPr>
          <w:b/>
          <w:sz w:val="32"/>
          <w:szCs w:val="32"/>
        </w:rPr>
      </w:pPr>
    </w:p>
    <w:p w:rsidR="00914269" w:rsidRPr="00487976" w:rsidRDefault="00914269" w:rsidP="00914269">
      <w:pPr>
        <w:tabs>
          <w:tab w:val="left" w:pos="709"/>
        </w:tabs>
        <w:jc w:val="center"/>
        <w:rPr>
          <w:b/>
          <w:sz w:val="32"/>
          <w:szCs w:val="32"/>
        </w:rPr>
      </w:pPr>
    </w:p>
    <w:p w:rsidR="00914269" w:rsidRPr="00487976" w:rsidRDefault="00914269" w:rsidP="00914269">
      <w:pPr>
        <w:tabs>
          <w:tab w:val="left" w:pos="709"/>
        </w:tabs>
        <w:jc w:val="center"/>
        <w:rPr>
          <w:b/>
          <w:sz w:val="32"/>
          <w:szCs w:val="32"/>
        </w:rPr>
      </w:pPr>
    </w:p>
    <w:p w:rsidR="00914269" w:rsidRPr="00487976" w:rsidRDefault="00914269" w:rsidP="00914269">
      <w:pPr>
        <w:tabs>
          <w:tab w:val="left" w:pos="709"/>
        </w:tabs>
        <w:jc w:val="center"/>
        <w:rPr>
          <w:b/>
          <w:sz w:val="32"/>
          <w:szCs w:val="32"/>
        </w:rPr>
      </w:pPr>
      <w:r w:rsidRPr="00487976">
        <w:rPr>
          <w:b/>
          <w:sz w:val="32"/>
          <w:szCs w:val="32"/>
        </w:rPr>
        <w:t>ELFOGADTA</w:t>
      </w:r>
    </w:p>
    <w:p w:rsidR="00914269" w:rsidRPr="00487976" w:rsidRDefault="00914269" w:rsidP="00914269">
      <w:pPr>
        <w:tabs>
          <w:tab w:val="left" w:pos="709"/>
        </w:tabs>
        <w:rPr>
          <w:b/>
          <w:sz w:val="26"/>
          <w:szCs w:val="26"/>
        </w:rPr>
      </w:pPr>
    </w:p>
    <w:p w:rsidR="00914269" w:rsidRPr="00487976" w:rsidRDefault="00914269" w:rsidP="00914269">
      <w:pPr>
        <w:tabs>
          <w:tab w:val="left" w:pos="709"/>
        </w:tabs>
        <w:rPr>
          <w:b/>
          <w:sz w:val="26"/>
          <w:szCs w:val="26"/>
        </w:rPr>
      </w:pPr>
    </w:p>
    <w:p w:rsidR="00914269" w:rsidRPr="00487976" w:rsidRDefault="00914269" w:rsidP="00914269">
      <w:pPr>
        <w:tabs>
          <w:tab w:val="left" w:pos="709"/>
        </w:tabs>
        <w:jc w:val="center"/>
        <w:rPr>
          <w:b/>
          <w:sz w:val="32"/>
          <w:szCs w:val="32"/>
        </w:rPr>
      </w:pPr>
      <w:r w:rsidRPr="00487976">
        <w:rPr>
          <w:b/>
          <w:sz w:val="32"/>
          <w:szCs w:val="32"/>
        </w:rPr>
        <w:t>a</w:t>
      </w:r>
      <w:r>
        <w:rPr>
          <w:b/>
          <w:sz w:val="32"/>
          <w:szCs w:val="32"/>
        </w:rPr>
        <w:t xml:space="preserve">Dabasi </w:t>
      </w:r>
      <w:r w:rsidRPr="00487976">
        <w:rPr>
          <w:b/>
          <w:sz w:val="32"/>
          <w:szCs w:val="32"/>
        </w:rPr>
        <w:t>II. Rákóczi Ferenc Általános Iskola</w:t>
      </w:r>
    </w:p>
    <w:p w:rsidR="00914269" w:rsidRPr="00487976" w:rsidRDefault="00914269" w:rsidP="00914269">
      <w:pPr>
        <w:tabs>
          <w:tab w:val="left" w:pos="709"/>
        </w:tabs>
        <w:rPr>
          <w:b/>
          <w:sz w:val="32"/>
          <w:szCs w:val="32"/>
        </w:rPr>
      </w:pPr>
    </w:p>
    <w:p w:rsidR="00914269" w:rsidRPr="00487976" w:rsidRDefault="00914269" w:rsidP="00914269">
      <w:pPr>
        <w:tabs>
          <w:tab w:val="left" w:pos="709"/>
        </w:tabs>
        <w:rPr>
          <w:b/>
          <w:sz w:val="32"/>
          <w:szCs w:val="32"/>
        </w:rPr>
      </w:pPr>
    </w:p>
    <w:p w:rsidR="00914269" w:rsidRPr="00487976" w:rsidRDefault="00914269" w:rsidP="00914269">
      <w:pPr>
        <w:tabs>
          <w:tab w:val="left" w:pos="709"/>
        </w:tabs>
        <w:jc w:val="center"/>
        <w:rPr>
          <w:b/>
          <w:sz w:val="32"/>
          <w:szCs w:val="32"/>
        </w:rPr>
      </w:pPr>
      <w:r w:rsidRPr="00487976">
        <w:rPr>
          <w:b/>
          <w:sz w:val="32"/>
          <w:szCs w:val="32"/>
        </w:rPr>
        <w:t>NEVELŐTESTÜLETE</w:t>
      </w:r>
    </w:p>
    <w:p w:rsidR="00914269" w:rsidRPr="00487976" w:rsidRDefault="00914269" w:rsidP="00914269">
      <w:pPr>
        <w:tabs>
          <w:tab w:val="left" w:pos="709"/>
        </w:tabs>
        <w:rPr>
          <w:b/>
          <w:sz w:val="32"/>
          <w:szCs w:val="32"/>
        </w:rPr>
      </w:pPr>
    </w:p>
    <w:p w:rsidR="00914269" w:rsidRPr="00487976" w:rsidRDefault="00914269" w:rsidP="00914269">
      <w:pPr>
        <w:tabs>
          <w:tab w:val="left" w:pos="709"/>
        </w:tabs>
        <w:rPr>
          <w:b/>
          <w:sz w:val="32"/>
          <w:szCs w:val="32"/>
        </w:rPr>
      </w:pPr>
    </w:p>
    <w:p w:rsidR="00914269" w:rsidRPr="00487976" w:rsidRDefault="00914269" w:rsidP="00914269">
      <w:pPr>
        <w:tabs>
          <w:tab w:val="left" w:pos="709"/>
        </w:tabs>
        <w:rPr>
          <w:b/>
          <w:sz w:val="32"/>
          <w:szCs w:val="32"/>
        </w:rPr>
      </w:pPr>
    </w:p>
    <w:p w:rsidR="00914269" w:rsidRPr="00487976" w:rsidRDefault="00914269" w:rsidP="00914269">
      <w:pPr>
        <w:tabs>
          <w:tab w:val="left" w:pos="709"/>
        </w:tabs>
        <w:jc w:val="center"/>
        <w:rPr>
          <w:b/>
          <w:sz w:val="32"/>
          <w:szCs w:val="32"/>
        </w:rPr>
      </w:pPr>
      <w:r w:rsidRPr="00487976">
        <w:rPr>
          <w:b/>
          <w:sz w:val="32"/>
          <w:szCs w:val="32"/>
        </w:rPr>
        <w:t>201</w:t>
      </w:r>
      <w:r>
        <w:rPr>
          <w:b/>
          <w:sz w:val="32"/>
          <w:szCs w:val="32"/>
        </w:rPr>
        <w:t>7</w:t>
      </w:r>
      <w:r w:rsidRPr="00487976">
        <w:rPr>
          <w:b/>
          <w:sz w:val="32"/>
          <w:szCs w:val="32"/>
        </w:rPr>
        <w:t xml:space="preserve">. </w:t>
      </w:r>
      <w:r>
        <w:rPr>
          <w:b/>
          <w:sz w:val="32"/>
          <w:szCs w:val="32"/>
        </w:rPr>
        <w:t>szeptember 11.</w:t>
      </w:r>
      <w:r w:rsidRPr="00487976">
        <w:rPr>
          <w:b/>
          <w:sz w:val="32"/>
          <w:szCs w:val="32"/>
        </w:rPr>
        <w:t xml:space="preserve"> napján.</w:t>
      </w:r>
    </w:p>
    <w:p w:rsidR="00914269" w:rsidRPr="00487976" w:rsidRDefault="00914269" w:rsidP="00914269">
      <w:pPr>
        <w:tabs>
          <w:tab w:val="left" w:pos="709"/>
        </w:tabs>
        <w:jc w:val="center"/>
        <w:rPr>
          <w:b/>
          <w:sz w:val="26"/>
          <w:szCs w:val="26"/>
        </w:rPr>
      </w:pPr>
    </w:p>
    <w:p w:rsidR="00914269" w:rsidRDefault="00914269" w:rsidP="00914269">
      <w:pPr>
        <w:rPr>
          <w:b/>
          <w:bCs/>
          <w:sz w:val="26"/>
          <w:szCs w:val="26"/>
        </w:rPr>
      </w:pPr>
      <w:bookmarkStart w:id="1" w:name="_Toc344630473"/>
    </w:p>
    <w:p w:rsidR="00914269" w:rsidRDefault="00914269" w:rsidP="00914269">
      <w:pPr>
        <w:rPr>
          <w:b/>
          <w:bCs/>
          <w:sz w:val="26"/>
          <w:szCs w:val="26"/>
        </w:rPr>
      </w:pPr>
    </w:p>
    <w:p w:rsidR="00914269" w:rsidRDefault="00914269" w:rsidP="00914269">
      <w:pPr>
        <w:rPr>
          <w:b/>
          <w:bCs/>
          <w:sz w:val="26"/>
          <w:szCs w:val="26"/>
        </w:rPr>
      </w:pPr>
    </w:p>
    <w:p w:rsidR="00914269" w:rsidRDefault="00914269" w:rsidP="00914269">
      <w:pPr>
        <w:rPr>
          <w:b/>
          <w:bCs/>
          <w:sz w:val="26"/>
          <w:szCs w:val="26"/>
        </w:rPr>
      </w:pPr>
    </w:p>
    <w:p w:rsidR="00914269" w:rsidRDefault="00914269" w:rsidP="00914269">
      <w:pPr>
        <w:rPr>
          <w:b/>
          <w:bCs/>
          <w:sz w:val="26"/>
          <w:szCs w:val="26"/>
        </w:rPr>
      </w:pPr>
    </w:p>
    <w:p w:rsidR="00914269" w:rsidRDefault="00914269" w:rsidP="00914269">
      <w:pPr>
        <w:rPr>
          <w:b/>
          <w:bCs/>
          <w:sz w:val="26"/>
          <w:szCs w:val="26"/>
        </w:rPr>
      </w:pPr>
    </w:p>
    <w:p w:rsidR="00914269" w:rsidRDefault="00914269" w:rsidP="00914269">
      <w:pPr>
        <w:rPr>
          <w:b/>
          <w:bCs/>
          <w:sz w:val="26"/>
          <w:szCs w:val="26"/>
        </w:rPr>
      </w:pPr>
    </w:p>
    <w:p w:rsidR="00914269" w:rsidRDefault="00914269" w:rsidP="00914269">
      <w:pPr>
        <w:rPr>
          <w:b/>
          <w:bCs/>
          <w:sz w:val="26"/>
          <w:szCs w:val="26"/>
        </w:rPr>
      </w:pPr>
    </w:p>
    <w:p w:rsidR="00914269" w:rsidRDefault="00914269" w:rsidP="00914269">
      <w:pPr>
        <w:rPr>
          <w:b/>
          <w:bCs/>
          <w:sz w:val="26"/>
          <w:szCs w:val="26"/>
        </w:rPr>
      </w:pPr>
    </w:p>
    <w:p w:rsidR="00914269" w:rsidRPr="0097371F" w:rsidRDefault="00914269" w:rsidP="00914269"/>
    <w:p w:rsidR="00914269" w:rsidRPr="0097371F" w:rsidRDefault="00914269" w:rsidP="00914269"/>
    <w:p w:rsidR="00914269" w:rsidRPr="00B569DB" w:rsidRDefault="00914269" w:rsidP="00914269">
      <w:pPr>
        <w:spacing w:line="360" w:lineRule="auto"/>
        <w:ind w:left="4248" w:firstLine="708"/>
        <w:jc w:val="both"/>
      </w:pPr>
      <w:bookmarkStart w:id="2" w:name="_Toc24023671"/>
      <w:bookmarkEnd w:id="1"/>
    </w:p>
    <w:bookmarkStart w:id="3" w:name="_Toc344630474" w:displacedByCustomXml="next"/>
    <w:sdt>
      <w:sdtPr>
        <w:rPr>
          <w:rFonts w:ascii="Times New Roman" w:hAnsi="Times New Roman"/>
          <w:b w:val="0"/>
          <w:bCs w:val="0"/>
          <w:color w:val="auto"/>
          <w:sz w:val="24"/>
          <w:szCs w:val="24"/>
          <w:lang w:eastAsia="hu-HU"/>
        </w:rPr>
        <w:id w:val="-2060782188"/>
        <w:docPartObj>
          <w:docPartGallery w:val="Table of Contents"/>
          <w:docPartUnique/>
        </w:docPartObj>
      </w:sdtPr>
      <w:sdtContent>
        <w:p w:rsidR="00243D36" w:rsidRPr="00E12AFF" w:rsidRDefault="00243D36" w:rsidP="00E12AFF">
          <w:pPr>
            <w:pStyle w:val="Tartalomjegyzkcmsora"/>
            <w:jc w:val="center"/>
            <w:rPr>
              <w:color w:val="000000" w:themeColor="text1"/>
            </w:rPr>
          </w:pPr>
          <w:r w:rsidRPr="00E12AFF">
            <w:rPr>
              <w:color w:val="000000" w:themeColor="text1"/>
            </w:rPr>
            <w:t>Tartalom</w:t>
          </w:r>
          <w:r w:rsidR="004C2890" w:rsidRPr="00E12AFF">
            <w:rPr>
              <w:color w:val="000000" w:themeColor="text1"/>
            </w:rPr>
            <w:t>jegyzék</w:t>
          </w:r>
        </w:p>
        <w:p w:rsidR="004C2890" w:rsidRDefault="00CF0ABE" w:rsidP="00C92070">
          <w:pPr>
            <w:pStyle w:val="TJ1"/>
            <w:rPr>
              <w:rFonts w:asciiTheme="minorHAnsi" w:eastAsiaTheme="minorEastAsia" w:hAnsiTheme="minorHAnsi" w:cstheme="minorBidi"/>
              <w:noProof/>
              <w:sz w:val="22"/>
              <w:szCs w:val="22"/>
            </w:rPr>
          </w:pPr>
          <w:r>
            <w:fldChar w:fldCharType="begin"/>
          </w:r>
          <w:r w:rsidR="007440AA">
            <w:instrText xml:space="preserve"> TOC \o "1-4" \h \z \u </w:instrText>
          </w:r>
          <w:r>
            <w:fldChar w:fldCharType="separate"/>
          </w:r>
          <w:hyperlink w:anchor="_Toc491780230" w:history="1">
            <w:r w:rsidR="004C2890" w:rsidRPr="004F04B3">
              <w:rPr>
                <w:rStyle w:val="Hiperhivatkozs"/>
                <w:noProof/>
              </w:rPr>
              <w:t>A DABASI II. RÁKÓCZI FERENC ÁLTALÁNOS ISKOLA SZERVEZETI ÉS MŰKÖDÉSI SZABÁLYZATÁNAK ELFOGADÁSA ÉS JÓVÁHAGYÁSA</w:t>
            </w:r>
            <w:r w:rsidR="004C2890">
              <w:rPr>
                <w:noProof/>
                <w:webHidden/>
              </w:rPr>
              <w:tab/>
            </w:r>
            <w:r>
              <w:rPr>
                <w:noProof/>
                <w:webHidden/>
              </w:rPr>
              <w:fldChar w:fldCharType="begin"/>
            </w:r>
            <w:r w:rsidR="004C2890">
              <w:rPr>
                <w:noProof/>
                <w:webHidden/>
              </w:rPr>
              <w:instrText xml:space="preserve"> PAGEREF _Toc491780230 \h </w:instrText>
            </w:r>
            <w:r>
              <w:rPr>
                <w:noProof/>
                <w:webHidden/>
              </w:rPr>
            </w:r>
            <w:r>
              <w:rPr>
                <w:noProof/>
                <w:webHidden/>
              </w:rPr>
              <w:fldChar w:fldCharType="separate"/>
            </w:r>
            <w:r w:rsidR="004C2890">
              <w:rPr>
                <w:noProof/>
                <w:webHidden/>
              </w:rPr>
              <w:t>5</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231" w:history="1">
            <w:r w:rsidR="004C2890" w:rsidRPr="004F04B3">
              <w:rPr>
                <w:rStyle w:val="Hiperhivatkozs"/>
                <w:noProof/>
              </w:rPr>
              <w:t>I. A SZERVEZETI ÉS MŰKÖDÉSI SZABÁLYZAT ÁLTALÁNOS RENDELKEZÉSEI, A SZERVEZETI ÉS MŰKÖDÉSI SZABÁLYZAT HATÁLYA</w:t>
            </w:r>
            <w:r w:rsidR="004C2890">
              <w:rPr>
                <w:noProof/>
                <w:webHidden/>
              </w:rPr>
              <w:tab/>
            </w:r>
            <w:r>
              <w:rPr>
                <w:noProof/>
                <w:webHidden/>
              </w:rPr>
              <w:fldChar w:fldCharType="begin"/>
            </w:r>
            <w:r w:rsidR="004C2890">
              <w:rPr>
                <w:noProof/>
                <w:webHidden/>
              </w:rPr>
              <w:instrText xml:space="preserve"> PAGEREF _Toc491780231 \h </w:instrText>
            </w:r>
            <w:r>
              <w:rPr>
                <w:noProof/>
                <w:webHidden/>
              </w:rPr>
            </w:r>
            <w:r>
              <w:rPr>
                <w:noProof/>
                <w:webHidden/>
              </w:rPr>
              <w:fldChar w:fldCharType="separate"/>
            </w:r>
            <w:r w:rsidR="004C2890">
              <w:rPr>
                <w:noProof/>
                <w:webHidden/>
              </w:rPr>
              <w:t>6</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232" w:history="1">
            <w:r w:rsidR="004C2890" w:rsidRPr="004F04B3">
              <w:rPr>
                <w:rStyle w:val="Hiperhivatkozs"/>
                <w:noProof/>
              </w:rPr>
              <w:t>II. AZ INTÉZMÉNY ALAPADATAI A SZAKMAI ALAPDOKUMENTUMBAN FOGLALTAK SZERINT</w:t>
            </w:r>
            <w:r w:rsidR="004C2890">
              <w:rPr>
                <w:noProof/>
                <w:webHidden/>
              </w:rPr>
              <w:tab/>
            </w:r>
            <w:r>
              <w:rPr>
                <w:noProof/>
                <w:webHidden/>
              </w:rPr>
              <w:fldChar w:fldCharType="begin"/>
            </w:r>
            <w:r w:rsidR="004C2890">
              <w:rPr>
                <w:noProof/>
                <w:webHidden/>
              </w:rPr>
              <w:instrText xml:space="preserve"> PAGEREF _Toc491780232 \h </w:instrText>
            </w:r>
            <w:r>
              <w:rPr>
                <w:noProof/>
                <w:webHidden/>
              </w:rPr>
            </w:r>
            <w:r>
              <w:rPr>
                <w:noProof/>
                <w:webHidden/>
              </w:rPr>
              <w:fldChar w:fldCharType="separate"/>
            </w:r>
            <w:r w:rsidR="004C2890">
              <w:rPr>
                <w:noProof/>
                <w:webHidden/>
              </w:rPr>
              <w:t>7</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33" w:history="1">
            <w:r w:rsidR="004C2890" w:rsidRPr="004F04B3">
              <w:rPr>
                <w:rStyle w:val="Hiperhivatkozs"/>
                <w:noProof/>
              </w:rPr>
              <w:t>1. Megnevezései</w:t>
            </w:r>
            <w:r w:rsidR="004C2890">
              <w:rPr>
                <w:noProof/>
                <w:webHidden/>
              </w:rPr>
              <w:tab/>
            </w:r>
            <w:r>
              <w:rPr>
                <w:noProof/>
                <w:webHidden/>
              </w:rPr>
              <w:fldChar w:fldCharType="begin"/>
            </w:r>
            <w:r w:rsidR="004C2890">
              <w:rPr>
                <w:noProof/>
                <w:webHidden/>
              </w:rPr>
              <w:instrText xml:space="preserve"> PAGEREF _Toc491780233 \h </w:instrText>
            </w:r>
            <w:r>
              <w:rPr>
                <w:noProof/>
                <w:webHidden/>
              </w:rPr>
            </w:r>
            <w:r>
              <w:rPr>
                <w:noProof/>
                <w:webHidden/>
              </w:rPr>
              <w:fldChar w:fldCharType="separate"/>
            </w:r>
            <w:r w:rsidR="004C2890">
              <w:rPr>
                <w:noProof/>
                <w:webHidden/>
              </w:rPr>
              <w:t>7</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34" w:history="1">
            <w:r w:rsidR="004C2890" w:rsidRPr="004F04B3">
              <w:rPr>
                <w:rStyle w:val="Hiperhivatkozs"/>
                <w:noProof/>
              </w:rPr>
              <w:t>2. Feladatellátási helyei</w:t>
            </w:r>
            <w:r w:rsidR="004C2890">
              <w:rPr>
                <w:noProof/>
                <w:webHidden/>
              </w:rPr>
              <w:tab/>
            </w:r>
            <w:r>
              <w:rPr>
                <w:noProof/>
                <w:webHidden/>
              </w:rPr>
              <w:fldChar w:fldCharType="begin"/>
            </w:r>
            <w:r w:rsidR="004C2890">
              <w:rPr>
                <w:noProof/>
                <w:webHidden/>
              </w:rPr>
              <w:instrText xml:space="preserve"> PAGEREF _Toc491780234 \h </w:instrText>
            </w:r>
            <w:r>
              <w:rPr>
                <w:noProof/>
                <w:webHidden/>
              </w:rPr>
            </w:r>
            <w:r>
              <w:rPr>
                <w:noProof/>
                <w:webHidden/>
              </w:rPr>
              <w:fldChar w:fldCharType="separate"/>
            </w:r>
            <w:r w:rsidR="004C2890">
              <w:rPr>
                <w:noProof/>
                <w:webHidden/>
              </w:rPr>
              <w:t>7</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35" w:history="1">
            <w:r w:rsidR="004C2890" w:rsidRPr="004F04B3">
              <w:rPr>
                <w:rStyle w:val="Hiperhivatkozs"/>
                <w:noProof/>
              </w:rPr>
              <w:t>3. Alapító és a fenntartó neve és székhelye</w:t>
            </w:r>
            <w:r w:rsidR="004C2890">
              <w:rPr>
                <w:noProof/>
                <w:webHidden/>
              </w:rPr>
              <w:tab/>
            </w:r>
            <w:r>
              <w:rPr>
                <w:noProof/>
                <w:webHidden/>
              </w:rPr>
              <w:fldChar w:fldCharType="begin"/>
            </w:r>
            <w:r w:rsidR="004C2890">
              <w:rPr>
                <w:noProof/>
                <w:webHidden/>
              </w:rPr>
              <w:instrText xml:space="preserve"> PAGEREF _Toc491780235 \h </w:instrText>
            </w:r>
            <w:r>
              <w:rPr>
                <w:noProof/>
                <w:webHidden/>
              </w:rPr>
            </w:r>
            <w:r>
              <w:rPr>
                <w:noProof/>
                <w:webHidden/>
              </w:rPr>
              <w:fldChar w:fldCharType="separate"/>
            </w:r>
            <w:r w:rsidR="004C2890">
              <w:rPr>
                <w:noProof/>
                <w:webHidden/>
              </w:rPr>
              <w:t>7</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36" w:history="1">
            <w:r w:rsidR="004C2890" w:rsidRPr="004F04B3">
              <w:rPr>
                <w:rStyle w:val="Hiperhivatkozs"/>
                <w:noProof/>
              </w:rPr>
              <w:t>4. Típusa:</w:t>
            </w:r>
            <w:r w:rsidR="004C2890">
              <w:rPr>
                <w:noProof/>
                <w:webHidden/>
              </w:rPr>
              <w:tab/>
            </w:r>
            <w:r>
              <w:rPr>
                <w:noProof/>
                <w:webHidden/>
              </w:rPr>
              <w:fldChar w:fldCharType="begin"/>
            </w:r>
            <w:r w:rsidR="004C2890">
              <w:rPr>
                <w:noProof/>
                <w:webHidden/>
              </w:rPr>
              <w:instrText xml:space="preserve"> PAGEREF _Toc491780236 \h </w:instrText>
            </w:r>
            <w:r>
              <w:rPr>
                <w:noProof/>
                <w:webHidden/>
              </w:rPr>
            </w:r>
            <w:r>
              <w:rPr>
                <w:noProof/>
                <w:webHidden/>
              </w:rPr>
              <w:fldChar w:fldCharType="separate"/>
            </w:r>
            <w:r w:rsidR="004C2890">
              <w:rPr>
                <w:noProof/>
                <w:webHidden/>
              </w:rPr>
              <w:t>7</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37" w:history="1">
            <w:r w:rsidR="004C2890" w:rsidRPr="004F04B3">
              <w:rPr>
                <w:rStyle w:val="Hiperhivatkozs"/>
                <w:noProof/>
              </w:rPr>
              <w:t>5. OM azonosító:</w:t>
            </w:r>
            <w:r w:rsidR="004C2890">
              <w:rPr>
                <w:noProof/>
                <w:webHidden/>
              </w:rPr>
              <w:tab/>
            </w:r>
            <w:r>
              <w:rPr>
                <w:noProof/>
                <w:webHidden/>
              </w:rPr>
              <w:fldChar w:fldCharType="begin"/>
            </w:r>
            <w:r w:rsidR="004C2890">
              <w:rPr>
                <w:noProof/>
                <w:webHidden/>
              </w:rPr>
              <w:instrText xml:space="preserve"> PAGEREF _Toc491780237 \h </w:instrText>
            </w:r>
            <w:r>
              <w:rPr>
                <w:noProof/>
                <w:webHidden/>
              </w:rPr>
            </w:r>
            <w:r>
              <w:rPr>
                <w:noProof/>
                <w:webHidden/>
              </w:rPr>
              <w:fldChar w:fldCharType="separate"/>
            </w:r>
            <w:r w:rsidR="004C2890">
              <w:rPr>
                <w:noProof/>
                <w:webHidden/>
              </w:rPr>
              <w:t>7</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38" w:history="1">
            <w:r w:rsidR="004C2890" w:rsidRPr="004F04B3">
              <w:rPr>
                <w:rStyle w:val="Hiperhivatkozs"/>
                <w:noProof/>
              </w:rPr>
              <w:t>6. Köznevelési és egyéb alapfeladata</w:t>
            </w:r>
            <w:r w:rsidR="004C2890">
              <w:rPr>
                <w:noProof/>
                <w:webHidden/>
              </w:rPr>
              <w:tab/>
            </w:r>
            <w:r>
              <w:rPr>
                <w:noProof/>
                <w:webHidden/>
              </w:rPr>
              <w:fldChar w:fldCharType="begin"/>
            </w:r>
            <w:r w:rsidR="004C2890">
              <w:rPr>
                <w:noProof/>
                <w:webHidden/>
              </w:rPr>
              <w:instrText xml:space="preserve"> PAGEREF _Toc491780238 \h </w:instrText>
            </w:r>
            <w:r>
              <w:rPr>
                <w:noProof/>
                <w:webHidden/>
              </w:rPr>
            </w:r>
            <w:r>
              <w:rPr>
                <w:noProof/>
                <w:webHidden/>
              </w:rPr>
              <w:fldChar w:fldCharType="separate"/>
            </w:r>
            <w:r w:rsidR="004C2890">
              <w:rPr>
                <w:noProof/>
                <w:webHidden/>
              </w:rPr>
              <w:t>7</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39" w:history="1">
            <w:r w:rsidR="004C2890" w:rsidRPr="004F04B3">
              <w:rPr>
                <w:rStyle w:val="Hiperhivatkozs"/>
                <w:noProof/>
              </w:rPr>
              <w:t>7. A feladatellátást szolgáló vagyon és a felette való rendelkezés és használat joga</w:t>
            </w:r>
            <w:r w:rsidR="004C2890">
              <w:rPr>
                <w:noProof/>
                <w:webHidden/>
              </w:rPr>
              <w:tab/>
            </w:r>
            <w:r>
              <w:rPr>
                <w:noProof/>
                <w:webHidden/>
              </w:rPr>
              <w:fldChar w:fldCharType="begin"/>
            </w:r>
            <w:r w:rsidR="004C2890">
              <w:rPr>
                <w:noProof/>
                <w:webHidden/>
              </w:rPr>
              <w:instrText xml:space="preserve"> PAGEREF _Toc491780239 \h </w:instrText>
            </w:r>
            <w:r>
              <w:rPr>
                <w:noProof/>
                <w:webHidden/>
              </w:rPr>
            </w:r>
            <w:r>
              <w:rPr>
                <w:noProof/>
                <w:webHidden/>
              </w:rPr>
              <w:fldChar w:fldCharType="separate"/>
            </w:r>
            <w:r w:rsidR="004C2890">
              <w:rPr>
                <w:noProof/>
                <w:webHidden/>
              </w:rPr>
              <w:t>8</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40" w:history="1">
            <w:r w:rsidR="004C2890" w:rsidRPr="004F04B3">
              <w:rPr>
                <w:rStyle w:val="Hiperhivatkozs"/>
                <w:noProof/>
              </w:rPr>
              <w:t>8. Vállalkozási tevékenységet nem folytathat.</w:t>
            </w:r>
            <w:r w:rsidR="004C2890">
              <w:rPr>
                <w:noProof/>
                <w:webHidden/>
              </w:rPr>
              <w:tab/>
            </w:r>
            <w:r>
              <w:rPr>
                <w:noProof/>
                <w:webHidden/>
              </w:rPr>
              <w:fldChar w:fldCharType="begin"/>
            </w:r>
            <w:r w:rsidR="004C2890">
              <w:rPr>
                <w:noProof/>
                <w:webHidden/>
              </w:rPr>
              <w:instrText xml:space="preserve"> PAGEREF _Toc491780240 \h </w:instrText>
            </w:r>
            <w:r>
              <w:rPr>
                <w:noProof/>
                <w:webHidden/>
              </w:rPr>
            </w:r>
            <w:r>
              <w:rPr>
                <w:noProof/>
                <w:webHidden/>
              </w:rPr>
              <w:fldChar w:fldCharType="separate"/>
            </w:r>
            <w:r w:rsidR="004C2890">
              <w:rPr>
                <w:noProof/>
                <w:webHidden/>
              </w:rPr>
              <w:t>8</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241" w:history="1">
            <w:r w:rsidR="004C2890" w:rsidRPr="004F04B3">
              <w:rPr>
                <w:rStyle w:val="Hiperhivatkozs"/>
                <w:noProof/>
              </w:rPr>
              <w:t>III. AZ ISKOLA SZERVEZETI RENDSZERE, IRÁNYÍTÁSA</w:t>
            </w:r>
            <w:r w:rsidR="004C2890">
              <w:rPr>
                <w:noProof/>
                <w:webHidden/>
              </w:rPr>
              <w:tab/>
            </w:r>
            <w:r>
              <w:rPr>
                <w:noProof/>
                <w:webHidden/>
              </w:rPr>
              <w:fldChar w:fldCharType="begin"/>
            </w:r>
            <w:r w:rsidR="004C2890">
              <w:rPr>
                <w:noProof/>
                <w:webHidden/>
              </w:rPr>
              <w:instrText xml:space="preserve"> PAGEREF _Toc491780241 \h </w:instrText>
            </w:r>
            <w:r>
              <w:rPr>
                <w:noProof/>
                <w:webHidden/>
              </w:rPr>
            </w:r>
            <w:r>
              <w:rPr>
                <w:noProof/>
                <w:webHidden/>
              </w:rPr>
              <w:fldChar w:fldCharType="separate"/>
            </w:r>
            <w:r w:rsidR="004C2890">
              <w:rPr>
                <w:noProof/>
                <w:webHidden/>
              </w:rPr>
              <w:t>9</w:t>
            </w:r>
            <w:r>
              <w:rPr>
                <w:noProof/>
                <w:webHidden/>
              </w:rPr>
              <w:fldChar w:fldCharType="end"/>
            </w:r>
          </w:hyperlink>
        </w:p>
        <w:p w:rsidR="004C2890" w:rsidRDefault="00CF0ABE">
          <w:pPr>
            <w:pStyle w:val="TJ2"/>
            <w:tabs>
              <w:tab w:val="right" w:leader="dot" w:pos="9059"/>
            </w:tabs>
            <w:rPr>
              <w:rFonts w:asciiTheme="minorHAnsi" w:eastAsiaTheme="minorEastAsia" w:hAnsiTheme="minorHAnsi" w:cstheme="minorBidi"/>
              <w:b w:val="0"/>
              <w:bCs w:val="0"/>
              <w:noProof/>
            </w:rPr>
          </w:pPr>
          <w:hyperlink w:anchor="_Toc491780242" w:history="1">
            <w:r w:rsidR="004C2890" w:rsidRPr="004F04B3">
              <w:rPr>
                <w:rStyle w:val="Hiperhivatkozs"/>
                <w:noProof/>
              </w:rPr>
              <w:t>Az iskola szervezete</w:t>
            </w:r>
            <w:r w:rsidR="004C2890">
              <w:rPr>
                <w:noProof/>
                <w:webHidden/>
              </w:rPr>
              <w:tab/>
            </w:r>
            <w:r>
              <w:rPr>
                <w:noProof/>
                <w:webHidden/>
              </w:rPr>
              <w:fldChar w:fldCharType="begin"/>
            </w:r>
            <w:r w:rsidR="004C2890">
              <w:rPr>
                <w:noProof/>
                <w:webHidden/>
              </w:rPr>
              <w:instrText xml:space="preserve"> PAGEREF _Toc491780242 \h </w:instrText>
            </w:r>
            <w:r>
              <w:rPr>
                <w:noProof/>
                <w:webHidden/>
              </w:rPr>
            </w:r>
            <w:r>
              <w:rPr>
                <w:noProof/>
                <w:webHidden/>
              </w:rPr>
              <w:fldChar w:fldCharType="separate"/>
            </w:r>
            <w:r w:rsidR="004C2890">
              <w:rPr>
                <w:noProof/>
                <w:webHidden/>
              </w:rPr>
              <w:t>9</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43" w:history="1">
            <w:r w:rsidR="004C2890" w:rsidRPr="004F04B3">
              <w:rPr>
                <w:rStyle w:val="Hiperhivatkozs"/>
                <w:noProof/>
              </w:rPr>
              <w:t>1.</w:t>
            </w:r>
            <w:r w:rsidR="004C2890">
              <w:rPr>
                <w:rFonts w:asciiTheme="minorHAnsi" w:eastAsiaTheme="minorEastAsia" w:hAnsiTheme="minorHAnsi" w:cstheme="minorBidi"/>
                <w:noProof/>
                <w:sz w:val="22"/>
                <w:szCs w:val="22"/>
              </w:rPr>
              <w:tab/>
            </w:r>
            <w:r w:rsidR="004C2890" w:rsidRPr="004F04B3">
              <w:rPr>
                <w:rStyle w:val="Hiperhivatkozs"/>
                <w:noProof/>
              </w:rPr>
              <w:t>Az intézmény vezetősége</w:t>
            </w:r>
            <w:r w:rsidR="004C2890">
              <w:rPr>
                <w:noProof/>
                <w:webHidden/>
              </w:rPr>
              <w:tab/>
            </w:r>
            <w:r>
              <w:rPr>
                <w:noProof/>
                <w:webHidden/>
              </w:rPr>
              <w:fldChar w:fldCharType="begin"/>
            </w:r>
            <w:r w:rsidR="004C2890">
              <w:rPr>
                <w:noProof/>
                <w:webHidden/>
              </w:rPr>
              <w:instrText xml:space="preserve"> PAGEREF _Toc491780243 \h </w:instrText>
            </w:r>
            <w:r>
              <w:rPr>
                <w:noProof/>
                <w:webHidden/>
              </w:rPr>
            </w:r>
            <w:r>
              <w:rPr>
                <w:noProof/>
                <w:webHidden/>
              </w:rPr>
              <w:fldChar w:fldCharType="separate"/>
            </w:r>
            <w:r w:rsidR="004C2890">
              <w:rPr>
                <w:noProof/>
                <w:webHidden/>
              </w:rPr>
              <w:t>9</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44" w:history="1">
            <w:r w:rsidR="004C2890" w:rsidRPr="004F04B3">
              <w:rPr>
                <w:rStyle w:val="Hiperhivatkozs"/>
                <w:noProof/>
              </w:rPr>
              <w:t>2.</w:t>
            </w:r>
            <w:r w:rsidR="004C2890">
              <w:rPr>
                <w:rFonts w:asciiTheme="minorHAnsi" w:eastAsiaTheme="minorEastAsia" w:hAnsiTheme="minorHAnsi" w:cstheme="minorBidi"/>
                <w:noProof/>
                <w:sz w:val="22"/>
                <w:szCs w:val="22"/>
              </w:rPr>
              <w:tab/>
            </w:r>
            <w:r w:rsidR="004C2890" w:rsidRPr="004F04B3">
              <w:rPr>
                <w:rStyle w:val="Hiperhivatkozs"/>
                <w:noProof/>
              </w:rPr>
              <w:t>A helyettesítés rendje</w:t>
            </w:r>
            <w:r w:rsidR="004C2890">
              <w:rPr>
                <w:noProof/>
                <w:webHidden/>
              </w:rPr>
              <w:tab/>
            </w:r>
            <w:r>
              <w:rPr>
                <w:noProof/>
                <w:webHidden/>
              </w:rPr>
              <w:fldChar w:fldCharType="begin"/>
            </w:r>
            <w:r w:rsidR="004C2890">
              <w:rPr>
                <w:noProof/>
                <w:webHidden/>
              </w:rPr>
              <w:instrText xml:space="preserve"> PAGEREF _Toc491780244 \h </w:instrText>
            </w:r>
            <w:r>
              <w:rPr>
                <w:noProof/>
                <w:webHidden/>
              </w:rPr>
            </w:r>
            <w:r>
              <w:rPr>
                <w:noProof/>
                <w:webHidden/>
              </w:rPr>
              <w:fldChar w:fldCharType="separate"/>
            </w:r>
            <w:r w:rsidR="004C2890">
              <w:rPr>
                <w:noProof/>
                <w:webHidden/>
              </w:rPr>
              <w:t>10</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45" w:history="1">
            <w:r w:rsidR="004C2890" w:rsidRPr="004F04B3">
              <w:rPr>
                <w:rStyle w:val="Hiperhivatkozs"/>
                <w:noProof/>
              </w:rPr>
              <w:t>3.</w:t>
            </w:r>
            <w:r w:rsidR="004C2890">
              <w:rPr>
                <w:rFonts w:asciiTheme="minorHAnsi" w:eastAsiaTheme="minorEastAsia" w:hAnsiTheme="minorHAnsi" w:cstheme="minorBidi"/>
                <w:noProof/>
                <w:sz w:val="22"/>
                <w:szCs w:val="22"/>
              </w:rPr>
              <w:tab/>
            </w:r>
            <w:r w:rsidR="004C2890" w:rsidRPr="004F04B3">
              <w:rPr>
                <w:rStyle w:val="Hiperhivatkozs"/>
                <w:noProof/>
              </w:rPr>
              <w:t>Kiadmányozás</w:t>
            </w:r>
            <w:r w:rsidR="004C2890">
              <w:rPr>
                <w:noProof/>
                <w:webHidden/>
              </w:rPr>
              <w:tab/>
            </w:r>
            <w:r>
              <w:rPr>
                <w:noProof/>
                <w:webHidden/>
              </w:rPr>
              <w:fldChar w:fldCharType="begin"/>
            </w:r>
            <w:r w:rsidR="004C2890">
              <w:rPr>
                <w:noProof/>
                <w:webHidden/>
              </w:rPr>
              <w:instrText xml:space="preserve"> PAGEREF _Toc491780245 \h </w:instrText>
            </w:r>
            <w:r>
              <w:rPr>
                <w:noProof/>
                <w:webHidden/>
              </w:rPr>
            </w:r>
            <w:r>
              <w:rPr>
                <w:noProof/>
                <w:webHidden/>
              </w:rPr>
              <w:fldChar w:fldCharType="separate"/>
            </w:r>
            <w:r w:rsidR="004C2890">
              <w:rPr>
                <w:noProof/>
                <w:webHidden/>
              </w:rPr>
              <w:t>10</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46" w:history="1">
            <w:r w:rsidR="004C2890" w:rsidRPr="004F04B3">
              <w:rPr>
                <w:rStyle w:val="Hiperhivatkozs"/>
                <w:noProof/>
              </w:rPr>
              <w:t>4.</w:t>
            </w:r>
            <w:r w:rsidR="004C2890">
              <w:rPr>
                <w:rFonts w:asciiTheme="minorHAnsi" w:eastAsiaTheme="minorEastAsia" w:hAnsiTheme="minorHAnsi" w:cstheme="minorBidi"/>
                <w:noProof/>
                <w:sz w:val="22"/>
                <w:szCs w:val="22"/>
              </w:rPr>
              <w:tab/>
            </w:r>
            <w:r w:rsidR="004C2890" w:rsidRPr="004F04B3">
              <w:rPr>
                <w:rStyle w:val="Hiperhivatkozs"/>
                <w:noProof/>
              </w:rPr>
              <w:t>Az intézmény dolgozói</w:t>
            </w:r>
            <w:r w:rsidR="004C2890">
              <w:rPr>
                <w:noProof/>
                <w:webHidden/>
              </w:rPr>
              <w:tab/>
            </w:r>
            <w:r>
              <w:rPr>
                <w:noProof/>
                <w:webHidden/>
              </w:rPr>
              <w:fldChar w:fldCharType="begin"/>
            </w:r>
            <w:r w:rsidR="004C2890">
              <w:rPr>
                <w:noProof/>
                <w:webHidden/>
              </w:rPr>
              <w:instrText xml:space="preserve"> PAGEREF _Toc491780246 \h </w:instrText>
            </w:r>
            <w:r>
              <w:rPr>
                <w:noProof/>
                <w:webHidden/>
              </w:rPr>
            </w:r>
            <w:r>
              <w:rPr>
                <w:noProof/>
                <w:webHidden/>
              </w:rPr>
              <w:fldChar w:fldCharType="separate"/>
            </w:r>
            <w:r w:rsidR="004C2890">
              <w:rPr>
                <w:noProof/>
                <w:webHidden/>
              </w:rPr>
              <w:t>10</w:t>
            </w:r>
            <w:r>
              <w:rPr>
                <w:noProof/>
                <w:webHidden/>
              </w:rPr>
              <w:fldChar w:fldCharType="end"/>
            </w:r>
          </w:hyperlink>
        </w:p>
        <w:p w:rsidR="004C2890" w:rsidRDefault="00CF0ABE">
          <w:pPr>
            <w:pStyle w:val="TJ2"/>
            <w:tabs>
              <w:tab w:val="right" w:leader="dot" w:pos="9059"/>
            </w:tabs>
            <w:rPr>
              <w:rFonts w:asciiTheme="minorHAnsi" w:eastAsiaTheme="minorEastAsia" w:hAnsiTheme="minorHAnsi" w:cstheme="minorBidi"/>
              <w:b w:val="0"/>
              <w:bCs w:val="0"/>
              <w:noProof/>
            </w:rPr>
          </w:pPr>
          <w:hyperlink w:anchor="_Toc491780247" w:history="1">
            <w:r w:rsidR="004C2890" w:rsidRPr="004F04B3">
              <w:rPr>
                <w:rStyle w:val="Hiperhivatkozs"/>
                <w:noProof/>
              </w:rPr>
              <w:t>Az intézmény szervezeti egységei</w:t>
            </w:r>
            <w:r w:rsidR="004C2890">
              <w:rPr>
                <w:noProof/>
                <w:webHidden/>
              </w:rPr>
              <w:tab/>
            </w:r>
            <w:r>
              <w:rPr>
                <w:noProof/>
                <w:webHidden/>
              </w:rPr>
              <w:fldChar w:fldCharType="begin"/>
            </w:r>
            <w:r w:rsidR="004C2890">
              <w:rPr>
                <w:noProof/>
                <w:webHidden/>
              </w:rPr>
              <w:instrText xml:space="preserve"> PAGEREF _Toc491780247 \h </w:instrText>
            </w:r>
            <w:r>
              <w:rPr>
                <w:noProof/>
                <w:webHidden/>
              </w:rPr>
            </w:r>
            <w:r>
              <w:rPr>
                <w:noProof/>
                <w:webHidden/>
              </w:rPr>
              <w:fldChar w:fldCharType="separate"/>
            </w:r>
            <w:r w:rsidR="004C2890">
              <w:rPr>
                <w:noProof/>
                <w:webHidden/>
              </w:rPr>
              <w:t>11</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248" w:history="1">
            <w:r w:rsidR="004C2890" w:rsidRPr="004F04B3">
              <w:rPr>
                <w:rStyle w:val="Hiperhivatkozs"/>
                <w:noProof/>
              </w:rPr>
              <w:t>IV. AZ INTÉZMÉNY KÖZÖSSÉGEI, EZEK KAPCSOLATAI EGYMÁSSAL ÉS AZ INTÉZMÉNY VEZETÉSÉVEL</w:t>
            </w:r>
            <w:r w:rsidR="004C2890">
              <w:rPr>
                <w:noProof/>
                <w:webHidden/>
              </w:rPr>
              <w:tab/>
            </w:r>
            <w:r>
              <w:rPr>
                <w:noProof/>
                <w:webHidden/>
              </w:rPr>
              <w:fldChar w:fldCharType="begin"/>
            </w:r>
            <w:r w:rsidR="004C2890">
              <w:rPr>
                <w:noProof/>
                <w:webHidden/>
              </w:rPr>
              <w:instrText xml:space="preserve"> PAGEREF _Toc491780248 \h </w:instrText>
            </w:r>
            <w:r>
              <w:rPr>
                <w:noProof/>
                <w:webHidden/>
              </w:rPr>
            </w:r>
            <w:r>
              <w:rPr>
                <w:noProof/>
                <w:webHidden/>
              </w:rPr>
              <w:fldChar w:fldCharType="separate"/>
            </w:r>
            <w:r w:rsidR="004C2890">
              <w:rPr>
                <w:noProof/>
                <w:webHidden/>
              </w:rPr>
              <w:t>12</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49" w:history="1">
            <w:r w:rsidR="004C2890" w:rsidRPr="004F04B3">
              <w:rPr>
                <w:rStyle w:val="Hiperhivatkozs"/>
                <w:noProof/>
              </w:rPr>
              <w:t>1.</w:t>
            </w:r>
            <w:r w:rsidR="004C2890">
              <w:rPr>
                <w:rFonts w:asciiTheme="minorHAnsi" w:eastAsiaTheme="minorEastAsia" w:hAnsiTheme="minorHAnsi" w:cstheme="minorBidi"/>
                <w:noProof/>
                <w:sz w:val="22"/>
                <w:szCs w:val="22"/>
              </w:rPr>
              <w:tab/>
            </w:r>
            <w:r w:rsidR="004C2890" w:rsidRPr="004F04B3">
              <w:rPr>
                <w:rStyle w:val="Hiperhivatkozs"/>
                <w:noProof/>
              </w:rPr>
              <w:t>Az intézményi közösség</w:t>
            </w:r>
            <w:r w:rsidR="004C2890">
              <w:rPr>
                <w:noProof/>
                <w:webHidden/>
              </w:rPr>
              <w:tab/>
            </w:r>
            <w:r>
              <w:rPr>
                <w:noProof/>
                <w:webHidden/>
              </w:rPr>
              <w:fldChar w:fldCharType="begin"/>
            </w:r>
            <w:r w:rsidR="004C2890">
              <w:rPr>
                <w:noProof/>
                <w:webHidden/>
              </w:rPr>
              <w:instrText xml:space="preserve"> PAGEREF _Toc491780249 \h </w:instrText>
            </w:r>
            <w:r>
              <w:rPr>
                <w:noProof/>
                <w:webHidden/>
              </w:rPr>
            </w:r>
            <w:r>
              <w:rPr>
                <w:noProof/>
                <w:webHidden/>
              </w:rPr>
              <w:fldChar w:fldCharType="separate"/>
            </w:r>
            <w:r w:rsidR="004C2890">
              <w:rPr>
                <w:noProof/>
                <w:webHidden/>
              </w:rPr>
              <w:t>12</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50" w:history="1">
            <w:r w:rsidR="004C2890" w:rsidRPr="004F04B3">
              <w:rPr>
                <w:rStyle w:val="Hiperhivatkozs"/>
                <w:noProof/>
              </w:rPr>
              <w:t>2.</w:t>
            </w:r>
            <w:r w:rsidR="004C2890">
              <w:rPr>
                <w:rFonts w:asciiTheme="minorHAnsi" w:eastAsiaTheme="minorEastAsia" w:hAnsiTheme="minorHAnsi" w:cstheme="minorBidi"/>
                <w:noProof/>
                <w:sz w:val="22"/>
                <w:szCs w:val="22"/>
              </w:rPr>
              <w:tab/>
            </w:r>
            <w:r w:rsidR="004C2890" w:rsidRPr="004F04B3">
              <w:rPr>
                <w:rStyle w:val="Hiperhivatkozs"/>
                <w:noProof/>
              </w:rPr>
              <w:t>Az intézményi alkalmazottak közössége</w:t>
            </w:r>
            <w:r w:rsidR="004C2890">
              <w:rPr>
                <w:noProof/>
                <w:webHidden/>
              </w:rPr>
              <w:tab/>
            </w:r>
            <w:r>
              <w:rPr>
                <w:noProof/>
                <w:webHidden/>
              </w:rPr>
              <w:fldChar w:fldCharType="begin"/>
            </w:r>
            <w:r w:rsidR="004C2890">
              <w:rPr>
                <w:noProof/>
                <w:webHidden/>
              </w:rPr>
              <w:instrText xml:space="preserve"> PAGEREF _Toc491780250 \h </w:instrText>
            </w:r>
            <w:r>
              <w:rPr>
                <w:noProof/>
                <w:webHidden/>
              </w:rPr>
            </w:r>
            <w:r>
              <w:rPr>
                <w:noProof/>
                <w:webHidden/>
              </w:rPr>
              <w:fldChar w:fldCharType="separate"/>
            </w:r>
            <w:r w:rsidR="004C2890">
              <w:rPr>
                <w:noProof/>
                <w:webHidden/>
              </w:rPr>
              <w:t>12</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51" w:history="1">
            <w:r w:rsidR="004C2890" w:rsidRPr="004F04B3">
              <w:rPr>
                <w:rStyle w:val="Hiperhivatkozs"/>
                <w:noProof/>
              </w:rPr>
              <w:t>3.</w:t>
            </w:r>
            <w:r w:rsidR="004C2890">
              <w:rPr>
                <w:rFonts w:asciiTheme="minorHAnsi" w:eastAsiaTheme="minorEastAsia" w:hAnsiTheme="minorHAnsi" w:cstheme="minorBidi"/>
                <w:noProof/>
                <w:sz w:val="22"/>
                <w:szCs w:val="22"/>
              </w:rPr>
              <w:tab/>
            </w:r>
            <w:r w:rsidR="004C2890" w:rsidRPr="004F04B3">
              <w:rPr>
                <w:rStyle w:val="Hiperhivatkozs"/>
                <w:noProof/>
              </w:rPr>
              <w:t>A nevelőtestület</w:t>
            </w:r>
            <w:r w:rsidR="004C2890">
              <w:rPr>
                <w:noProof/>
                <w:webHidden/>
              </w:rPr>
              <w:tab/>
            </w:r>
            <w:r>
              <w:rPr>
                <w:noProof/>
                <w:webHidden/>
              </w:rPr>
              <w:fldChar w:fldCharType="begin"/>
            </w:r>
            <w:r w:rsidR="004C2890">
              <w:rPr>
                <w:noProof/>
                <w:webHidden/>
              </w:rPr>
              <w:instrText xml:space="preserve"> PAGEREF _Toc491780251 \h </w:instrText>
            </w:r>
            <w:r>
              <w:rPr>
                <w:noProof/>
                <w:webHidden/>
              </w:rPr>
            </w:r>
            <w:r>
              <w:rPr>
                <w:noProof/>
                <w:webHidden/>
              </w:rPr>
              <w:fldChar w:fldCharType="separate"/>
            </w:r>
            <w:r w:rsidR="004C2890">
              <w:rPr>
                <w:noProof/>
                <w:webHidden/>
              </w:rPr>
              <w:t>12</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52" w:history="1">
            <w:r w:rsidR="004C2890" w:rsidRPr="004F04B3">
              <w:rPr>
                <w:rStyle w:val="Hiperhivatkozs"/>
                <w:noProof/>
              </w:rPr>
              <w:t>4.</w:t>
            </w:r>
            <w:r w:rsidR="004C2890">
              <w:rPr>
                <w:rFonts w:asciiTheme="minorHAnsi" w:eastAsiaTheme="minorEastAsia" w:hAnsiTheme="minorHAnsi" w:cstheme="minorBidi"/>
                <w:noProof/>
                <w:sz w:val="22"/>
                <w:szCs w:val="22"/>
              </w:rPr>
              <w:tab/>
            </w:r>
            <w:r w:rsidR="004C2890" w:rsidRPr="004F04B3">
              <w:rPr>
                <w:rStyle w:val="Hiperhivatkozs"/>
                <w:noProof/>
              </w:rPr>
              <w:t>A nevelők szakmai munkaközösségei</w:t>
            </w:r>
            <w:r w:rsidR="004C2890">
              <w:rPr>
                <w:noProof/>
                <w:webHidden/>
              </w:rPr>
              <w:tab/>
            </w:r>
            <w:r>
              <w:rPr>
                <w:noProof/>
                <w:webHidden/>
              </w:rPr>
              <w:fldChar w:fldCharType="begin"/>
            </w:r>
            <w:r w:rsidR="004C2890">
              <w:rPr>
                <w:noProof/>
                <w:webHidden/>
              </w:rPr>
              <w:instrText xml:space="preserve"> PAGEREF _Toc491780252 \h </w:instrText>
            </w:r>
            <w:r>
              <w:rPr>
                <w:noProof/>
                <w:webHidden/>
              </w:rPr>
            </w:r>
            <w:r>
              <w:rPr>
                <w:noProof/>
                <w:webHidden/>
              </w:rPr>
              <w:fldChar w:fldCharType="separate"/>
            </w:r>
            <w:r w:rsidR="004C2890">
              <w:rPr>
                <w:noProof/>
                <w:webHidden/>
              </w:rPr>
              <w:t>14</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53" w:history="1">
            <w:r w:rsidR="004C2890" w:rsidRPr="004F04B3">
              <w:rPr>
                <w:rStyle w:val="Hiperhivatkozs"/>
                <w:noProof/>
              </w:rPr>
              <w:t>5.</w:t>
            </w:r>
            <w:r w:rsidR="004C2890">
              <w:rPr>
                <w:rFonts w:asciiTheme="minorHAnsi" w:eastAsiaTheme="minorEastAsia" w:hAnsiTheme="minorHAnsi" w:cstheme="minorBidi"/>
                <w:noProof/>
                <w:sz w:val="22"/>
                <w:szCs w:val="22"/>
              </w:rPr>
              <w:tab/>
            </w:r>
            <w:r w:rsidR="004C2890" w:rsidRPr="004F04B3">
              <w:rPr>
                <w:rStyle w:val="Hiperhivatkozs"/>
                <w:noProof/>
              </w:rPr>
              <w:t>Alkalmi feladatokra alakult munkacsoportok</w:t>
            </w:r>
            <w:r w:rsidR="004C2890">
              <w:rPr>
                <w:noProof/>
                <w:webHidden/>
              </w:rPr>
              <w:tab/>
            </w:r>
            <w:r>
              <w:rPr>
                <w:noProof/>
                <w:webHidden/>
              </w:rPr>
              <w:fldChar w:fldCharType="begin"/>
            </w:r>
            <w:r w:rsidR="004C2890">
              <w:rPr>
                <w:noProof/>
                <w:webHidden/>
              </w:rPr>
              <w:instrText xml:space="preserve"> PAGEREF _Toc491780253 \h </w:instrText>
            </w:r>
            <w:r>
              <w:rPr>
                <w:noProof/>
                <w:webHidden/>
              </w:rPr>
            </w:r>
            <w:r>
              <w:rPr>
                <w:noProof/>
                <w:webHidden/>
              </w:rPr>
              <w:fldChar w:fldCharType="separate"/>
            </w:r>
            <w:r w:rsidR="004C2890">
              <w:rPr>
                <w:noProof/>
                <w:webHidden/>
              </w:rPr>
              <w:t>17</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54" w:history="1">
            <w:r w:rsidR="004C2890" w:rsidRPr="004F04B3">
              <w:rPr>
                <w:rStyle w:val="Hiperhivatkozs"/>
                <w:noProof/>
              </w:rPr>
              <w:t>6.</w:t>
            </w:r>
            <w:r w:rsidR="004C2890">
              <w:rPr>
                <w:rFonts w:asciiTheme="minorHAnsi" w:eastAsiaTheme="minorEastAsia" w:hAnsiTheme="minorHAnsi" w:cstheme="minorBidi"/>
                <w:noProof/>
                <w:sz w:val="22"/>
                <w:szCs w:val="22"/>
              </w:rPr>
              <w:tab/>
            </w:r>
            <w:r w:rsidR="004C2890" w:rsidRPr="004F04B3">
              <w:rPr>
                <w:rStyle w:val="Hiperhivatkozs"/>
                <w:noProof/>
              </w:rPr>
              <w:t>Az intézmény pedagógusai és más alkalmazottai alkalmazása, joga és kötelessége</w:t>
            </w:r>
            <w:r w:rsidR="004C2890">
              <w:rPr>
                <w:noProof/>
                <w:webHidden/>
              </w:rPr>
              <w:tab/>
            </w:r>
            <w:r>
              <w:rPr>
                <w:noProof/>
                <w:webHidden/>
              </w:rPr>
              <w:fldChar w:fldCharType="begin"/>
            </w:r>
            <w:r w:rsidR="004C2890">
              <w:rPr>
                <w:noProof/>
                <w:webHidden/>
              </w:rPr>
              <w:instrText xml:space="preserve"> PAGEREF _Toc491780254 \h </w:instrText>
            </w:r>
            <w:r>
              <w:rPr>
                <w:noProof/>
                <w:webHidden/>
              </w:rPr>
            </w:r>
            <w:r>
              <w:rPr>
                <w:noProof/>
                <w:webHidden/>
              </w:rPr>
              <w:fldChar w:fldCharType="separate"/>
            </w:r>
            <w:r w:rsidR="004C2890">
              <w:rPr>
                <w:noProof/>
                <w:webHidden/>
              </w:rPr>
              <w:t>17</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255" w:history="1">
            <w:r w:rsidR="004C2890" w:rsidRPr="004F04B3">
              <w:rPr>
                <w:rStyle w:val="Hiperhivatkozs"/>
                <w:noProof/>
              </w:rPr>
              <w:t>a.</w:t>
            </w:r>
            <w:r w:rsidR="004C2890">
              <w:rPr>
                <w:rFonts w:asciiTheme="minorHAnsi" w:eastAsiaTheme="minorEastAsia" w:hAnsiTheme="minorHAnsi" w:cstheme="minorBidi"/>
                <w:noProof/>
                <w:sz w:val="22"/>
                <w:szCs w:val="22"/>
              </w:rPr>
              <w:tab/>
            </w:r>
            <w:r w:rsidR="004C2890" w:rsidRPr="004F04B3">
              <w:rPr>
                <w:rStyle w:val="Hiperhivatkozs"/>
                <w:noProof/>
              </w:rPr>
              <w:t>A pedagógusok alkalmazási rendje:</w:t>
            </w:r>
            <w:r w:rsidR="004C2890">
              <w:rPr>
                <w:noProof/>
                <w:webHidden/>
              </w:rPr>
              <w:tab/>
            </w:r>
            <w:r>
              <w:rPr>
                <w:noProof/>
                <w:webHidden/>
              </w:rPr>
              <w:fldChar w:fldCharType="begin"/>
            </w:r>
            <w:r w:rsidR="004C2890">
              <w:rPr>
                <w:noProof/>
                <w:webHidden/>
              </w:rPr>
              <w:instrText xml:space="preserve"> PAGEREF _Toc491780255 \h </w:instrText>
            </w:r>
            <w:r>
              <w:rPr>
                <w:noProof/>
                <w:webHidden/>
              </w:rPr>
            </w:r>
            <w:r>
              <w:rPr>
                <w:noProof/>
                <w:webHidden/>
              </w:rPr>
              <w:fldChar w:fldCharType="separate"/>
            </w:r>
            <w:r w:rsidR="004C2890">
              <w:rPr>
                <w:noProof/>
                <w:webHidden/>
              </w:rPr>
              <w:t>17</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256" w:history="1">
            <w:r w:rsidR="004C2890" w:rsidRPr="004F04B3">
              <w:rPr>
                <w:rStyle w:val="Hiperhivatkozs"/>
                <w:noProof/>
              </w:rPr>
              <w:t>b.</w:t>
            </w:r>
            <w:r w:rsidR="004C2890">
              <w:rPr>
                <w:rFonts w:asciiTheme="minorHAnsi" w:eastAsiaTheme="minorEastAsia" w:hAnsiTheme="minorHAnsi" w:cstheme="minorBidi"/>
                <w:noProof/>
                <w:sz w:val="22"/>
                <w:szCs w:val="22"/>
              </w:rPr>
              <w:tab/>
            </w:r>
            <w:r w:rsidR="004C2890" w:rsidRPr="004F04B3">
              <w:rPr>
                <w:rStyle w:val="Hiperhivatkozs"/>
                <w:noProof/>
              </w:rPr>
              <w:t>A pedagógus jogai és kötelezettségei:</w:t>
            </w:r>
            <w:r w:rsidR="004C2890">
              <w:rPr>
                <w:noProof/>
                <w:webHidden/>
              </w:rPr>
              <w:tab/>
            </w:r>
            <w:r>
              <w:rPr>
                <w:noProof/>
                <w:webHidden/>
              </w:rPr>
              <w:fldChar w:fldCharType="begin"/>
            </w:r>
            <w:r w:rsidR="004C2890">
              <w:rPr>
                <w:noProof/>
                <w:webHidden/>
              </w:rPr>
              <w:instrText xml:space="preserve"> PAGEREF _Toc491780256 \h </w:instrText>
            </w:r>
            <w:r>
              <w:rPr>
                <w:noProof/>
                <w:webHidden/>
              </w:rPr>
            </w:r>
            <w:r>
              <w:rPr>
                <w:noProof/>
                <w:webHidden/>
              </w:rPr>
              <w:fldChar w:fldCharType="separate"/>
            </w:r>
            <w:r w:rsidR="004C2890">
              <w:rPr>
                <w:noProof/>
                <w:webHidden/>
              </w:rPr>
              <w:t>17</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257" w:history="1">
            <w:r w:rsidR="004C2890" w:rsidRPr="004F04B3">
              <w:rPr>
                <w:rStyle w:val="Hiperhivatkozs"/>
                <w:noProof/>
              </w:rPr>
              <w:t>c.</w:t>
            </w:r>
            <w:r w:rsidR="004C2890">
              <w:rPr>
                <w:rFonts w:asciiTheme="minorHAnsi" w:eastAsiaTheme="minorEastAsia" w:hAnsiTheme="minorHAnsi" w:cstheme="minorBidi"/>
                <w:noProof/>
                <w:sz w:val="22"/>
                <w:szCs w:val="22"/>
              </w:rPr>
              <w:tab/>
            </w:r>
            <w:r w:rsidR="004C2890" w:rsidRPr="004F04B3">
              <w:rPr>
                <w:rStyle w:val="Hiperhivatkozs"/>
                <w:noProof/>
              </w:rPr>
              <w:t>Egyes kiemelt pedagógus munkakörök</w:t>
            </w:r>
            <w:r w:rsidR="004C2890">
              <w:rPr>
                <w:noProof/>
                <w:webHidden/>
              </w:rPr>
              <w:tab/>
            </w:r>
            <w:r>
              <w:rPr>
                <w:noProof/>
                <w:webHidden/>
              </w:rPr>
              <w:fldChar w:fldCharType="begin"/>
            </w:r>
            <w:r w:rsidR="004C2890">
              <w:rPr>
                <w:noProof/>
                <w:webHidden/>
              </w:rPr>
              <w:instrText xml:space="preserve"> PAGEREF _Toc491780257 \h </w:instrText>
            </w:r>
            <w:r>
              <w:rPr>
                <w:noProof/>
                <w:webHidden/>
              </w:rPr>
            </w:r>
            <w:r>
              <w:rPr>
                <w:noProof/>
                <w:webHidden/>
              </w:rPr>
              <w:fldChar w:fldCharType="separate"/>
            </w:r>
            <w:r w:rsidR="004C2890">
              <w:rPr>
                <w:noProof/>
                <w:webHidden/>
              </w:rPr>
              <w:t>18</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258" w:history="1">
            <w:r w:rsidR="004C2890" w:rsidRPr="004F04B3">
              <w:rPr>
                <w:rStyle w:val="Hiperhivatkozs"/>
                <w:noProof/>
              </w:rPr>
              <w:t>d.</w:t>
            </w:r>
            <w:r w:rsidR="004C2890">
              <w:rPr>
                <w:rFonts w:asciiTheme="minorHAnsi" w:eastAsiaTheme="minorEastAsia" w:hAnsiTheme="minorHAnsi" w:cstheme="minorBidi"/>
                <w:noProof/>
                <w:sz w:val="22"/>
                <w:szCs w:val="22"/>
              </w:rPr>
              <w:tab/>
            </w:r>
            <w:r w:rsidR="004C2890" w:rsidRPr="004F04B3">
              <w:rPr>
                <w:rStyle w:val="Hiperhivatkozs"/>
                <w:noProof/>
              </w:rPr>
              <w:t>Az oktatást segítő dolgozók alkalmazása:</w:t>
            </w:r>
            <w:r w:rsidR="004C2890">
              <w:rPr>
                <w:noProof/>
                <w:webHidden/>
              </w:rPr>
              <w:tab/>
            </w:r>
            <w:r>
              <w:rPr>
                <w:noProof/>
                <w:webHidden/>
              </w:rPr>
              <w:fldChar w:fldCharType="begin"/>
            </w:r>
            <w:r w:rsidR="004C2890">
              <w:rPr>
                <w:noProof/>
                <w:webHidden/>
              </w:rPr>
              <w:instrText xml:space="preserve"> PAGEREF _Toc491780258 \h </w:instrText>
            </w:r>
            <w:r>
              <w:rPr>
                <w:noProof/>
                <w:webHidden/>
              </w:rPr>
            </w:r>
            <w:r>
              <w:rPr>
                <w:noProof/>
                <w:webHidden/>
              </w:rPr>
              <w:fldChar w:fldCharType="separate"/>
            </w:r>
            <w:r w:rsidR="004C2890">
              <w:rPr>
                <w:noProof/>
                <w:webHidden/>
              </w:rPr>
              <w:t>20</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59" w:history="1">
            <w:r w:rsidR="004C2890" w:rsidRPr="004F04B3">
              <w:rPr>
                <w:rStyle w:val="Hiperhivatkozs"/>
                <w:noProof/>
              </w:rPr>
              <w:t>7.</w:t>
            </w:r>
            <w:r w:rsidR="004C2890">
              <w:rPr>
                <w:rFonts w:asciiTheme="minorHAnsi" w:eastAsiaTheme="minorEastAsia" w:hAnsiTheme="minorHAnsi" w:cstheme="minorBidi"/>
                <w:noProof/>
                <w:sz w:val="22"/>
                <w:szCs w:val="22"/>
              </w:rPr>
              <w:tab/>
            </w:r>
            <w:r w:rsidR="004C2890" w:rsidRPr="004F04B3">
              <w:rPr>
                <w:rStyle w:val="Hiperhivatkozs"/>
                <w:noProof/>
              </w:rPr>
              <w:t>A szülői szervezet</w:t>
            </w:r>
            <w:r w:rsidR="004C2890">
              <w:rPr>
                <w:noProof/>
                <w:webHidden/>
              </w:rPr>
              <w:tab/>
            </w:r>
            <w:r>
              <w:rPr>
                <w:noProof/>
                <w:webHidden/>
              </w:rPr>
              <w:fldChar w:fldCharType="begin"/>
            </w:r>
            <w:r w:rsidR="004C2890">
              <w:rPr>
                <w:noProof/>
                <w:webHidden/>
              </w:rPr>
              <w:instrText xml:space="preserve"> PAGEREF _Toc491780259 \h </w:instrText>
            </w:r>
            <w:r>
              <w:rPr>
                <w:noProof/>
                <w:webHidden/>
              </w:rPr>
            </w:r>
            <w:r>
              <w:rPr>
                <w:noProof/>
                <w:webHidden/>
              </w:rPr>
              <w:fldChar w:fldCharType="separate"/>
            </w:r>
            <w:r w:rsidR="004C2890">
              <w:rPr>
                <w:noProof/>
                <w:webHidden/>
              </w:rPr>
              <w:t>21</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60" w:history="1">
            <w:r w:rsidR="004C2890" w:rsidRPr="004F04B3">
              <w:rPr>
                <w:rStyle w:val="Hiperhivatkozs"/>
                <w:noProof/>
              </w:rPr>
              <w:t>8.</w:t>
            </w:r>
            <w:r w:rsidR="004C2890">
              <w:rPr>
                <w:rFonts w:asciiTheme="minorHAnsi" w:eastAsiaTheme="minorEastAsia" w:hAnsiTheme="minorHAnsi" w:cstheme="minorBidi"/>
                <w:noProof/>
                <w:sz w:val="22"/>
                <w:szCs w:val="22"/>
              </w:rPr>
              <w:tab/>
            </w:r>
            <w:r w:rsidR="004C2890" w:rsidRPr="004F04B3">
              <w:rPr>
                <w:rStyle w:val="Hiperhivatkozs"/>
                <w:noProof/>
              </w:rPr>
              <w:t>A tanulók közösségei</w:t>
            </w:r>
            <w:r w:rsidR="004C2890">
              <w:rPr>
                <w:noProof/>
                <w:webHidden/>
              </w:rPr>
              <w:tab/>
            </w:r>
            <w:r>
              <w:rPr>
                <w:noProof/>
                <w:webHidden/>
              </w:rPr>
              <w:fldChar w:fldCharType="begin"/>
            </w:r>
            <w:r w:rsidR="004C2890">
              <w:rPr>
                <w:noProof/>
                <w:webHidden/>
              </w:rPr>
              <w:instrText xml:space="preserve"> PAGEREF _Toc491780260 \h </w:instrText>
            </w:r>
            <w:r>
              <w:rPr>
                <w:noProof/>
                <w:webHidden/>
              </w:rPr>
            </w:r>
            <w:r>
              <w:rPr>
                <w:noProof/>
                <w:webHidden/>
              </w:rPr>
              <w:fldChar w:fldCharType="separate"/>
            </w:r>
            <w:r w:rsidR="004C2890">
              <w:rPr>
                <w:noProof/>
                <w:webHidden/>
              </w:rPr>
              <w:t>22</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261" w:history="1">
            <w:r w:rsidR="004C2890" w:rsidRPr="004F04B3">
              <w:rPr>
                <w:rStyle w:val="Hiperhivatkozs"/>
                <w:noProof/>
              </w:rPr>
              <w:t>a.</w:t>
            </w:r>
            <w:r w:rsidR="004C2890">
              <w:rPr>
                <w:rFonts w:asciiTheme="minorHAnsi" w:eastAsiaTheme="minorEastAsia" w:hAnsiTheme="minorHAnsi" w:cstheme="minorBidi"/>
                <w:noProof/>
                <w:sz w:val="22"/>
                <w:szCs w:val="22"/>
              </w:rPr>
              <w:tab/>
            </w:r>
            <w:r w:rsidR="004C2890" w:rsidRPr="004F04B3">
              <w:rPr>
                <w:rStyle w:val="Hiperhivatkozs"/>
                <w:noProof/>
              </w:rPr>
              <w:t>Az osztályközösség</w:t>
            </w:r>
            <w:r w:rsidR="004C2890">
              <w:rPr>
                <w:noProof/>
                <w:webHidden/>
              </w:rPr>
              <w:tab/>
            </w:r>
            <w:r>
              <w:rPr>
                <w:noProof/>
                <w:webHidden/>
              </w:rPr>
              <w:fldChar w:fldCharType="begin"/>
            </w:r>
            <w:r w:rsidR="004C2890">
              <w:rPr>
                <w:noProof/>
                <w:webHidden/>
              </w:rPr>
              <w:instrText xml:space="preserve"> PAGEREF _Toc491780261 \h </w:instrText>
            </w:r>
            <w:r>
              <w:rPr>
                <w:noProof/>
                <w:webHidden/>
              </w:rPr>
            </w:r>
            <w:r>
              <w:rPr>
                <w:noProof/>
                <w:webHidden/>
              </w:rPr>
              <w:fldChar w:fldCharType="separate"/>
            </w:r>
            <w:r w:rsidR="004C2890">
              <w:rPr>
                <w:noProof/>
                <w:webHidden/>
              </w:rPr>
              <w:t>22</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262" w:history="1">
            <w:r w:rsidR="004C2890" w:rsidRPr="004F04B3">
              <w:rPr>
                <w:rStyle w:val="Hiperhivatkozs"/>
                <w:noProof/>
              </w:rPr>
              <w:t>b.</w:t>
            </w:r>
            <w:r w:rsidR="004C2890">
              <w:rPr>
                <w:rFonts w:asciiTheme="minorHAnsi" w:eastAsiaTheme="minorEastAsia" w:hAnsiTheme="minorHAnsi" w:cstheme="minorBidi"/>
                <w:noProof/>
                <w:sz w:val="22"/>
                <w:szCs w:val="22"/>
              </w:rPr>
              <w:tab/>
            </w:r>
            <w:r w:rsidR="004C2890" w:rsidRPr="004F04B3">
              <w:rPr>
                <w:rStyle w:val="Hiperhivatkozs"/>
                <w:noProof/>
              </w:rPr>
              <w:t>Az iskolai diákönkormányzat</w:t>
            </w:r>
            <w:r w:rsidR="004C2890">
              <w:rPr>
                <w:noProof/>
                <w:webHidden/>
              </w:rPr>
              <w:tab/>
            </w:r>
            <w:r>
              <w:rPr>
                <w:noProof/>
                <w:webHidden/>
              </w:rPr>
              <w:fldChar w:fldCharType="begin"/>
            </w:r>
            <w:r w:rsidR="004C2890">
              <w:rPr>
                <w:noProof/>
                <w:webHidden/>
              </w:rPr>
              <w:instrText xml:space="preserve"> PAGEREF _Toc491780262 \h </w:instrText>
            </w:r>
            <w:r>
              <w:rPr>
                <w:noProof/>
                <w:webHidden/>
              </w:rPr>
            </w:r>
            <w:r>
              <w:rPr>
                <w:noProof/>
                <w:webHidden/>
              </w:rPr>
              <w:fldChar w:fldCharType="separate"/>
            </w:r>
            <w:r w:rsidR="004C2890">
              <w:rPr>
                <w:noProof/>
                <w:webHidden/>
              </w:rPr>
              <w:t>22</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63" w:history="1">
            <w:r w:rsidR="004C2890" w:rsidRPr="004F04B3">
              <w:rPr>
                <w:rStyle w:val="Hiperhivatkozs"/>
                <w:noProof/>
              </w:rPr>
              <w:t>9.</w:t>
            </w:r>
            <w:r w:rsidR="004C2890">
              <w:rPr>
                <w:rFonts w:asciiTheme="minorHAnsi" w:eastAsiaTheme="minorEastAsia" w:hAnsiTheme="minorHAnsi" w:cstheme="minorBidi"/>
                <w:noProof/>
                <w:sz w:val="22"/>
                <w:szCs w:val="22"/>
              </w:rPr>
              <w:tab/>
            </w:r>
            <w:r w:rsidR="004C2890" w:rsidRPr="004F04B3">
              <w:rPr>
                <w:rStyle w:val="Hiperhivatkozs"/>
                <w:noProof/>
              </w:rPr>
              <w:t>Az intézmény közösségeinek kapcsolattartása</w:t>
            </w:r>
            <w:r w:rsidR="004C2890">
              <w:rPr>
                <w:noProof/>
                <w:webHidden/>
              </w:rPr>
              <w:tab/>
            </w:r>
            <w:r>
              <w:rPr>
                <w:noProof/>
                <w:webHidden/>
              </w:rPr>
              <w:fldChar w:fldCharType="begin"/>
            </w:r>
            <w:r w:rsidR="004C2890">
              <w:rPr>
                <w:noProof/>
                <w:webHidden/>
              </w:rPr>
              <w:instrText xml:space="preserve"> PAGEREF _Toc491780263 \h </w:instrText>
            </w:r>
            <w:r>
              <w:rPr>
                <w:noProof/>
                <w:webHidden/>
              </w:rPr>
            </w:r>
            <w:r>
              <w:rPr>
                <w:noProof/>
                <w:webHidden/>
              </w:rPr>
              <w:fldChar w:fldCharType="separate"/>
            </w:r>
            <w:r w:rsidR="004C2890">
              <w:rPr>
                <w:noProof/>
                <w:webHidden/>
              </w:rPr>
              <w:t>23</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264" w:history="1">
            <w:r w:rsidR="004C2890" w:rsidRPr="004F04B3">
              <w:rPr>
                <w:rStyle w:val="Hiperhivatkozs"/>
                <w:noProof/>
              </w:rPr>
              <w:t>a.</w:t>
            </w:r>
            <w:r w:rsidR="004C2890">
              <w:rPr>
                <w:rFonts w:asciiTheme="minorHAnsi" w:eastAsiaTheme="minorEastAsia" w:hAnsiTheme="minorHAnsi" w:cstheme="minorBidi"/>
                <w:noProof/>
                <w:sz w:val="22"/>
                <w:szCs w:val="22"/>
              </w:rPr>
              <w:tab/>
            </w:r>
            <w:r w:rsidR="004C2890" w:rsidRPr="004F04B3">
              <w:rPr>
                <w:rStyle w:val="Hiperhivatkozs"/>
                <w:noProof/>
              </w:rPr>
              <w:t>A vezetőség és a nevelőtestület kapcsolattartása</w:t>
            </w:r>
            <w:r w:rsidR="004C2890">
              <w:rPr>
                <w:noProof/>
                <w:webHidden/>
              </w:rPr>
              <w:tab/>
            </w:r>
            <w:r>
              <w:rPr>
                <w:noProof/>
                <w:webHidden/>
              </w:rPr>
              <w:fldChar w:fldCharType="begin"/>
            </w:r>
            <w:r w:rsidR="004C2890">
              <w:rPr>
                <w:noProof/>
                <w:webHidden/>
              </w:rPr>
              <w:instrText xml:space="preserve"> PAGEREF _Toc491780264 \h </w:instrText>
            </w:r>
            <w:r>
              <w:rPr>
                <w:noProof/>
                <w:webHidden/>
              </w:rPr>
            </w:r>
            <w:r>
              <w:rPr>
                <w:noProof/>
                <w:webHidden/>
              </w:rPr>
              <w:fldChar w:fldCharType="separate"/>
            </w:r>
            <w:r w:rsidR="004C2890">
              <w:rPr>
                <w:noProof/>
                <w:webHidden/>
              </w:rPr>
              <w:t>23</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265" w:history="1">
            <w:r w:rsidR="004C2890" w:rsidRPr="004F04B3">
              <w:rPr>
                <w:rStyle w:val="Hiperhivatkozs"/>
                <w:noProof/>
              </w:rPr>
              <w:t>b.</w:t>
            </w:r>
            <w:r w:rsidR="004C2890">
              <w:rPr>
                <w:rFonts w:asciiTheme="minorHAnsi" w:eastAsiaTheme="minorEastAsia" w:hAnsiTheme="minorHAnsi" w:cstheme="minorBidi"/>
                <w:noProof/>
                <w:sz w:val="22"/>
                <w:szCs w:val="22"/>
              </w:rPr>
              <w:tab/>
            </w:r>
            <w:r w:rsidR="004C2890" w:rsidRPr="004F04B3">
              <w:rPr>
                <w:rStyle w:val="Hiperhivatkozs"/>
                <w:noProof/>
              </w:rPr>
              <w:t>A szakmai munkaközösségek kapcsolattartása</w:t>
            </w:r>
            <w:r w:rsidR="004C2890">
              <w:rPr>
                <w:noProof/>
                <w:webHidden/>
              </w:rPr>
              <w:tab/>
            </w:r>
            <w:r>
              <w:rPr>
                <w:noProof/>
                <w:webHidden/>
              </w:rPr>
              <w:fldChar w:fldCharType="begin"/>
            </w:r>
            <w:r w:rsidR="004C2890">
              <w:rPr>
                <w:noProof/>
                <w:webHidden/>
              </w:rPr>
              <w:instrText xml:space="preserve"> PAGEREF _Toc491780265 \h </w:instrText>
            </w:r>
            <w:r>
              <w:rPr>
                <w:noProof/>
                <w:webHidden/>
              </w:rPr>
            </w:r>
            <w:r>
              <w:rPr>
                <w:noProof/>
                <w:webHidden/>
              </w:rPr>
              <w:fldChar w:fldCharType="separate"/>
            </w:r>
            <w:r w:rsidR="004C2890">
              <w:rPr>
                <w:noProof/>
                <w:webHidden/>
              </w:rPr>
              <w:t>24</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266" w:history="1">
            <w:r w:rsidR="004C2890" w:rsidRPr="004F04B3">
              <w:rPr>
                <w:rStyle w:val="Hiperhivatkozs"/>
                <w:noProof/>
              </w:rPr>
              <w:t>c.</w:t>
            </w:r>
            <w:r w:rsidR="004C2890">
              <w:rPr>
                <w:rFonts w:asciiTheme="minorHAnsi" w:eastAsiaTheme="minorEastAsia" w:hAnsiTheme="minorHAnsi" w:cstheme="minorBidi"/>
                <w:noProof/>
                <w:sz w:val="22"/>
                <w:szCs w:val="22"/>
              </w:rPr>
              <w:tab/>
            </w:r>
            <w:r w:rsidR="004C2890" w:rsidRPr="004F04B3">
              <w:rPr>
                <w:rStyle w:val="Hiperhivatkozs"/>
                <w:noProof/>
              </w:rPr>
              <w:t>A pedagógusok és a tanulók kapcsolattartása</w:t>
            </w:r>
            <w:r w:rsidR="004C2890">
              <w:rPr>
                <w:noProof/>
                <w:webHidden/>
              </w:rPr>
              <w:tab/>
            </w:r>
            <w:r>
              <w:rPr>
                <w:noProof/>
                <w:webHidden/>
              </w:rPr>
              <w:fldChar w:fldCharType="begin"/>
            </w:r>
            <w:r w:rsidR="004C2890">
              <w:rPr>
                <w:noProof/>
                <w:webHidden/>
              </w:rPr>
              <w:instrText xml:space="preserve"> PAGEREF _Toc491780266 \h </w:instrText>
            </w:r>
            <w:r>
              <w:rPr>
                <w:noProof/>
                <w:webHidden/>
              </w:rPr>
            </w:r>
            <w:r>
              <w:rPr>
                <w:noProof/>
                <w:webHidden/>
              </w:rPr>
              <w:fldChar w:fldCharType="separate"/>
            </w:r>
            <w:r w:rsidR="004C2890">
              <w:rPr>
                <w:noProof/>
                <w:webHidden/>
              </w:rPr>
              <w:t>24</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267" w:history="1">
            <w:r w:rsidR="004C2890" w:rsidRPr="004F04B3">
              <w:rPr>
                <w:rStyle w:val="Hiperhivatkozs"/>
                <w:noProof/>
              </w:rPr>
              <w:t>d.</w:t>
            </w:r>
            <w:r w:rsidR="004C2890">
              <w:rPr>
                <w:rFonts w:asciiTheme="minorHAnsi" w:eastAsiaTheme="minorEastAsia" w:hAnsiTheme="minorHAnsi" w:cstheme="minorBidi"/>
                <w:noProof/>
                <w:sz w:val="22"/>
                <w:szCs w:val="22"/>
              </w:rPr>
              <w:tab/>
            </w:r>
            <w:r w:rsidR="004C2890" w:rsidRPr="004F04B3">
              <w:rPr>
                <w:rStyle w:val="Hiperhivatkozs"/>
                <w:noProof/>
              </w:rPr>
              <w:t>A nevelők és a szülők kapcsolattartása</w:t>
            </w:r>
            <w:r w:rsidR="004C2890">
              <w:rPr>
                <w:noProof/>
                <w:webHidden/>
              </w:rPr>
              <w:tab/>
            </w:r>
            <w:r>
              <w:rPr>
                <w:noProof/>
                <w:webHidden/>
              </w:rPr>
              <w:fldChar w:fldCharType="begin"/>
            </w:r>
            <w:r w:rsidR="004C2890">
              <w:rPr>
                <w:noProof/>
                <w:webHidden/>
              </w:rPr>
              <w:instrText xml:space="preserve"> PAGEREF _Toc491780267 \h </w:instrText>
            </w:r>
            <w:r>
              <w:rPr>
                <w:noProof/>
                <w:webHidden/>
              </w:rPr>
            </w:r>
            <w:r>
              <w:rPr>
                <w:noProof/>
                <w:webHidden/>
              </w:rPr>
              <w:fldChar w:fldCharType="separate"/>
            </w:r>
            <w:r w:rsidR="004C2890">
              <w:rPr>
                <w:noProof/>
                <w:webHidden/>
              </w:rPr>
              <w:t>25</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268" w:history="1">
            <w:r w:rsidR="004C2890" w:rsidRPr="004F04B3">
              <w:rPr>
                <w:rStyle w:val="Hiperhivatkozs"/>
                <w:noProof/>
              </w:rPr>
              <w:t>V. AZ INTÉZMÉNY VEZETÉSÉNEK KÜLSŐ KAPCSOLATAI</w:t>
            </w:r>
            <w:r w:rsidR="004C2890">
              <w:rPr>
                <w:noProof/>
                <w:webHidden/>
              </w:rPr>
              <w:tab/>
            </w:r>
            <w:r>
              <w:rPr>
                <w:noProof/>
                <w:webHidden/>
              </w:rPr>
              <w:fldChar w:fldCharType="begin"/>
            </w:r>
            <w:r w:rsidR="004C2890">
              <w:rPr>
                <w:noProof/>
                <w:webHidden/>
              </w:rPr>
              <w:instrText xml:space="preserve"> PAGEREF _Toc491780268 \h </w:instrText>
            </w:r>
            <w:r>
              <w:rPr>
                <w:noProof/>
                <w:webHidden/>
              </w:rPr>
            </w:r>
            <w:r>
              <w:rPr>
                <w:noProof/>
                <w:webHidden/>
              </w:rPr>
              <w:fldChar w:fldCharType="separate"/>
            </w:r>
            <w:r w:rsidR="004C2890">
              <w:rPr>
                <w:noProof/>
                <w:webHidden/>
              </w:rPr>
              <w:t>27</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269" w:history="1">
            <w:r w:rsidR="004C2890" w:rsidRPr="004F04B3">
              <w:rPr>
                <w:rStyle w:val="Hiperhivatkozs"/>
                <w:noProof/>
              </w:rPr>
              <w:t>VI. A TANULÓK ÜGYEINEK KEZELÉSÉVEL KAPCSOLATOS SZABÁLYOK</w:t>
            </w:r>
            <w:r w:rsidR="004C2890">
              <w:rPr>
                <w:noProof/>
                <w:webHidden/>
              </w:rPr>
              <w:tab/>
            </w:r>
            <w:r>
              <w:rPr>
                <w:noProof/>
                <w:webHidden/>
              </w:rPr>
              <w:fldChar w:fldCharType="begin"/>
            </w:r>
            <w:r w:rsidR="004C2890">
              <w:rPr>
                <w:noProof/>
                <w:webHidden/>
              </w:rPr>
              <w:instrText xml:space="preserve"> PAGEREF _Toc491780269 \h </w:instrText>
            </w:r>
            <w:r>
              <w:rPr>
                <w:noProof/>
                <w:webHidden/>
              </w:rPr>
            </w:r>
            <w:r>
              <w:rPr>
                <w:noProof/>
                <w:webHidden/>
              </w:rPr>
              <w:fldChar w:fldCharType="separate"/>
            </w:r>
            <w:r w:rsidR="004C2890">
              <w:rPr>
                <w:noProof/>
                <w:webHidden/>
              </w:rPr>
              <w:t>29</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70" w:history="1">
            <w:r w:rsidR="004C2890" w:rsidRPr="004F04B3">
              <w:rPr>
                <w:rStyle w:val="Hiperhivatkozs"/>
                <w:noProof/>
              </w:rPr>
              <w:t>1.</w:t>
            </w:r>
            <w:r w:rsidR="004C2890">
              <w:rPr>
                <w:rFonts w:asciiTheme="minorHAnsi" w:eastAsiaTheme="minorEastAsia" w:hAnsiTheme="minorHAnsi" w:cstheme="minorBidi"/>
                <w:noProof/>
                <w:sz w:val="22"/>
                <w:szCs w:val="22"/>
              </w:rPr>
              <w:tab/>
            </w:r>
            <w:r w:rsidR="004C2890" w:rsidRPr="004F04B3">
              <w:rPr>
                <w:rStyle w:val="Hiperhivatkozs"/>
                <w:noProof/>
              </w:rPr>
              <w:t>A tanulóval szemben lefolytatott fegyelmi eljárás részletes szabályai</w:t>
            </w:r>
            <w:r w:rsidR="004C2890">
              <w:rPr>
                <w:noProof/>
                <w:webHidden/>
              </w:rPr>
              <w:tab/>
            </w:r>
            <w:r>
              <w:rPr>
                <w:noProof/>
                <w:webHidden/>
              </w:rPr>
              <w:fldChar w:fldCharType="begin"/>
            </w:r>
            <w:r w:rsidR="004C2890">
              <w:rPr>
                <w:noProof/>
                <w:webHidden/>
              </w:rPr>
              <w:instrText xml:space="preserve"> PAGEREF _Toc491780270 \h </w:instrText>
            </w:r>
            <w:r>
              <w:rPr>
                <w:noProof/>
                <w:webHidden/>
              </w:rPr>
            </w:r>
            <w:r>
              <w:rPr>
                <w:noProof/>
                <w:webHidden/>
              </w:rPr>
              <w:fldChar w:fldCharType="separate"/>
            </w:r>
            <w:r w:rsidR="004C2890">
              <w:rPr>
                <w:noProof/>
                <w:webHidden/>
              </w:rPr>
              <w:t>29</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71" w:history="1">
            <w:r w:rsidR="004C2890" w:rsidRPr="004F04B3">
              <w:rPr>
                <w:rStyle w:val="Hiperhivatkozs"/>
                <w:noProof/>
              </w:rPr>
              <w:t>2.</w:t>
            </w:r>
            <w:r w:rsidR="004C2890">
              <w:rPr>
                <w:rFonts w:asciiTheme="minorHAnsi" w:eastAsiaTheme="minorEastAsia" w:hAnsiTheme="minorHAnsi" w:cstheme="minorBidi"/>
                <w:noProof/>
                <w:sz w:val="22"/>
                <w:szCs w:val="22"/>
              </w:rPr>
              <w:tab/>
            </w:r>
            <w:r w:rsidR="004C2890" w:rsidRPr="004F04B3">
              <w:rPr>
                <w:rStyle w:val="Hiperhivatkozs"/>
                <w:noProof/>
              </w:rPr>
              <w:t>A fegyelmi eljárást megelőző egyeztető eljárás részletes szabályai</w:t>
            </w:r>
            <w:r w:rsidR="004C2890">
              <w:rPr>
                <w:noProof/>
                <w:webHidden/>
              </w:rPr>
              <w:tab/>
            </w:r>
            <w:r>
              <w:rPr>
                <w:noProof/>
                <w:webHidden/>
              </w:rPr>
              <w:fldChar w:fldCharType="begin"/>
            </w:r>
            <w:r w:rsidR="004C2890">
              <w:rPr>
                <w:noProof/>
                <w:webHidden/>
              </w:rPr>
              <w:instrText xml:space="preserve"> PAGEREF _Toc491780271 \h </w:instrText>
            </w:r>
            <w:r>
              <w:rPr>
                <w:noProof/>
                <w:webHidden/>
              </w:rPr>
            </w:r>
            <w:r>
              <w:rPr>
                <w:noProof/>
                <w:webHidden/>
              </w:rPr>
              <w:fldChar w:fldCharType="separate"/>
            </w:r>
            <w:r w:rsidR="004C2890">
              <w:rPr>
                <w:noProof/>
                <w:webHidden/>
              </w:rPr>
              <w:t>30</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72" w:history="1">
            <w:r w:rsidR="004C2890" w:rsidRPr="004F04B3">
              <w:rPr>
                <w:rStyle w:val="Hiperhivatkozs"/>
                <w:noProof/>
              </w:rPr>
              <w:t>3.</w:t>
            </w:r>
            <w:r w:rsidR="004C2890">
              <w:rPr>
                <w:rFonts w:asciiTheme="minorHAnsi" w:eastAsiaTheme="minorEastAsia" w:hAnsiTheme="minorHAnsi" w:cstheme="minorBidi"/>
                <w:noProof/>
                <w:sz w:val="22"/>
                <w:szCs w:val="22"/>
              </w:rPr>
              <w:tab/>
            </w:r>
            <w:r w:rsidR="004C2890" w:rsidRPr="004F04B3">
              <w:rPr>
                <w:rStyle w:val="Hiperhivatkozs"/>
                <w:noProof/>
              </w:rPr>
              <w:t>A tanulói hiányzás igazolása</w:t>
            </w:r>
            <w:r w:rsidR="004C2890">
              <w:rPr>
                <w:noProof/>
                <w:webHidden/>
              </w:rPr>
              <w:tab/>
            </w:r>
            <w:r>
              <w:rPr>
                <w:noProof/>
                <w:webHidden/>
              </w:rPr>
              <w:fldChar w:fldCharType="begin"/>
            </w:r>
            <w:r w:rsidR="004C2890">
              <w:rPr>
                <w:noProof/>
                <w:webHidden/>
              </w:rPr>
              <w:instrText xml:space="preserve"> PAGEREF _Toc491780272 \h </w:instrText>
            </w:r>
            <w:r>
              <w:rPr>
                <w:noProof/>
                <w:webHidden/>
              </w:rPr>
            </w:r>
            <w:r>
              <w:rPr>
                <w:noProof/>
                <w:webHidden/>
              </w:rPr>
              <w:fldChar w:fldCharType="separate"/>
            </w:r>
            <w:r w:rsidR="004C2890">
              <w:rPr>
                <w:noProof/>
                <w:webHidden/>
              </w:rPr>
              <w:t>31</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73" w:history="1">
            <w:r w:rsidR="004C2890" w:rsidRPr="004F04B3">
              <w:rPr>
                <w:rStyle w:val="Hiperhivatkozs"/>
                <w:noProof/>
              </w:rPr>
              <w:t>4.</w:t>
            </w:r>
            <w:r w:rsidR="004C2890">
              <w:rPr>
                <w:rFonts w:asciiTheme="minorHAnsi" w:eastAsiaTheme="minorEastAsia" w:hAnsiTheme="minorHAnsi" w:cstheme="minorBidi"/>
                <w:noProof/>
                <w:sz w:val="22"/>
                <w:szCs w:val="22"/>
              </w:rPr>
              <w:tab/>
            </w:r>
            <w:r w:rsidR="004C2890" w:rsidRPr="004F04B3">
              <w:rPr>
                <w:rStyle w:val="Hiperhivatkozs"/>
                <w:noProof/>
              </w:rPr>
              <w:t>Versenyen részt vevő tanulókat megillető kedvezmények</w:t>
            </w:r>
            <w:r w:rsidR="004C2890">
              <w:rPr>
                <w:noProof/>
                <w:webHidden/>
              </w:rPr>
              <w:tab/>
            </w:r>
            <w:r>
              <w:rPr>
                <w:noProof/>
                <w:webHidden/>
              </w:rPr>
              <w:fldChar w:fldCharType="begin"/>
            </w:r>
            <w:r w:rsidR="004C2890">
              <w:rPr>
                <w:noProof/>
                <w:webHidden/>
              </w:rPr>
              <w:instrText xml:space="preserve"> PAGEREF _Toc491780273 \h </w:instrText>
            </w:r>
            <w:r>
              <w:rPr>
                <w:noProof/>
                <w:webHidden/>
              </w:rPr>
            </w:r>
            <w:r>
              <w:rPr>
                <w:noProof/>
                <w:webHidden/>
              </w:rPr>
              <w:fldChar w:fldCharType="separate"/>
            </w:r>
            <w:r w:rsidR="004C2890">
              <w:rPr>
                <w:noProof/>
                <w:webHidden/>
              </w:rPr>
              <w:t>32</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74" w:history="1">
            <w:r w:rsidR="004C2890" w:rsidRPr="004F04B3">
              <w:rPr>
                <w:rStyle w:val="Hiperhivatkozs"/>
                <w:noProof/>
              </w:rPr>
              <w:t>5.</w:t>
            </w:r>
            <w:r w:rsidR="004C2890">
              <w:rPr>
                <w:rFonts w:asciiTheme="minorHAnsi" w:eastAsiaTheme="minorEastAsia" w:hAnsiTheme="minorHAnsi" w:cstheme="minorBidi"/>
                <w:noProof/>
                <w:sz w:val="22"/>
                <w:szCs w:val="22"/>
              </w:rPr>
              <w:tab/>
            </w:r>
            <w:r w:rsidR="004C2890" w:rsidRPr="004F04B3">
              <w:rPr>
                <w:rStyle w:val="Hiperhivatkozs"/>
                <w:noProof/>
              </w:rPr>
              <w:t>A tanulói késések kezelési rendje</w:t>
            </w:r>
            <w:r w:rsidR="004C2890">
              <w:rPr>
                <w:noProof/>
                <w:webHidden/>
              </w:rPr>
              <w:tab/>
            </w:r>
            <w:r>
              <w:rPr>
                <w:noProof/>
                <w:webHidden/>
              </w:rPr>
              <w:fldChar w:fldCharType="begin"/>
            </w:r>
            <w:r w:rsidR="004C2890">
              <w:rPr>
                <w:noProof/>
                <w:webHidden/>
              </w:rPr>
              <w:instrText xml:space="preserve"> PAGEREF _Toc491780274 \h </w:instrText>
            </w:r>
            <w:r>
              <w:rPr>
                <w:noProof/>
                <w:webHidden/>
              </w:rPr>
            </w:r>
            <w:r>
              <w:rPr>
                <w:noProof/>
                <w:webHidden/>
              </w:rPr>
              <w:fldChar w:fldCharType="separate"/>
            </w:r>
            <w:r w:rsidR="004C2890">
              <w:rPr>
                <w:noProof/>
                <w:webHidden/>
              </w:rPr>
              <w:t>33</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75" w:history="1">
            <w:r w:rsidR="004C2890" w:rsidRPr="004F04B3">
              <w:rPr>
                <w:rStyle w:val="Hiperhivatkozs"/>
                <w:noProof/>
              </w:rPr>
              <w:t>6.</w:t>
            </w:r>
            <w:r w:rsidR="004C2890">
              <w:rPr>
                <w:rFonts w:asciiTheme="minorHAnsi" w:eastAsiaTheme="minorEastAsia" w:hAnsiTheme="minorHAnsi" w:cstheme="minorBidi"/>
                <w:noProof/>
                <w:sz w:val="22"/>
                <w:szCs w:val="22"/>
              </w:rPr>
              <w:tab/>
            </w:r>
            <w:r w:rsidR="004C2890" w:rsidRPr="004F04B3">
              <w:rPr>
                <w:rStyle w:val="Hiperhivatkozs"/>
                <w:noProof/>
              </w:rPr>
              <w:t>Tájékoztatás, a szülő behívása, értesítése</w:t>
            </w:r>
            <w:r w:rsidR="004C2890">
              <w:rPr>
                <w:noProof/>
                <w:webHidden/>
              </w:rPr>
              <w:tab/>
            </w:r>
            <w:r>
              <w:rPr>
                <w:noProof/>
                <w:webHidden/>
              </w:rPr>
              <w:fldChar w:fldCharType="begin"/>
            </w:r>
            <w:r w:rsidR="004C2890">
              <w:rPr>
                <w:noProof/>
                <w:webHidden/>
              </w:rPr>
              <w:instrText xml:space="preserve"> PAGEREF _Toc491780275 \h </w:instrText>
            </w:r>
            <w:r>
              <w:rPr>
                <w:noProof/>
                <w:webHidden/>
              </w:rPr>
            </w:r>
            <w:r>
              <w:rPr>
                <w:noProof/>
                <w:webHidden/>
              </w:rPr>
              <w:fldChar w:fldCharType="separate"/>
            </w:r>
            <w:r w:rsidR="004C2890">
              <w:rPr>
                <w:noProof/>
                <w:webHidden/>
              </w:rPr>
              <w:t>33</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76" w:history="1">
            <w:r w:rsidR="004C2890" w:rsidRPr="004F04B3">
              <w:rPr>
                <w:rStyle w:val="Hiperhivatkozs"/>
                <w:noProof/>
              </w:rPr>
              <w:t>7.</w:t>
            </w:r>
            <w:r w:rsidR="004C2890">
              <w:rPr>
                <w:rFonts w:asciiTheme="minorHAnsi" w:eastAsiaTheme="minorEastAsia" w:hAnsiTheme="minorHAnsi" w:cstheme="minorBidi"/>
                <w:noProof/>
                <w:sz w:val="22"/>
                <w:szCs w:val="22"/>
              </w:rPr>
              <w:tab/>
            </w:r>
            <w:r w:rsidR="004C2890" w:rsidRPr="004F04B3">
              <w:rPr>
                <w:rStyle w:val="Hiperhivatkozs"/>
                <w:noProof/>
              </w:rPr>
              <w:t>Ünnepi viselet az iskolai rendezvényeken</w:t>
            </w:r>
            <w:r w:rsidR="004C2890">
              <w:rPr>
                <w:noProof/>
                <w:webHidden/>
              </w:rPr>
              <w:tab/>
            </w:r>
            <w:r>
              <w:rPr>
                <w:noProof/>
                <w:webHidden/>
              </w:rPr>
              <w:fldChar w:fldCharType="begin"/>
            </w:r>
            <w:r w:rsidR="004C2890">
              <w:rPr>
                <w:noProof/>
                <w:webHidden/>
              </w:rPr>
              <w:instrText xml:space="preserve"> PAGEREF _Toc491780276 \h </w:instrText>
            </w:r>
            <w:r>
              <w:rPr>
                <w:noProof/>
                <w:webHidden/>
              </w:rPr>
            </w:r>
            <w:r>
              <w:rPr>
                <w:noProof/>
                <w:webHidden/>
              </w:rPr>
              <w:fldChar w:fldCharType="separate"/>
            </w:r>
            <w:r w:rsidR="004C2890">
              <w:rPr>
                <w:noProof/>
                <w:webHidden/>
              </w:rPr>
              <w:t>33</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277" w:history="1">
            <w:r w:rsidR="004C2890" w:rsidRPr="004F04B3">
              <w:rPr>
                <w:rStyle w:val="Hiperhivatkozs"/>
                <w:noProof/>
              </w:rPr>
              <w:t>VII. AZ INTÉZMÉNY MŰKÖDÉSI RENDJE</w:t>
            </w:r>
            <w:r w:rsidR="004C2890">
              <w:rPr>
                <w:noProof/>
                <w:webHidden/>
              </w:rPr>
              <w:tab/>
            </w:r>
            <w:r>
              <w:rPr>
                <w:noProof/>
                <w:webHidden/>
              </w:rPr>
              <w:fldChar w:fldCharType="begin"/>
            </w:r>
            <w:r w:rsidR="004C2890">
              <w:rPr>
                <w:noProof/>
                <w:webHidden/>
              </w:rPr>
              <w:instrText xml:space="preserve"> PAGEREF _Toc491780277 \h </w:instrText>
            </w:r>
            <w:r>
              <w:rPr>
                <w:noProof/>
                <w:webHidden/>
              </w:rPr>
            </w:r>
            <w:r>
              <w:rPr>
                <w:noProof/>
                <w:webHidden/>
              </w:rPr>
              <w:fldChar w:fldCharType="separate"/>
            </w:r>
            <w:r w:rsidR="004C2890">
              <w:rPr>
                <w:noProof/>
                <w:webHidden/>
              </w:rPr>
              <w:t>34</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78" w:history="1">
            <w:r w:rsidR="004C2890" w:rsidRPr="004F04B3">
              <w:rPr>
                <w:rStyle w:val="Hiperhivatkozs"/>
                <w:noProof/>
              </w:rPr>
              <w:t>1.</w:t>
            </w:r>
            <w:r w:rsidR="004C2890">
              <w:rPr>
                <w:rFonts w:asciiTheme="minorHAnsi" w:eastAsiaTheme="minorEastAsia" w:hAnsiTheme="minorHAnsi" w:cstheme="minorBidi"/>
                <w:noProof/>
                <w:sz w:val="22"/>
                <w:szCs w:val="22"/>
              </w:rPr>
              <w:tab/>
            </w:r>
            <w:r w:rsidR="004C2890" w:rsidRPr="004F04B3">
              <w:rPr>
                <w:rStyle w:val="Hiperhivatkozs"/>
                <w:noProof/>
              </w:rPr>
              <w:t>A tanítás rendje</w:t>
            </w:r>
            <w:r w:rsidR="004C2890">
              <w:rPr>
                <w:noProof/>
                <w:webHidden/>
              </w:rPr>
              <w:tab/>
            </w:r>
            <w:r>
              <w:rPr>
                <w:noProof/>
                <w:webHidden/>
              </w:rPr>
              <w:fldChar w:fldCharType="begin"/>
            </w:r>
            <w:r w:rsidR="004C2890">
              <w:rPr>
                <w:noProof/>
                <w:webHidden/>
              </w:rPr>
              <w:instrText xml:space="preserve"> PAGEREF _Toc491780278 \h </w:instrText>
            </w:r>
            <w:r>
              <w:rPr>
                <w:noProof/>
                <w:webHidden/>
              </w:rPr>
            </w:r>
            <w:r>
              <w:rPr>
                <w:noProof/>
                <w:webHidden/>
              </w:rPr>
              <w:fldChar w:fldCharType="separate"/>
            </w:r>
            <w:r w:rsidR="004C2890">
              <w:rPr>
                <w:noProof/>
                <w:webHidden/>
              </w:rPr>
              <w:t>34</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279" w:history="1">
            <w:r w:rsidR="004C2890" w:rsidRPr="004F04B3">
              <w:rPr>
                <w:rStyle w:val="Hiperhivatkozs"/>
                <w:noProof/>
              </w:rPr>
              <w:t>VIII. A TANÓRÁN KÍVÜLI FOGLALKOZÁSOK</w:t>
            </w:r>
            <w:r w:rsidR="004C2890">
              <w:rPr>
                <w:noProof/>
                <w:webHidden/>
              </w:rPr>
              <w:tab/>
            </w:r>
            <w:r>
              <w:rPr>
                <w:noProof/>
                <w:webHidden/>
              </w:rPr>
              <w:fldChar w:fldCharType="begin"/>
            </w:r>
            <w:r w:rsidR="004C2890">
              <w:rPr>
                <w:noProof/>
                <w:webHidden/>
              </w:rPr>
              <w:instrText xml:space="preserve"> PAGEREF _Toc491780279 \h </w:instrText>
            </w:r>
            <w:r>
              <w:rPr>
                <w:noProof/>
                <w:webHidden/>
              </w:rPr>
            </w:r>
            <w:r>
              <w:rPr>
                <w:noProof/>
                <w:webHidden/>
              </w:rPr>
              <w:fldChar w:fldCharType="separate"/>
            </w:r>
            <w:r w:rsidR="004C2890">
              <w:rPr>
                <w:noProof/>
                <w:webHidden/>
              </w:rPr>
              <w:t>38</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80" w:history="1">
            <w:r w:rsidR="004C2890" w:rsidRPr="004F04B3">
              <w:rPr>
                <w:rStyle w:val="Hiperhivatkozs"/>
                <w:noProof/>
              </w:rPr>
              <w:t>1.</w:t>
            </w:r>
            <w:r w:rsidR="004C2890">
              <w:rPr>
                <w:rFonts w:asciiTheme="minorHAnsi" w:eastAsiaTheme="minorEastAsia" w:hAnsiTheme="minorHAnsi" w:cstheme="minorBidi"/>
                <w:noProof/>
                <w:sz w:val="22"/>
                <w:szCs w:val="22"/>
              </w:rPr>
              <w:tab/>
            </w:r>
            <w:r w:rsidR="004C2890" w:rsidRPr="004F04B3">
              <w:rPr>
                <w:rStyle w:val="Hiperhivatkozs"/>
                <w:noProof/>
              </w:rPr>
              <w:t>Tanulószoba</w:t>
            </w:r>
            <w:r w:rsidR="004C2890">
              <w:rPr>
                <w:noProof/>
                <w:webHidden/>
              </w:rPr>
              <w:tab/>
            </w:r>
            <w:r>
              <w:rPr>
                <w:noProof/>
                <w:webHidden/>
              </w:rPr>
              <w:fldChar w:fldCharType="begin"/>
            </w:r>
            <w:r w:rsidR="004C2890">
              <w:rPr>
                <w:noProof/>
                <w:webHidden/>
              </w:rPr>
              <w:instrText xml:space="preserve"> PAGEREF _Toc491780280 \h </w:instrText>
            </w:r>
            <w:r>
              <w:rPr>
                <w:noProof/>
                <w:webHidden/>
              </w:rPr>
            </w:r>
            <w:r>
              <w:rPr>
                <w:noProof/>
                <w:webHidden/>
              </w:rPr>
              <w:fldChar w:fldCharType="separate"/>
            </w:r>
            <w:r w:rsidR="004C2890">
              <w:rPr>
                <w:noProof/>
                <w:webHidden/>
              </w:rPr>
              <w:t>38</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81" w:history="1">
            <w:r w:rsidR="004C2890" w:rsidRPr="004F04B3">
              <w:rPr>
                <w:rStyle w:val="Hiperhivatkozs"/>
                <w:noProof/>
              </w:rPr>
              <w:t>2.</w:t>
            </w:r>
            <w:r w:rsidR="004C2890">
              <w:rPr>
                <w:rFonts w:asciiTheme="minorHAnsi" w:eastAsiaTheme="minorEastAsia" w:hAnsiTheme="minorHAnsi" w:cstheme="minorBidi"/>
                <w:noProof/>
                <w:sz w:val="22"/>
                <w:szCs w:val="22"/>
              </w:rPr>
              <w:tab/>
            </w:r>
            <w:r w:rsidR="004C2890" w:rsidRPr="004F04B3">
              <w:rPr>
                <w:rStyle w:val="Hiperhivatkozs"/>
                <w:noProof/>
              </w:rPr>
              <w:t>Tehetséggondozó, felzárkóztató és egyéni foglalkozások</w:t>
            </w:r>
            <w:r w:rsidR="004C2890">
              <w:rPr>
                <w:noProof/>
                <w:webHidden/>
              </w:rPr>
              <w:tab/>
            </w:r>
            <w:r>
              <w:rPr>
                <w:noProof/>
                <w:webHidden/>
              </w:rPr>
              <w:fldChar w:fldCharType="begin"/>
            </w:r>
            <w:r w:rsidR="004C2890">
              <w:rPr>
                <w:noProof/>
                <w:webHidden/>
              </w:rPr>
              <w:instrText xml:space="preserve"> PAGEREF _Toc491780281 \h </w:instrText>
            </w:r>
            <w:r>
              <w:rPr>
                <w:noProof/>
                <w:webHidden/>
              </w:rPr>
            </w:r>
            <w:r>
              <w:rPr>
                <w:noProof/>
                <w:webHidden/>
              </w:rPr>
              <w:fldChar w:fldCharType="separate"/>
            </w:r>
            <w:r w:rsidR="004C2890">
              <w:rPr>
                <w:noProof/>
                <w:webHidden/>
              </w:rPr>
              <w:t>38</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82" w:history="1">
            <w:r w:rsidR="004C2890" w:rsidRPr="004F04B3">
              <w:rPr>
                <w:rStyle w:val="Hiperhivatkozs"/>
                <w:noProof/>
              </w:rPr>
              <w:t>3.</w:t>
            </w:r>
            <w:r w:rsidR="004C2890">
              <w:rPr>
                <w:rFonts w:asciiTheme="minorHAnsi" w:eastAsiaTheme="minorEastAsia" w:hAnsiTheme="minorHAnsi" w:cstheme="minorBidi"/>
                <w:noProof/>
                <w:sz w:val="22"/>
                <w:szCs w:val="22"/>
              </w:rPr>
              <w:tab/>
            </w:r>
            <w:r w:rsidR="004C2890" w:rsidRPr="004F04B3">
              <w:rPr>
                <w:rStyle w:val="Hiperhivatkozs"/>
                <w:noProof/>
              </w:rPr>
              <w:t>Iskolai sportkör</w:t>
            </w:r>
            <w:r w:rsidR="004C2890">
              <w:rPr>
                <w:noProof/>
                <w:webHidden/>
              </w:rPr>
              <w:tab/>
            </w:r>
            <w:r>
              <w:rPr>
                <w:noProof/>
                <w:webHidden/>
              </w:rPr>
              <w:fldChar w:fldCharType="begin"/>
            </w:r>
            <w:r w:rsidR="004C2890">
              <w:rPr>
                <w:noProof/>
                <w:webHidden/>
              </w:rPr>
              <w:instrText xml:space="preserve"> PAGEREF _Toc491780282 \h </w:instrText>
            </w:r>
            <w:r>
              <w:rPr>
                <w:noProof/>
                <w:webHidden/>
              </w:rPr>
            </w:r>
            <w:r>
              <w:rPr>
                <w:noProof/>
                <w:webHidden/>
              </w:rPr>
              <w:fldChar w:fldCharType="separate"/>
            </w:r>
            <w:r w:rsidR="004C2890">
              <w:rPr>
                <w:noProof/>
                <w:webHidden/>
              </w:rPr>
              <w:t>38</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83" w:history="1">
            <w:r w:rsidR="004C2890" w:rsidRPr="004F04B3">
              <w:rPr>
                <w:rStyle w:val="Hiperhivatkozs"/>
                <w:noProof/>
              </w:rPr>
              <w:t>4.</w:t>
            </w:r>
            <w:r w:rsidR="004C2890">
              <w:rPr>
                <w:rFonts w:asciiTheme="minorHAnsi" w:eastAsiaTheme="minorEastAsia" w:hAnsiTheme="minorHAnsi" w:cstheme="minorBidi"/>
                <w:noProof/>
                <w:sz w:val="22"/>
                <w:szCs w:val="22"/>
              </w:rPr>
              <w:tab/>
            </w:r>
            <w:r w:rsidR="004C2890" w:rsidRPr="004F04B3">
              <w:rPr>
                <w:rStyle w:val="Hiperhivatkozs"/>
                <w:noProof/>
              </w:rPr>
              <w:t>Szakkörök</w:t>
            </w:r>
            <w:r w:rsidR="004C2890">
              <w:rPr>
                <w:noProof/>
                <w:webHidden/>
              </w:rPr>
              <w:tab/>
            </w:r>
            <w:r>
              <w:rPr>
                <w:noProof/>
                <w:webHidden/>
              </w:rPr>
              <w:fldChar w:fldCharType="begin"/>
            </w:r>
            <w:r w:rsidR="004C2890">
              <w:rPr>
                <w:noProof/>
                <w:webHidden/>
              </w:rPr>
              <w:instrText xml:space="preserve"> PAGEREF _Toc491780283 \h </w:instrText>
            </w:r>
            <w:r>
              <w:rPr>
                <w:noProof/>
                <w:webHidden/>
              </w:rPr>
            </w:r>
            <w:r>
              <w:rPr>
                <w:noProof/>
                <w:webHidden/>
              </w:rPr>
              <w:fldChar w:fldCharType="separate"/>
            </w:r>
            <w:r w:rsidR="004C2890">
              <w:rPr>
                <w:noProof/>
                <w:webHidden/>
              </w:rPr>
              <w:t>38</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84" w:history="1">
            <w:r w:rsidR="004C2890" w:rsidRPr="004F04B3">
              <w:rPr>
                <w:rStyle w:val="Hiperhivatkozs"/>
                <w:noProof/>
              </w:rPr>
              <w:t>5.</w:t>
            </w:r>
            <w:r w:rsidR="004C2890">
              <w:rPr>
                <w:rFonts w:asciiTheme="minorHAnsi" w:eastAsiaTheme="minorEastAsia" w:hAnsiTheme="minorHAnsi" w:cstheme="minorBidi"/>
                <w:noProof/>
                <w:sz w:val="22"/>
                <w:szCs w:val="22"/>
              </w:rPr>
              <w:tab/>
            </w:r>
            <w:r w:rsidR="004C2890" w:rsidRPr="004F04B3">
              <w:rPr>
                <w:rStyle w:val="Hiperhivatkozs"/>
                <w:noProof/>
              </w:rPr>
              <w:t>Versenyek, vetélkedők, bemutatók</w:t>
            </w:r>
            <w:r w:rsidR="004C2890">
              <w:rPr>
                <w:noProof/>
                <w:webHidden/>
              </w:rPr>
              <w:tab/>
            </w:r>
            <w:r>
              <w:rPr>
                <w:noProof/>
                <w:webHidden/>
              </w:rPr>
              <w:fldChar w:fldCharType="begin"/>
            </w:r>
            <w:r w:rsidR="004C2890">
              <w:rPr>
                <w:noProof/>
                <w:webHidden/>
              </w:rPr>
              <w:instrText xml:space="preserve"> PAGEREF _Toc491780284 \h </w:instrText>
            </w:r>
            <w:r>
              <w:rPr>
                <w:noProof/>
                <w:webHidden/>
              </w:rPr>
            </w:r>
            <w:r>
              <w:rPr>
                <w:noProof/>
                <w:webHidden/>
              </w:rPr>
              <w:fldChar w:fldCharType="separate"/>
            </w:r>
            <w:r w:rsidR="004C2890">
              <w:rPr>
                <w:noProof/>
                <w:webHidden/>
              </w:rPr>
              <w:t>38</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85" w:history="1">
            <w:r w:rsidR="004C2890" w:rsidRPr="004F04B3">
              <w:rPr>
                <w:rStyle w:val="Hiperhivatkozs"/>
                <w:noProof/>
              </w:rPr>
              <w:t>6.</w:t>
            </w:r>
            <w:r w:rsidR="004C2890">
              <w:rPr>
                <w:rFonts w:asciiTheme="minorHAnsi" w:eastAsiaTheme="minorEastAsia" w:hAnsiTheme="minorHAnsi" w:cstheme="minorBidi"/>
                <w:noProof/>
                <w:sz w:val="22"/>
                <w:szCs w:val="22"/>
              </w:rPr>
              <w:tab/>
            </w:r>
            <w:r w:rsidR="004C2890" w:rsidRPr="004F04B3">
              <w:rPr>
                <w:rStyle w:val="Hiperhivatkozs"/>
                <w:noProof/>
              </w:rPr>
              <w:t>Kirándulások</w:t>
            </w:r>
            <w:r w:rsidR="004C2890">
              <w:rPr>
                <w:noProof/>
                <w:webHidden/>
              </w:rPr>
              <w:tab/>
            </w:r>
            <w:r>
              <w:rPr>
                <w:noProof/>
                <w:webHidden/>
              </w:rPr>
              <w:fldChar w:fldCharType="begin"/>
            </w:r>
            <w:r w:rsidR="004C2890">
              <w:rPr>
                <w:noProof/>
                <w:webHidden/>
              </w:rPr>
              <w:instrText xml:space="preserve"> PAGEREF _Toc491780285 \h </w:instrText>
            </w:r>
            <w:r>
              <w:rPr>
                <w:noProof/>
                <w:webHidden/>
              </w:rPr>
            </w:r>
            <w:r>
              <w:rPr>
                <w:noProof/>
                <w:webHidden/>
              </w:rPr>
              <w:fldChar w:fldCharType="separate"/>
            </w:r>
            <w:r w:rsidR="004C2890">
              <w:rPr>
                <w:noProof/>
                <w:webHidden/>
              </w:rPr>
              <w:t>39</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86" w:history="1">
            <w:r w:rsidR="004C2890" w:rsidRPr="004F04B3">
              <w:rPr>
                <w:rStyle w:val="Hiperhivatkozs"/>
                <w:noProof/>
              </w:rPr>
              <w:t>7.</w:t>
            </w:r>
            <w:r w:rsidR="004C2890">
              <w:rPr>
                <w:rFonts w:asciiTheme="minorHAnsi" w:eastAsiaTheme="minorEastAsia" w:hAnsiTheme="minorHAnsi" w:cstheme="minorBidi"/>
                <w:noProof/>
                <w:sz w:val="22"/>
                <w:szCs w:val="22"/>
              </w:rPr>
              <w:tab/>
            </w:r>
            <w:r w:rsidR="004C2890" w:rsidRPr="004F04B3">
              <w:rPr>
                <w:rStyle w:val="Hiperhivatkozs"/>
                <w:noProof/>
              </w:rPr>
              <w:t>Erdei iskola</w:t>
            </w:r>
            <w:r w:rsidR="004C2890">
              <w:rPr>
                <w:noProof/>
                <w:webHidden/>
              </w:rPr>
              <w:tab/>
            </w:r>
            <w:r>
              <w:rPr>
                <w:noProof/>
                <w:webHidden/>
              </w:rPr>
              <w:fldChar w:fldCharType="begin"/>
            </w:r>
            <w:r w:rsidR="004C2890">
              <w:rPr>
                <w:noProof/>
                <w:webHidden/>
              </w:rPr>
              <w:instrText xml:space="preserve"> PAGEREF _Toc491780286 \h </w:instrText>
            </w:r>
            <w:r>
              <w:rPr>
                <w:noProof/>
                <w:webHidden/>
              </w:rPr>
            </w:r>
            <w:r>
              <w:rPr>
                <w:noProof/>
                <w:webHidden/>
              </w:rPr>
              <w:fldChar w:fldCharType="separate"/>
            </w:r>
            <w:r w:rsidR="004C2890">
              <w:rPr>
                <w:noProof/>
                <w:webHidden/>
              </w:rPr>
              <w:t>39</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87" w:history="1">
            <w:r w:rsidR="004C2890" w:rsidRPr="004F04B3">
              <w:rPr>
                <w:rStyle w:val="Hiperhivatkozs"/>
                <w:noProof/>
              </w:rPr>
              <w:t>8.</w:t>
            </w:r>
            <w:r w:rsidR="004C2890">
              <w:rPr>
                <w:rFonts w:asciiTheme="minorHAnsi" w:eastAsiaTheme="minorEastAsia" w:hAnsiTheme="minorHAnsi" w:cstheme="minorBidi"/>
                <w:noProof/>
                <w:sz w:val="22"/>
                <w:szCs w:val="22"/>
              </w:rPr>
              <w:tab/>
            </w:r>
            <w:r w:rsidR="004C2890" w:rsidRPr="004F04B3">
              <w:rPr>
                <w:rStyle w:val="Hiperhivatkozs"/>
                <w:noProof/>
              </w:rPr>
              <w:t>Múzeumi, kiállítási, könyvtári és művészeti előadáshoz kapcsolódó foglalkozás</w:t>
            </w:r>
            <w:r w:rsidR="004C2890">
              <w:rPr>
                <w:noProof/>
                <w:webHidden/>
              </w:rPr>
              <w:tab/>
            </w:r>
            <w:r>
              <w:rPr>
                <w:noProof/>
                <w:webHidden/>
              </w:rPr>
              <w:fldChar w:fldCharType="begin"/>
            </w:r>
            <w:r w:rsidR="004C2890">
              <w:rPr>
                <w:noProof/>
                <w:webHidden/>
              </w:rPr>
              <w:instrText xml:space="preserve"> PAGEREF _Toc491780287 \h </w:instrText>
            </w:r>
            <w:r>
              <w:rPr>
                <w:noProof/>
                <w:webHidden/>
              </w:rPr>
            </w:r>
            <w:r>
              <w:rPr>
                <w:noProof/>
                <w:webHidden/>
              </w:rPr>
              <w:fldChar w:fldCharType="separate"/>
            </w:r>
            <w:r w:rsidR="004C2890">
              <w:rPr>
                <w:noProof/>
                <w:webHidden/>
              </w:rPr>
              <w:t>39</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88" w:history="1">
            <w:r w:rsidR="004C2890" w:rsidRPr="004F04B3">
              <w:rPr>
                <w:rStyle w:val="Hiperhivatkozs"/>
                <w:noProof/>
              </w:rPr>
              <w:t>9.</w:t>
            </w:r>
            <w:r w:rsidR="004C2890">
              <w:rPr>
                <w:rFonts w:asciiTheme="minorHAnsi" w:eastAsiaTheme="minorEastAsia" w:hAnsiTheme="minorHAnsi" w:cstheme="minorBidi"/>
                <w:noProof/>
                <w:sz w:val="22"/>
                <w:szCs w:val="22"/>
              </w:rPr>
              <w:tab/>
            </w:r>
            <w:r w:rsidR="004C2890" w:rsidRPr="004F04B3">
              <w:rPr>
                <w:rStyle w:val="Hiperhivatkozs"/>
                <w:noProof/>
              </w:rPr>
              <w:t>Szabadidős foglalkozások</w:t>
            </w:r>
            <w:r w:rsidR="004C2890">
              <w:rPr>
                <w:noProof/>
                <w:webHidden/>
              </w:rPr>
              <w:tab/>
            </w:r>
            <w:r>
              <w:rPr>
                <w:noProof/>
                <w:webHidden/>
              </w:rPr>
              <w:fldChar w:fldCharType="begin"/>
            </w:r>
            <w:r w:rsidR="004C2890">
              <w:rPr>
                <w:noProof/>
                <w:webHidden/>
              </w:rPr>
              <w:instrText xml:space="preserve"> PAGEREF _Toc491780288 \h </w:instrText>
            </w:r>
            <w:r>
              <w:rPr>
                <w:noProof/>
                <w:webHidden/>
              </w:rPr>
            </w:r>
            <w:r>
              <w:rPr>
                <w:noProof/>
                <w:webHidden/>
              </w:rPr>
              <w:fldChar w:fldCharType="separate"/>
            </w:r>
            <w:r w:rsidR="004C2890">
              <w:rPr>
                <w:noProof/>
                <w:webHidden/>
              </w:rPr>
              <w:t>39</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89" w:history="1">
            <w:r w:rsidR="004C2890" w:rsidRPr="004F04B3">
              <w:rPr>
                <w:rStyle w:val="Hiperhivatkozs"/>
                <w:noProof/>
              </w:rPr>
              <w:t>10.</w:t>
            </w:r>
            <w:r w:rsidR="004C2890">
              <w:rPr>
                <w:rFonts w:asciiTheme="minorHAnsi" w:eastAsiaTheme="minorEastAsia" w:hAnsiTheme="minorHAnsi" w:cstheme="minorBidi"/>
                <w:noProof/>
                <w:sz w:val="22"/>
                <w:szCs w:val="22"/>
              </w:rPr>
              <w:tab/>
            </w:r>
            <w:r w:rsidR="004C2890" w:rsidRPr="004F04B3">
              <w:rPr>
                <w:rStyle w:val="Hiperhivatkozs"/>
                <w:noProof/>
              </w:rPr>
              <w:t>A tanulószoba működésére vonatkozó általános szabályok</w:t>
            </w:r>
            <w:r w:rsidR="004C2890">
              <w:rPr>
                <w:noProof/>
                <w:webHidden/>
              </w:rPr>
              <w:tab/>
            </w:r>
            <w:r>
              <w:rPr>
                <w:noProof/>
                <w:webHidden/>
              </w:rPr>
              <w:fldChar w:fldCharType="begin"/>
            </w:r>
            <w:r w:rsidR="004C2890">
              <w:rPr>
                <w:noProof/>
                <w:webHidden/>
              </w:rPr>
              <w:instrText xml:space="preserve"> PAGEREF _Toc491780289 \h </w:instrText>
            </w:r>
            <w:r>
              <w:rPr>
                <w:noProof/>
                <w:webHidden/>
              </w:rPr>
            </w:r>
            <w:r>
              <w:rPr>
                <w:noProof/>
                <w:webHidden/>
              </w:rPr>
              <w:fldChar w:fldCharType="separate"/>
            </w:r>
            <w:r w:rsidR="004C2890">
              <w:rPr>
                <w:noProof/>
                <w:webHidden/>
              </w:rPr>
              <w:t>39</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90" w:history="1">
            <w:r w:rsidR="004C2890" w:rsidRPr="004F04B3">
              <w:rPr>
                <w:rStyle w:val="Hiperhivatkozs"/>
                <w:noProof/>
              </w:rPr>
              <w:t>11.</w:t>
            </w:r>
            <w:r w:rsidR="004C2890">
              <w:rPr>
                <w:rFonts w:asciiTheme="minorHAnsi" w:eastAsiaTheme="minorEastAsia" w:hAnsiTheme="minorHAnsi" w:cstheme="minorBidi"/>
                <w:noProof/>
                <w:sz w:val="22"/>
                <w:szCs w:val="22"/>
              </w:rPr>
              <w:tab/>
            </w:r>
            <w:r w:rsidR="004C2890" w:rsidRPr="004F04B3">
              <w:rPr>
                <w:rStyle w:val="Hiperhivatkozs"/>
                <w:noProof/>
              </w:rPr>
              <w:t>Az egyéb tanórán kívüli foglalkozásokra vonatkozó általános szabályok</w:t>
            </w:r>
            <w:r w:rsidR="004C2890">
              <w:rPr>
                <w:noProof/>
                <w:webHidden/>
              </w:rPr>
              <w:tab/>
            </w:r>
            <w:r>
              <w:rPr>
                <w:noProof/>
                <w:webHidden/>
              </w:rPr>
              <w:fldChar w:fldCharType="begin"/>
            </w:r>
            <w:r w:rsidR="004C2890">
              <w:rPr>
                <w:noProof/>
                <w:webHidden/>
              </w:rPr>
              <w:instrText xml:space="preserve"> PAGEREF _Toc491780290 \h </w:instrText>
            </w:r>
            <w:r>
              <w:rPr>
                <w:noProof/>
                <w:webHidden/>
              </w:rPr>
            </w:r>
            <w:r>
              <w:rPr>
                <w:noProof/>
                <w:webHidden/>
              </w:rPr>
              <w:fldChar w:fldCharType="separate"/>
            </w:r>
            <w:r w:rsidR="004C2890">
              <w:rPr>
                <w:noProof/>
                <w:webHidden/>
              </w:rPr>
              <w:t>40</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291" w:history="1">
            <w:r w:rsidR="004C2890" w:rsidRPr="004F04B3">
              <w:rPr>
                <w:rStyle w:val="Hiperhivatkozs"/>
                <w:noProof/>
              </w:rPr>
              <w:t>IX. AZ INTÉZMÉNYBEN FOLYÓ BELSŐ ELLENŐRZÉSRE VONATKOZÓ SZABÁLYOK</w:t>
            </w:r>
            <w:r w:rsidR="004C2890">
              <w:rPr>
                <w:noProof/>
                <w:webHidden/>
              </w:rPr>
              <w:tab/>
            </w:r>
            <w:r>
              <w:rPr>
                <w:noProof/>
                <w:webHidden/>
              </w:rPr>
              <w:fldChar w:fldCharType="begin"/>
            </w:r>
            <w:r w:rsidR="004C2890">
              <w:rPr>
                <w:noProof/>
                <w:webHidden/>
              </w:rPr>
              <w:instrText xml:space="preserve"> PAGEREF _Toc491780291 \h </w:instrText>
            </w:r>
            <w:r>
              <w:rPr>
                <w:noProof/>
                <w:webHidden/>
              </w:rPr>
            </w:r>
            <w:r>
              <w:rPr>
                <w:noProof/>
                <w:webHidden/>
              </w:rPr>
              <w:fldChar w:fldCharType="separate"/>
            </w:r>
            <w:r w:rsidR="004C2890">
              <w:rPr>
                <w:noProof/>
                <w:webHidden/>
              </w:rPr>
              <w:t>42</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92" w:history="1">
            <w:r w:rsidR="004C2890" w:rsidRPr="004F04B3">
              <w:rPr>
                <w:rStyle w:val="Hiperhivatkozs"/>
                <w:noProof/>
              </w:rPr>
              <w:t>1.</w:t>
            </w:r>
            <w:r w:rsidR="004C2890">
              <w:rPr>
                <w:rFonts w:asciiTheme="minorHAnsi" w:eastAsiaTheme="minorEastAsia" w:hAnsiTheme="minorHAnsi" w:cstheme="minorBidi"/>
                <w:noProof/>
                <w:sz w:val="22"/>
                <w:szCs w:val="22"/>
              </w:rPr>
              <w:tab/>
            </w:r>
            <w:r w:rsidR="004C2890" w:rsidRPr="004F04B3">
              <w:rPr>
                <w:rStyle w:val="Hiperhivatkozs"/>
                <w:noProof/>
              </w:rPr>
              <w:t>Az intézményi belső ellenőrzés feladatai:</w:t>
            </w:r>
            <w:r w:rsidR="004C2890">
              <w:rPr>
                <w:noProof/>
                <w:webHidden/>
              </w:rPr>
              <w:tab/>
            </w:r>
            <w:r>
              <w:rPr>
                <w:noProof/>
                <w:webHidden/>
              </w:rPr>
              <w:fldChar w:fldCharType="begin"/>
            </w:r>
            <w:r w:rsidR="004C2890">
              <w:rPr>
                <w:noProof/>
                <w:webHidden/>
              </w:rPr>
              <w:instrText xml:space="preserve"> PAGEREF _Toc491780292 \h </w:instrText>
            </w:r>
            <w:r>
              <w:rPr>
                <w:noProof/>
                <w:webHidden/>
              </w:rPr>
            </w:r>
            <w:r>
              <w:rPr>
                <w:noProof/>
                <w:webHidden/>
              </w:rPr>
              <w:fldChar w:fldCharType="separate"/>
            </w:r>
            <w:r w:rsidR="004C2890">
              <w:rPr>
                <w:noProof/>
                <w:webHidden/>
              </w:rPr>
              <w:t>42</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93" w:history="1">
            <w:r w:rsidR="004C2890" w:rsidRPr="004F04B3">
              <w:rPr>
                <w:rStyle w:val="Hiperhivatkozs"/>
                <w:noProof/>
              </w:rPr>
              <w:t>2.</w:t>
            </w:r>
            <w:r w:rsidR="004C2890">
              <w:rPr>
                <w:rFonts w:asciiTheme="minorHAnsi" w:eastAsiaTheme="minorEastAsia" w:hAnsiTheme="minorHAnsi" w:cstheme="minorBidi"/>
                <w:noProof/>
                <w:sz w:val="22"/>
                <w:szCs w:val="22"/>
              </w:rPr>
              <w:tab/>
            </w:r>
            <w:r w:rsidR="004C2890" w:rsidRPr="004F04B3">
              <w:rPr>
                <w:rStyle w:val="Hiperhivatkozs"/>
                <w:noProof/>
              </w:rPr>
              <w:t>A belső ellenőrzést végző alkalmazott jogai és kötelességei:</w:t>
            </w:r>
            <w:r w:rsidR="004C2890">
              <w:rPr>
                <w:noProof/>
                <w:webHidden/>
              </w:rPr>
              <w:tab/>
            </w:r>
            <w:r>
              <w:rPr>
                <w:noProof/>
                <w:webHidden/>
              </w:rPr>
              <w:fldChar w:fldCharType="begin"/>
            </w:r>
            <w:r w:rsidR="004C2890">
              <w:rPr>
                <w:noProof/>
                <w:webHidden/>
              </w:rPr>
              <w:instrText xml:space="preserve"> PAGEREF _Toc491780293 \h </w:instrText>
            </w:r>
            <w:r>
              <w:rPr>
                <w:noProof/>
                <w:webHidden/>
              </w:rPr>
            </w:r>
            <w:r>
              <w:rPr>
                <w:noProof/>
                <w:webHidden/>
              </w:rPr>
              <w:fldChar w:fldCharType="separate"/>
            </w:r>
            <w:r w:rsidR="004C2890">
              <w:rPr>
                <w:noProof/>
                <w:webHidden/>
              </w:rPr>
              <w:t>42</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294" w:history="1">
            <w:r w:rsidR="004C2890" w:rsidRPr="004F04B3">
              <w:rPr>
                <w:rStyle w:val="Hiperhivatkozs"/>
                <w:noProof/>
              </w:rPr>
              <w:t>a.</w:t>
            </w:r>
            <w:r w:rsidR="004C2890">
              <w:rPr>
                <w:rFonts w:asciiTheme="minorHAnsi" w:eastAsiaTheme="minorEastAsia" w:hAnsiTheme="minorHAnsi" w:cstheme="minorBidi"/>
                <w:noProof/>
                <w:sz w:val="22"/>
                <w:szCs w:val="22"/>
              </w:rPr>
              <w:tab/>
            </w:r>
            <w:r w:rsidR="004C2890" w:rsidRPr="004F04B3">
              <w:rPr>
                <w:rStyle w:val="Hiperhivatkozs"/>
                <w:noProof/>
              </w:rPr>
              <w:t>A belső ellenőrzést végző dolgozó jogosult:</w:t>
            </w:r>
            <w:r w:rsidR="004C2890">
              <w:rPr>
                <w:noProof/>
                <w:webHidden/>
              </w:rPr>
              <w:tab/>
            </w:r>
            <w:r>
              <w:rPr>
                <w:noProof/>
                <w:webHidden/>
              </w:rPr>
              <w:fldChar w:fldCharType="begin"/>
            </w:r>
            <w:r w:rsidR="004C2890">
              <w:rPr>
                <w:noProof/>
                <w:webHidden/>
              </w:rPr>
              <w:instrText xml:space="preserve"> PAGEREF _Toc491780294 \h </w:instrText>
            </w:r>
            <w:r>
              <w:rPr>
                <w:noProof/>
                <w:webHidden/>
              </w:rPr>
            </w:r>
            <w:r>
              <w:rPr>
                <w:noProof/>
                <w:webHidden/>
              </w:rPr>
              <w:fldChar w:fldCharType="separate"/>
            </w:r>
            <w:r w:rsidR="004C2890">
              <w:rPr>
                <w:noProof/>
                <w:webHidden/>
              </w:rPr>
              <w:t>42</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295" w:history="1">
            <w:r w:rsidR="004C2890" w:rsidRPr="004F04B3">
              <w:rPr>
                <w:rStyle w:val="Hiperhivatkozs"/>
                <w:noProof/>
              </w:rPr>
              <w:t>b.</w:t>
            </w:r>
            <w:r w:rsidR="004C2890">
              <w:rPr>
                <w:rFonts w:asciiTheme="minorHAnsi" w:eastAsiaTheme="minorEastAsia" w:hAnsiTheme="minorHAnsi" w:cstheme="minorBidi"/>
                <w:noProof/>
                <w:sz w:val="22"/>
                <w:szCs w:val="22"/>
              </w:rPr>
              <w:tab/>
            </w:r>
            <w:r w:rsidR="004C2890" w:rsidRPr="004F04B3">
              <w:rPr>
                <w:rStyle w:val="Hiperhivatkozs"/>
                <w:noProof/>
              </w:rPr>
              <w:t>A belső ellenőrzést végző dolgozó köteles:</w:t>
            </w:r>
            <w:r w:rsidR="004C2890">
              <w:rPr>
                <w:noProof/>
                <w:webHidden/>
              </w:rPr>
              <w:tab/>
            </w:r>
            <w:r>
              <w:rPr>
                <w:noProof/>
                <w:webHidden/>
              </w:rPr>
              <w:fldChar w:fldCharType="begin"/>
            </w:r>
            <w:r w:rsidR="004C2890">
              <w:rPr>
                <w:noProof/>
                <w:webHidden/>
              </w:rPr>
              <w:instrText xml:space="preserve"> PAGEREF _Toc491780295 \h </w:instrText>
            </w:r>
            <w:r>
              <w:rPr>
                <w:noProof/>
                <w:webHidden/>
              </w:rPr>
            </w:r>
            <w:r>
              <w:rPr>
                <w:noProof/>
                <w:webHidden/>
              </w:rPr>
              <w:fldChar w:fldCharType="separate"/>
            </w:r>
            <w:r w:rsidR="004C2890">
              <w:rPr>
                <w:noProof/>
                <w:webHidden/>
              </w:rPr>
              <w:t>42</w:t>
            </w:r>
            <w:r>
              <w:rPr>
                <w:noProof/>
                <w:webHidden/>
              </w:rPr>
              <w:fldChar w:fldCharType="end"/>
            </w:r>
          </w:hyperlink>
        </w:p>
        <w:p w:rsidR="004C2890" w:rsidRDefault="00CF0ABE">
          <w:pPr>
            <w:pStyle w:val="TJ3"/>
            <w:rPr>
              <w:rFonts w:asciiTheme="minorHAnsi" w:eastAsiaTheme="minorEastAsia" w:hAnsiTheme="minorHAnsi" w:cstheme="minorBidi"/>
              <w:noProof/>
              <w:sz w:val="22"/>
              <w:szCs w:val="22"/>
            </w:rPr>
          </w:pPr>
          <w:hyperlink w:anchor="_Toc491780296" w:history="1">
            <w:r w:rsidR="004C2890" w:rsidRPr="004F04B3">
              <w:rPr>
                <w:rStyle w:val="Hiperhivatkozs"/>
                <w:noProof/>
              </w:rPr>
              <w:t>3.</w:t>
            </w:r>
            <w:r w:rsidR="004C2890">
              <w:rPr>
                <w:rFonts w:asciiTheme="minorHAnsi" w:eastAsiaTheme="minorEastAsia" w:hAnsiTheme="minorHAnsi" w:cstheme="minorBidi"/>
                <w:noProof/>
                <w:sz w:val="22"/>
                <w:szCs w:val="22"/>
              </w:rPr>
              <w:tab/>
            </w:r>
            <w:r w:rsidR="004C2890" w:rsidRPr="004F04B3">
              <w:rPr>
                <w:rStyle w:val="Hiperhivatkozs"/>
                <w:noProof/>
              </w:rPr>
              <w:t>Az ellenőrzött alkalmazott jogai és kötelességei:</w:t>
            </w:r>
            <w:r w:rsidR="004C2890">
              <w:rPr>
                <w:noProof/>
                <w:webHidden/>
              </w:rPr>
              <w:tab/>
            </w:r>
            <w:r>
              <w:rPr>
                <w:noProof/>
                <w:webHidden/>
              </w:rPr>
              <w:fldChar w:fldCharType="begin"/>
            </w:r>
            <w:r w:rsidR="004C2890">
              <w:rPr>
                <w:noProof/>
                <w:webHidden/>
              </w:rPr>
              <w:instrText xml:space="preserve"> PAGEREF _Toc491780296 \h </w:instrText>
            </w:r>
            <w:r>
              <w:rPr>
                <w:noProof/>
                <w:webHidden/>
              </w:rPr>
            </w:r>
            <w:r>
              <w:rPr>
                <w:noProof/>
                <w:webHidden/>
              </w:rPr>
              <w:fldChar w:fldCharType="separate"/>
            </w:r>
            <w:r w:rsidR="004C2890">
              <w:rPr>
                <w:noProof/>
                <w:webHidden/>
              </w:rPr>
              <w:t>43</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297" w:history="1">
            <w:r w:rsidR="004C2890" w:rsidRPr="004F04B3">
              <w:rPr>
                <w:rStyle w:val="Hiperhivatkozs"/>
                <w:noProof/>
              </w:rPr>
              <w:t>a.</w:t>
            </w:r>
            <w:r w:rsidR="004C2890">
              <w:rPr>
                <w:rFonts w:asciiTheme="minorHAnsi" w:eastAsiaTheme="minorEastAsia" w:hAnsiTheme="minorHAnsi" w:cstheme="minorBidi"/>
                <w:noProof/>
                <w:sz w:val="22"/>
                <w:szCs w:val="22"/>
              </w:rPr>
              <w:tab/>
            </w:r>
            <w:r w:rsidR="004C2890" w:rsidRPr="004F04B3">
              <w:rPr>
                <w:rStyle w:val="Hiperhivatkozs"/>
                <w:noProof/>
              </w:rPr>
              <w:t>Az ellenőrzött dolgozó jogosult:</w:t>
            </w:r>
            <w:r w:rsidR="004C2890">
              <w:rPr>
                <w:noProof/>
                <w:webHidden/>
              </w:rPr>
              <w:tab/>
            </w:r>
            <w:r>
              <w:rPr>
                <w:noProof/>
                <w:webHidden/>
              </w:rPr>
              <w:fldChar w:fldCharType="begin"/>
            </w:r>
            <w:r w:rsidR="004C2890">
              <w:rPr>
                <w:noProof/>
                <w:webHidden/>
              </w:rPr>
              <w:instrText xml:space="preserve"> PAGEREF _Toc491780297 \h </w:instrText>
            </w:r>
            <w:r>
              <w:rPr>
                <w:noProof/>
                <w:webHidden/>
              </w:rPr>
            </w:r>
            <w:r>
              <w:rPr>
                <w:noProof/>
                <w:webHidden/>
              </w:rPr>
              <w:fldChar w:fldCharType="separate"/>
            </w:r>
            <w:r w:rsidR="004C2890">
              <w:rPr>
                <w:noProof/>
                <w:webHidden/>
              </w:rPr>
              <w:t>43</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298" w:history="1">
            <w:r w:rsidR="004C2890" w:rsidRPr="004F04B3">
              <w:rPr>
                <w:rStyle w:val="Hiperhivatkozs"/>
                <w:noProof/>
              </w:rPr>
              <w:t>b.</w:t>
            </w:r>
            <w:r w:rsidR="004C2890">
              <w:rPr>
                <w:rFonts w:asciiTheme="minorHAnsi" w:eastAsiaTheme="minorEastAsia" w:hAnsiTheme="minorHAnsi" w:cstheme="minorBidi"/>
                <w:noProof/>
                <w:sz w:val="22"/>
                <w:szCs w:val="22"/>
              </w:rPr>
              <w:tab/>
            </w:r>
            <w:r w:rsidR="004C2890" w:rsidRPr="004F04B3">
              <w:rPr>
                <w:rStyle w:val="Hiperhivatkozs"/>
                <w:noProof/>
              </w:rPr>
              <w:t>Az ellenőrzött dolgozó köteles:</w:t>
            </w:r>
            <w:r w:rsidR="004C2890">
              <w:rPr>
                <w:noProof/>
                <w:webHidden/>
              </w:rPr>
              <w:tab/>
            </w:r>
            <w:r>
              <w:rPr>
                <w:noProof/>
                <w:webHidden/>
              </w:rPr>
              <w:fldChar w:fldCharType="begin"/>
            </w:r>
            <w:r w:rsidR="004C2890">
              <w:rPr>
                <w:noProof/>
                <w:webHidden/>
              </w:rPr>
              <w:instrText xml:space="preserve"> PAGEREF _Toc491780298 \h </w:instrText>
            </w:r>
            <w:r>
              <w:rPr>
                <w:noProof/>
                <w:webHidden/>
              </w:rPr>
            </w:r>
            <w:r>
              <w:rPr>
                <w:noProof/>
                <w:webHidden/>
              </w:rPr>
              <w:fldChar w:fldCharType="separate"/>
            </w:r>
            <w:r w:rsidR="004C2890">
              <w:rPr>
                <w:noProof/>
                <w:webHidden/>
              </w:rPr>
              <w:t>43</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299" w:history="1">
            <w:r w:rsidR="004C2890" w:rsidRPr="004F04B3">
              <w:rPr>
                <w:rStyle w:val="Hiperhivatkozs"/>
                <w:noProof/>
              </w:rPr>
              <w:t>c.</w:t>
            </w:r>
            <w:r w:rsidR="004C2890">
              <w:rPr>
                <w:rFonts w:asciiTheme="minorHAnsi" w:eastAsiaTheme="minorEastAsia" w:hAnsiTheme="minorHAnsi" w:cstheme="minorBidi"/>
                <w:noProof/>
                <w:sz w:val="22"/>
                <w:szCs w:val="22"/>
              </w:rPr>
              <w:tab/>
            </w:r>
            <w:r w:rsidR="004C2890" w:rsidRPr="004F04B3">
              <w:rPr>
                <w:rStyle w:val="Hiperhivatkozs"/>
                <w:noProof/>
              </w:rPr>
              <w:t>A belső ellenőrzést végző dolgozó feladatai:</w:t>
            </w:r>
            <w:r w:rsidR="004C2890">
              <w:rPr>
                <w:noProof/>
                <w:webHidden/>
              </w:rPr>
              <w:tab/>
            </w:r>
            <w:r>
              <w:rPr>
                <w:noProof/>
                <w:webHidden/>
              </w:rPr>
              <w:fldChar w:fldCharType="begin"/>
            </w:r>
            <w:r w:rsidR="004C2890">
              <w:rPr>
                <w:noProof/>
                <w:webHidden/>
              </w:rPr>
              <w:instrText xml:space="preserve"> PAGEREF _Toc491780299 \h </w:instrText>
            </w:r>
            <w:r>
              <w:rPr>
                <w:noProof/>
                <w:webHidden/>
              </w:rPr>
            </w:r>
            <w:r>
              <w:rPr>
                <w:noProof/>
                <w:webHidden/>
              </w:rPr>
              <w:fldChar w:fldCharType="separate"/>
            </w:r>
            <w:r w:rsidR="004C2890">
              <w:rPr>
                <w:noProof/>
                <w:webHidden/>
              </w:rPr>
              <w:t>43</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300" w:history="1">
            <w:r w:rsidR="004C2890" w:rsidRPr="004F04B3">
              <w:rPr>
                <w:rStyle w:val="Hiperhivatkozs"/>
                <w:noProof/>
              </w:rPr>
              <w:t>d.</w:t>
            </w:r>
            <w:r w:rsidR="004C2890">
              <w:rPr>
                <w:rFonts w:asciiTheme="minorHAnsi" w:eastAsiaTheme="minorEastAsia" w:hAnsiTheme="minorHAnsi" w:cstheme="minorBidi"/>
                <w:noProof/>
                <w:sz w:val="22"/>
                <w:szCs w:val="22"/>
              </w:rPr>
              <w:tab/>
            </w:r>
            <w:r w:rsidR="004C2890" w:rsidRPr="004F04B3">
              <w:rPr>
                <w:rStyle w:val="Hiperhivatkozs"/>
                <w:noProof/>
              </w:rPr>
              <w:t>A belső ellenőrzésre jogosult dolgozók és kiemelt ellenőrzési feladataik:</w:t>
            </w:r>
            <w:r w:rsidR="004C2890">
              <w:rPr>
                <w:noProof/>
                <w:webHidden/>
              </w:rPr>
              <w:tab/>
            </w:r>
            <w:r>
              <w:rPr>
                <w:noProof/>
                <w:webHidden/>
              </w:rPr>
              <w:fldChar w:fldCharType="begin"/>
            </w:r>
            <w:r w:rsidR="004C2890">
              <w:rPr>
                <w:noProof/>
                <w:webHidden/>
              </w:rPr>
              <w:instrText xml:space="preserve"> PAGEREF _Toc491780300 \h </w:instrText>
            </w:r>
            <w:r>
              <w:rPr>
                <w:noProof/>
                <w:webHidden/>
              </w:rPr>
            </w:r>
            <w:r>
              <w:rPr>
                <w:noProof/>
                <w:webHidden/>
              </w:rPr>
              <w:fldChar w:fldCharType="separate"/>
            </w:r>
            <w:r w:rsidR="004C2890">
              <w:rPr>
                <w:noProof/>
                <w:webHidden/>
              </w:rPr>
              <w:t>43</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301" w:history="1">
            <w:r w:rsidR="004C2890" w:rsidRPr="004F04B3">
              <w:rPr>
                <w:rStyle w:val="Hiperhivatkozs"/>
                <w:noProof/>
              </w:rPr>
              <w:t>X. A PEDAGÓGIAI (NEVELŐ ÉS OKTATÓ) MUNKA BELSŐ         ELLENŐRZÉSÉNEK RENDJE</w:t>
            </w:r>
            <w:r w:rsidR="004C2890">
              <w:rPr>
                <w:noProof/>
                <w:webHidden/>
              </w:rPr>
              <w:tab/>
            </w:r>
            <w:r>
              <w:rPr>
                <w:noProof/>
                <w:webHidden/>
              </w:rPr>
              <w:fldChar w:fldCharType="begin"/>
            </w:r>
            <w:r w:rsidR="004C2890">
              <w:rPr>
                <w:noProof/>
                <w:webHidden/>
              </w:rPr>
              <w:instrText xml:space="preserve"> PAGEREF _Toc491780301 \h </w:instrText>
            </w:r>
            <w:r>
              <w:rPr>
                <w:noProof/>
                <w:webHidden/>
              </w:rPr>
            </w:r>
            <w:r>
              <w:rPr>
                <w:noProof/>
                <w:webHidden/>
              </w:rPr>
              <w:fldChar w:fldCharType="separate"/>
            </w:r>
            <w:r w:rsidR="004C2890">
              <w:rPr>
                <w:noProof/>
                <w:webHidden/>
              </w:rPr>
              <w:t>45</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302" w:history="1">
            <w:r w:rsidR="004C2890" w:rsidRPr="004F04B3">
              <w:rPr>
                <w:rStyle w:val="Hiperhivatkozs"/>
                <w:noProof/>
              </w:rPr>
              <w:t>a.</w:t>
            </w:r>
            <w:r w:rsidR="004C2890">
              <w:rPr>
                <w:rFonts w:asciiTheme="minorHAnsi" w:eastAsiaTheme="minorEastAsia" w:hAnsiTheme="minorHAnsi" w:cstheme="minorBidi"/>
                <w:noProof/>
                <w:sz w:val="22"/>
                <w:szCs w:val="22"/>
              </w:rPr>
              <w:tab/>
            </w:r>
            <w:r w:rsidR="004C2890" w:rsidRPr="004F04B3">
              <w:rPr>
                <w:rStyle w:val="Hiperhivatkozs"/>
                <w:noProof/>
              </w:rPr>
              <w:t>Az önértékelés területei:</w:t>
            </w:r>
            <w:r w:rsidR="004C2890">
              <w:rPr>
                <w:noProof/>
                <w:webHidden/>
              </w:rPr>
              <w:tab/>
            </w:r>
            <w:r>
              <w:rPr>
                <w:noProof/>
                <w:webHidden/>
              </w:rPr>
              <w:fldChar w:fldCharType="begin"/>
            </w:r>
            <w:r w:rsidR="004C2890">
              <w:rPr>
                <w:noProof/>
                <w:webHidden/>
              </w:rPr>
              <w:instrText xml:space="preserve"> PAGEREF _Toc491780302 \h </w:instrText>
            </w:r>
            <w:r>
              <w:rPr>
                <w:noProof/>
                <w:webHidden/>
              </w:rPr>
            </w:r>
            <w:r>
              <w:rPr>
                <w:noProof/>
                <w:webHidden/>
              </w:rPr>
              <w:fldChar w:fldCharType="separate"/>
            </w:r>
            <w:r w:rsidR="004C2890">
              <w:rPr>
                <w:noProof/>
                <w:webHidden/>
              </w:rPr>
              <w:t>47</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303" w:history="1">
            <w:r w:rsidR="004C2890" w:rsidRPr="004F04B3">
              <w:rPr>
                <w:rStyle w:val="Hiperhivatkozs"/>
                <w:noProof/>
              </w:rPr>
              <w:t>b.</w:t>
            </w:r>
            <w:r w:rsidR="004C2890">
              <w:rPr>
                <w:rFonts w:asciiTheme="minorHAnsi" w:eastAsiaTheme="minorEastAsia" w:hAnsiTheme="minorHAnsi" w:cstheme="minorBidi"/>
                <w:noProof/>
                <w:sz w:val="22"/>
                <w:szCs w:val="22"/>
              </w:rPr>
              <w:tab/>
            </w:r>
            <w:r w:rsidR="004C2890" w:rsidRPr="004F04B3">
              <w:rPr>
                <w:rStyle w:val="Hiperhivatkozs"/>
                <w:noProof/>
              </w:rPr>
              <w:t>Az intézményvezető önértékelése az alábbi területekre terjed ki:</w:t>
            </w:r>
            <w:r w:rsidR="004C2890">
              <w:rPr>
                <w:noProof/>
                <w:webHidden/>
              </w:rPr>
              <w:tab/>
            </w:r>
            <w:r>
              <w:rPr>
                <w:noProof/>
                <w:webHidden/>
              </w:rPr>
              <w:fldChar w:fldCharType="begin"/>
            </w:r>
            <w:r w:rsidR="004C2890">
              <w:rPr>
                <w:noProof/>
                <w:webHidden/>
              </w:rPr>
              <w:instrText xml:space="preserve"> PAGEREF _Toc491780303 \h </w:instrText>
            </w:r>
            <w:r>
              <w:rPr>
                <w:noProof/>
                <w:webHidden/>
              </w:rPr>
            </w:r>
            <w:r>
              <w:rPr>
                <w:noProof/>
                <w:webHidden/>
              </w:rPr>
              <w:fldChar w:fldCharType="separate"/>
            </w:r>
            <w:r w:rsidR="004C2890">
              <w:rPr>
                <w:noProof/>
                <w:webHidden/>
              </w:rPr>
              <w:t>47</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304" w:history="1">
            <w:r w:rsidR="004C2890" w:rsidRPr="004F04B3">
              <w:rPr>
                <w:rStyle w:val="Hiperhivatkozs"/>
                <w:noProof/>
              </w:rPr>
              <w:t>c.</w:t>
            </w:r>
            <w:r w:rsidR="004C2890">
              <w:rPr>
                <w:rFonts w:asciiTheme="minorHAnsi" w:eastAsiaTheme="minorEastAsia" w:hAnsiTheme="minorHAnsi" w:cstheme="minorBidi"/>
                <w:noProof/>
                <w:sz w:val="22"/>
                <w:szCs w:val="22"/>
              </w:rPr>
              <w:tab/>
            </w:r>
            <w:r w:rsidR="004C2890" w:rsidRPr="004F04B3">
              <w:rPr>
                <w:rStyle w:val="Hiperhivatkozs"/>
                <w:noProof/>
              </w:rPr>
              <w:t>Az intézményi önértékelés az alábbi területekre terjed ki:</w:t>
            </w:r>
            <w:r w:rsidR="004C2890">
              <w:rPr>
                <w:noProof/>
                <w:webHidden/>
              </w:rPr>
              <w:tab/>
            </w:r>
            <w:r>
              <w:rPr>
                <w:noProof/>
                <w:webHidden/>
              </w:rPr>
              <w:fldChar w:fldCharType="begin"/>
            </w:r>
            <w:r w:rsidR="004C2890">
              <w:rPr>
                <w:noProof/>
                <w:webHidden/>
              </w:rPr>
              <w:instrText xml:space="preserve"> PAGEREF _Toc491780304 \h </w:instrText>
            </w:r>
            <w:r>
              <w:rPr>
                <w:noProof/>
                <w:webHidden/>
              </w:rPr>
            </w:r>
            <w:r>
              <w:rPr>
                <w:noProof/>
                <w:webHidden/>
              </w:rPr>
              <w:fldChar w:fldCharType="separate"/>
            </w:r>
            <w:r w:rsidR="004C2890">
              <w:rPr>
                <w:noProof/>
                <w:webHidden/>
              </w:rPr>
              <w:t>48</w:t>
            </w:r>
            <w:r>
              <w:rPr>
                <w:noProof/>
                <w:webHidden/>
              </w:rPr>
              <w:fldChar w:fldCharType="end"/>
            </w:r>
          </w:hyperlink>
        </w:p>
        <w:p w:rsidR="004C2890" w:rsidRDefault="00CF0ABE">
          <w:pPr>
            <w:pStyle w:val="TJ4"/>
            <w:tabs>
              <w:tab w:val="left" w:pos="1200"/>
              <w:tab w:val="right" w:leader="dot" w:pos="9059"/>
            </w:tabs>
            <w:rPr>
              <w:rFonts w:asciiTheme="minorHAnsi" w:eastAsiaTheme="minorEastAsia" w:hAnsiTheme="minorHAnsi" w:cstheme="minorBidi"/>
              <w:noProof/>
              <w:sz w:val="22"/>
              <w:szCs w:val="22"/>
            </w:rPr>
          </w:pPr>
          <w:hyperlink w:anchor="_Toc491780305" w:history="1">
            <w:r w:rsidR="004C2890" w:rsidRPr="004F04B3">
              <w:rPr>
                <w:rStyle w:val="Hiperhivatkozs"/>
                <w:noProof/>
              </w:rPr>
              <w:t>d.</w:t>
            </w:r>
            <w:r w:rsidR="004C2890">
              <w:rPr>
                <w:rFonts w:asciiTheme="minorHAnsi" w:eastAsiaTheme="minorEastAsia" w:hAnsiTheme="minorHAnsi" w:cstheme="minorBidi"/>
                <w:noProof/>
                <w:sz w:val="22"/>
                <w:szCs w:val="22"/>
              </w:rPr>
              <w:tab/>
            </w:r>
            <w:r w:rsidR="004C2890" w:rsidRPr="004F04B3">
              <w:rPr>
                <w:rStyle w:val="Hiperhivatkozs"/>
                <w:noProof/>
              </w:rPr>
              <w:t>Az intézményi önértékelés:</w:t>
            </w:r>
            <w:r w:rsidR="004C2890">
              <w:rPr>
                <w:noProof/>
                <w:webHidden/>
              </w:rPr>
              <w:tab/>
            </w:r>
            <w:r>
              <w:rPr>
                <w:noProof/>
                <w:webHidden/>
              </w:rPr>
              <w:fldChar w:fldCharType="begin"/>
            </w:r>
            <w:r w:rsidR="004C2890">
              <w:rPr>
                <w:noProof/>
                <w:webHidden/>
              </w:rPr>
              <w:instrText xml:space="preserve"> PAGEREF _Toc491780305 \h </w:instrText>
            </w:r>
            <w:r>
              <w:rPr>
                <w:noProof/>
                <w:webHidden/>
              </w:rPr>
            </w:r>
            <w:r>
              <w:rPr>
                <w:noProof/>
                <w:webHidden/>
              </w:rPr>
              <w:fldChar w:fldCharType="separate"/>
            </w:r>
            <w:r w:rsidR="004C2890">
              <w:rPr>
                <w:noProof/>
                <w:webHidden/>
              </w:rPr>
              <w:t>48</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306" w:history="1">
            <w:r w:rsidR="004C2890" w:rsidRPr="004F04B3">
              <w:rPr>
                <w:rStyle w:val="Hiperhivatkozs"/>
                <w:noProof/>
              </w:rPr>
              <w:t>XI. AZ ISKOLAI KÖNYVTÁR MŰKÖDÉSI RENDJE</w:t>
            </w:r>
            <w:r w:rsidR="004C2890">
              <w:rPr>
                <w:noProof/>
                <w:webHidden/>
              </w:rPr>
              <w:tab/>
            </w:r>
            <w:r>
              <w:rPr>
                <w:noProof/>
                <w:webHidden/>
              </w:rPr>
              <w:fldChar w:fldCharType="begin"/>
            </w:r>
            <w:r w:rsidR="004C2890">
              <w:rPr>
                <w:noProof/>
                <w:webHidden/>
              </w:rPr>
              <w:instrText xml:space="preserve"> PAGEREF _Toc491780306 \h </w:instrText>
            </w:r>
            <w:r>
              <w:rPr>
                <w:noProof/>
                <w:webHidden/>
              </w:rPr>
            </w:r>
            <w:r>
              <w:rPr>
                <w:noProof/>
                <w:webHidden/>
              </w:rPr>
              <w:fldChar w:fldCharType="separate"/>
            </w:r>
            <w:r w:rsidR="004C2890">
              <w:rPr>
                <w:noProof/>
                <w:webHidden/>
              </w:rPr>
              <w:t>49</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307" w:history="1">
            <w:r w:rsidR="004C2890" w:rsidRPr="004F04B3">
              <w:rPr>
                <w:rStyle w:val="Hiperhivatkozs"/>
                <w:noProof/>
              </w:rPr>
              <w:t>XII. A TANULÓK RENDSZERES EGÉSZSÉGÜGYI FELÜGYELETE ÉS ELLÁTÁSA</w:t>
            </w:r>
            <w:r w:rsidR="004C2890">
              <w:rPr>
                <w:noProof/>
                <w:webHidden/>
              </w:rPr>
              <w:tab/>
            </w:r>
            <w:r>
              <w:rPr>
                <w:noProof/>
                <w:webHidden/>
              </w:rPr>
              <w:fldChar w:fldCharType="begin"/>
            </w:r>
            <w:r w:rsidR="004C2890">
              <w:rPr>
                <w:noProof/>
                <w:webHidden/>
              </w:rPr>
              <w:instrText xml:space="preserve"> PAGEREF _Toc491780307 \h </w:instrText>
            </w:r>
            <w:r>
              <w:rPr>
                <w:noProof/>
                <w:webHidden/>
              </w:rPr>
            </w:r>
            <w:r>
              <w:rPr>
                <w:noProof/>
                <w:webHidden/>
              </w:rPr>
              <w:fldChar w:fldCharType="separate"/>
            </w:r>
            <w:r w:rsidR="004C2890">
              <w:rPr>
                <w:noProof/>
                <w:webHidden/>
              </w:rPr>
              <w:t>50</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308" w:history="1">
            <w:r w:rsidR="004C2890" w:rsidRPr="004F04B3">
              <w:rPr>
                <w:rStyle w:val="Hiperhivatkozs"/>
                <w:noProof/>
              </w:rPr>
              <w:t>XIII. AZ INTÉZMÉNY DOLGOZÓINAK FELADATAI A TANULÓI- ÉS GYERMEKBALESETEK MEGELŐZÉSÉBEN, ILLETVE BALESET ESETÉN (INTÉZMÉNYI VÉDŐ, ÓVÓ ELŐÍRÁSOK)</w:t>
            </w:r>
            <w:r w:rsidR="004C2890">
              <w:rPr>
                <w:noProof/>
                <w:webHidden/>
              </w:rPr>
              <w:tab/>
            </w:r>
            <w:r>
              <w:rPr>
                <w:noProof/>
                <w:webHidden/>
              </w:rPr>
              <w:fldChar w:fldCharType="begin"/>
            </w:r>
            <w:r w:rsidR="004C2890">
              <w:rPr>
                <w:noProof/>
                <w:webHidden/>
              </w:rPr>
              <w:instrText xml:space="preserve"> PAGEREF _Toc491780308 \h </w:instrText>
            </w:r>
            <w:r>
              <w:rPr>
                <w:noProof/>
                <w:webHidden/>
              </w:rPr>
            </w:r>
            <w:r>
              <w:rPr>
                <w:noProof/>
                <w:webHidden/>
              </w:rPr>
              <w:fldChar w:fldCharType="separate"/>
            </w:r>
            <w:r w:rsidR="004C2890">
              <w:rPr>
                <w:noProof/>
                <w:webHidden/>
              </w:rPr>
              <w:t>51</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309" w:history="1">
            <w:r w:rsidR="004C2890" w:rsidRPr="004F04B3">
              <w:rPr>
                <w:rStyle w:val="Hiperhivatkozs"/>
                <w:noProof/>
              </w:rPr>
              <w:t>XIV. RENDKÍVÜLI ESEMÉNY ESETÉN SZÜKSÉGES TEENDŐK</w:t>
            </w:r>
            <w:r w:rsidR="004C2890">
              <w:rPr>
                <w:noProof/>
                <w:webHidden/>
              </w:rPr>
              <w:tab/>
            </w:r>
            <w:r>
              <w:rPr>
                <w:noProof/>
                <w:webHidden/>
              </w:rPr>
              <w:fldChar w:fldCharType="begin"/>
            </w:r>
            <w:r w:rsidR="004C2890">
              <w:rPr>
                <w:noProof/>
                <w:webHidden/>
              </w:rPr>
              <w:instrText xml:space="preserve"> PAGEREF _Toc491780309 \h </w:instrText>
            </w:r>
            <w:r>
              <w:rPr>
                <w:noProof/>
                <w:webHidden/>
              </w:rPr>
            </w:r>
            <w:r>
              <w:rPr>
                <w:noProof/>
                <w:webHidden/>
              </w:rPr>
              <w:fldChar w:fldCharType="separate"/>
            </w:r>
            <w:r w:rsidR="004C2890">
              <w:rPr>
                <w:noProof/>
                <w:webHidden/>
              </w:rPr>
              <w:t>54</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310" w:history="1">
            <w:r w:rsidR="004C2890" w:rsidRPr="004F04B3">
              <w:rPr>
                <w:rStyle w:val="Hiperhivatkozs"/>
                <w:noProof/>
              </w:rPr>
              <w:t>XV. AZ ISKOLAI TANKÖNYVELLÁTÁS RENDJE</w:t>
            </w:r>
            <w:r w:rsidR="004C2890">
              <w:rPr>
                <w:noProof/>
                <w:webHidden/>
              </w:rPr>
              <w:tab/>
            </w:r>
            <w:r>
              <w:rPr>
                <w:noProof/>
                <w:webHidden/>
              </w:rPr>
              <w:fldChar w:fldCharType="begin"/>
            </w:r>
            <w:r w:rsidR="004C2890">
              <w:rPr>
                <w:noProof/>
                <w:webHidden/>
              </w:rPr>
              <w:instrText xml:space="preserve"> PAGEREF _Toc491780310 \h </w:instrText>
            </w:r>
            <w:r>
              <w:rPr>
                <w:noProof/>
                <w:webHidden/>
              </w:rPr>
            </w:r>
            <w:r>
              <w:rPr>
                <w:noProof/>
                <w:webHidden/>
              </w:rPr>
              <w:fldChar w:fldCharType="separate"/>
            </w:r>
            <w:r w:rsidR="004C2890">
              <w:rPr>
                <w:noProof/>
                <w:webHidden/>
              </w:rPr>
              <w:t>57</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311" w:history="1">
            <w:r w:rsidR="004C2890" w:rsidRPr="004F04B3">
              <w:rPr>
                <w:rStyle w:val="Hiperhivatkozs"/>
                <w:noProof/>
              </w:rPr>
              <w:t>XVI. AZ INTÉZMÉNYI HAGYOMÁNYOK ÁPOLÁSÁVAL KAPCSOLATOS FELADATOK</w:t>
            </w:r>
            <w:r w:rsidR="004C2890">
              <w:rPr>
                <w:noProof/>
                <w:webHidden/>
              </w:rPr>
              <w:tab/>
            </w:r>
            <w:r>
              <w:rPr>
                <w:noProof/>
                <w:webHidden/>
              </w:rPr>
              <w:fldChar w:fldCharType="begin"/>
            </w:r>
            <w:r w:rsidR="004C2890">
              <w:rPr>
                <w:noProof/>
                <w:webHidden/>
              </w:rPr>
              <w:instrText xml:space="preserve"> PAGEREF _Toc491780311 \h </w:instrText>
            </w:r>
            <w:r>
              <w:rPr>
                <w:noProof/>
                <w:webHidden/>
              </w:rPr>
            </w:r>
            <w:r>
              <w:rPr>
                <w:noProof/>
                <w:webHidden/>
              </w:rPr>
              <w:fldChar w:fldCharType="separate"/>
            </w:r>
            <w:r w:rsidR="004C2890">
              <w:rPr>
                <w:noProof/>
                <w:webHidden/>
              </w:rPr>
              <w:t>60</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312" w:history="1">
            <w:r w:rsidR="004C2890" w:rsidRPr="004F04B3">
              <w:rPr>
                <w:rStyle w:val="Hiperhivatkozs"/>
                <w:caps/>
                <w:noProof/>
              </w:rPr>
              <w:t>XVII. Az elektronikus úton előállított papíralapú nyomtatványok hitelesítésének, iktatásának és tárolásának rendje</w:t>
            </w:r>
            <w:r w:rsidR="004C2890">
              <w:rPr>
                <w:noProof/>
                <w:webHidden/>
              </w:rPr>
              <w:tab/>
            </w:r>
            <w:r>
              <w:rPr>
                <w:noProof/>
                <w:webHidden/>
              </w:rPr>
              <w:fldChar w:fldCharType="begin"/>
            </w:r>
            <w:r w:rsidR="004C2890">
              <w:rPr>
                <w:noProof/>
                <w:webHidden/>
              </w:rPr>
              <w:instrText xml:space="preserve"> PAGEREF _Toc491780312 \h </w:instrText>
            </w:r>
            <w:r>
              <w:rPr>
                <w:noProof/>
                <w:webHidden/>
              </w:rPr>
            </w:r>
            <w:r>
              <w:rPr>
                <w:noProof/>
                <w:webHidden/>
              </w:rPr>
              <w:fldChar w:fldCharType="separate"/>
            </w:r>
            <w:r w:rsidR="004C2890">
              <w:rPr>
                <w:noProof/>
                <w:webHidden/>
              </w:rPr>
              <w:t>62</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313" w:history="1">
            <w:r w:rsidR="004C2890" w:rsidRPr="004F04B3">
              <w:rPr>
                <w:rStyle w:val="Hiperhivatkozs"/>
                <w:noProof/>
              </w:rPr>
              <w:t>ZÁRÓ RENDELKEZÉSEK</w:t>
            </w:r>
            <w:r w:rsidR="004C2890">
              <w:rPr>
                <w:noProof/>
                <w:webHidden/>
              </w:rPr>
              <w:tab/>
            </w:r>
            <w:r>
              <w:rPr>
                <w:noProof/>
                <w:webHidden/>
              </w:rPr>
              <w:fldChar w:fldCharType="begin"/>
            </w:r>
            <w:r w:rsidR="004C2890">
              <w:rPr>
                <w:noProof/>
                <w:webHidden/>
              </w:rPr>
              <w:instrText xml:space="preserve"> PAGEREF _Toc491780313 \h </w:instrText>
            </w:r>
            <w:r>
              <w:rPr>
                <w:noProof/>
                <w:webHidden/>
              </w:rPr>
            </w:r>
            <w:r>
              <w:rPr>
                <w:noProof/>
                <w:webHidden/>
              </w:rPr>
              <w:fldChar w:fldCharType="separate"/>
            </w:r>
            <w:r w:rsidR="004C2890">
              <w:rPr>
                <w:noProof/>
                <w:webHidden/>
              </w:rPr>
              <w:t>63</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314" w:history="1">
            <w:r w:rsidR="004C2890" w:rsidRPr="004F04B3">
              <w:rPr>
                <w:rStyle w:val="Hiperhivatkozs"/>
                <w:caps/>
                <w:noProof/>
                <w:spacing w:val="-3"/>
              </w:rPr>
              <w:t>1. sz. melléklet</w:t>
            </w:r>
            <w:r w:rsidR="004C2890">
              <w:rPr>
                <w:noProof/>
                <w:webHidden/>
              </w:rPr>
              <w:tab/>
            </w:r>
            <w:r>
              <w:rPr>
                <w:noProof/>
                <w:webHidden/>
              </w:rPr>
              <w:fldChar w:fldCharType="begin"/>
            </w:r>
            <w:r w:rsidR="004C2890">
              <w:rPr>
                <w:noProof/>
                <w:webHidden/>
              </w:rPr>
              <w:instrText xml:space="preserve"> PAGEREF _Toc491780314 \h </w:instrText>
            </w:r>
            <w:r>
              <w:rPr>
                <w:noProof/>
                <w:webHidden/>
              </w:rPr>
            </w:r>
            <w:r>
              <w:rPr>
                <w:noProof/>
                <w:webHidden/>
              </w:rPr>
              <w:fldChar w:fldCharType="separate"/>
            </w:r>
            <w:r w:rsidR="004C2890">
              <w:rPr>
                <w:noProof/>
                <w:webHidden/>
              </w:rPr>
              <w:t>66</w:t>
            </w:r>
            <w:r>
              <w:rPr>
                <w:noProof/>
                <w:webHidden/>
              </w:rPr>
              <w:fldChar w:fldCharType="end"/>
            </w:r>
          </w:hyperlink>
        </w:p>
        <w:p w:rsidR="004C2890" w:rsidRDefault="00CF0ABE">
          <w:pPr>
            <w:pStyle w:val="TJ2"/>
            <w:tabs>
              <w:tab w:val="right" w:leader="dot" w:pos="9059"/>
            </w:tabs>
            <w:rPr>
              <w:rFonts w:asciiTheme="minorHAnsi" w:eastAsiaTheme="minorEastAsia" w:hAnsiTheme="minorHAnsi" w:cstheme="minorBidi"/>
              <w:b w:val="0"/>
              <w:bCs w:val="0"/>
              <w:noProof/>
            </w:rPr>
          </w:pPr>
          <w:hyperlink w:anchor="_Toc491780315" w:history="1">
            <w:r w:rsidR="004C2890" w:rsidRPr="004F04B3">
              <w:rPr>
                <w:rStyle w:val="Hiperhivatkozs"/>
                <w:noProof/>
              </w:rPr>
              <w:t xml:space="preserve">A Dabasi II. RÁKÓCZI FERENC ÁLTALÁNOS ISKOLA MUNKARENDJÉVEL </w:t>
            </w:r>
            <w:r w:rsidR="004C2890" w:rsidRPr="004F04B3">
              <w:rPr>
                <w:rStyle w:val="Hiperhivatkozs"/>
                <w:noProof/>
              </w:rPr>
              <w:lastRenderedPageBreak/>
              <w:t>KAPCSOLATOS SZABÁLYOK</w:t>
            </w:r>
            <w:r w:rsidR="004C2890">
              <w:rPr>
                <w:noProof/>
                <w:webHidden/>
              </w:rPr>
              <w:tab/>
            </w:r>
            <w:r>
              <w:rPr>
                <w:noProof/>
                <w:webHidden/>
              </w:rPr>
              <w:fldChar w:fldCharType="begin"/>
            </w:r>
            <w:r w:rsidR="004C2890">
              <w:rPr>
                <w:noProof/>
                <w:webHidden/>
              </w:rPr>
              <w:instrText xml:space="preserve"> PAGEREF _Toc491780315 \h </w:instrText>
            </w:r>
            <w:r>
              <w:rPr>
                <w:noProof/>
                <w:webHidden/>
              </w:rPr>
            </w:r>
            <w:r>
              <w:rPr>
                <w:noProof/>
                <w:webHidden/>
              </w:rPr>
              <w:fldChar w:fldCharType="separate"/>
            </w:r>
            <w:r w:rsidR="004C2890">
              <w:rPr>
                <w:noProof/>
                <w:webHidden/>
              </w:rPr>
              <w:t>66</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316" w:history="1">
            <w:r w:rsidR="004C2890" w:rsidRPr="004F04B3">
              <w:rPr>
                <w:rStyle w:val="Hiperhivatkozs"/>
                <w:caps/>
                <w:noProof/>
                <w:spacing w:val="-3"/>
              </w:rPr>
              <w:t>2. sz. melléklet</w:t>
            </w:r>
            <w:r w:rsidR="004C2890">
              <w:rPr>
                <w:noProof/>
                <w:webHidden/>
              </w:rPr>
              <w:tab/>
            </w:r>
            <w:r>
              <w:rPr>
                <w:noProof/>
                <w:webHidden/>
              </w:rPr>
              <w:fldChar w:fldCharType="begin"/>
            </w:r>
            <w:r w:rsidR="004C2890">
              <w:rPr>
                <w:noProof/>
                <w:webHidden/>
              </w:rPr>
              <w:instrText xml:space="preserve"> PAGEREF _Toc491780316 \h </w:instrText>
            </w:r>
            <w:r>
              <w:rPr>
                <w:noProof/>
                <w:webHidden/>
              </w:rPr>
            </w:r>
            <w:r>
              <w:rPr>
                <w:noProof/>
                <w:webHidden/>
              </w:rPr>
              <w:fldChar w:fldCharType="separate"/>
            </w:r>
            <w:r w:rsidR="004C2890">
              <w:rPr>
                <w:noProof/>
                <w:webHidden/>
              </w:rPr>
              <w:t>74</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317" w:history="1">
            <w:r w:rsidR="004C2890" w:rsidRPr="004F04B3">
              <w:rPr>
                <w:rStyle w:val="Hiperhivatkozs"/>
                <w:caps/>
                <w:noProof/>
                <w:spacing w:val="-3"/>
              </w:rPr>
              <w:t>3.sz. melléklet</w:t>
            </w:r>
            <w:r w:rsidR="004C2890">
              <w:rPr>
                <w:noProof/>
                <w:webHidden/>
              </w:rPr>
              <w:tab/>
            </w:r>
            <w:r>
              <w:rPr>
                <w:noProof/>
                <w:webHidden/>
              </w:rPr>
              <w:fldChar w:fldCharType="begin"/>
            </w:r>
            <w:r w:rsidR="004C2890">
              <w:rPr>
                <w:noProof/>
                <w:webHidden/>
              </w:rPr>
              <w:instrText xml:space="preserve"> PAGEREF _Toc491780317 \h </w:instrText>
            </w:r>
            <w:r>
              <w:rPr>
                <w:noProof/>
                <w:webHidden/>
              </w:rPr>
            </w:r>
            <w:r>
              <w:rPr>
                <w:noProof/>
                <w:webHidden/>
              </w:rPr>
              <w:fldChar w:fldCharType="separate"/>
            </w:r>
            <w:r w:rsidR="004C2890">
              <w:rPr>
                <w:noProof/>
                <w:webHidden/>
              </w:rPr>
              <w:t>82</w:t>
            </w:r>
            <w:r>
              <w:rPr>
                <w:noProof/>
                <w:webHidden/>
              </w:rPr>
              <w:fldChar w:fldCharType="end"/>
            </w:r>
          </w:hyperlink>
        </w:p>
        <w:p w:rsidR="004C2890" w:rsidRDefault="00CF0ABE">
          <w:pPr>
            <w:pStyle w:val="TJ2"/>
            <w:tabs>
              <w:tab w:val="right" w:leader="dot" w:pos="9059"/>
            </w:tabs>
            <w:rPr>
              <w:rFonts w:asciiTheme="minorHAnsi" w:eastAsiaTheme="minorEastAsia" w:hAnsiTheme="minorHAnsi" w:cstheme="minorBidi"/>
              <w:b w:val="0"/>
              <w:bCs w:val="0"/>
              <w:noProof/>
            </w:rPr>
          </w:pPr>
          <w:hyperlink w:anchor="_Toc491780318" w:history="1">
            <w:r w:rsidR="004C2890" w:rsidRPr="004F04B3">
              <w:rPr>
                <w:rStyle w:val="Hiperhivatkozs"/>
                <w:noProof/>
              </w:rPr>
              <w:t>A Dabasi II. RÁKÓCZI FERENC ÁLTALÁNOS ISKOLA ADATKEZELÉSI SZABÁLYZATA</w:t>
            </w:r>
            <w:r w:rsidR="004C2890">
              <w:rPr>
                <w:noProof/>
                <w:webHidden/>
              </w:rPr>
              <w:tab/>
            </w:r>
            <w:r>
              <w:rPr>
                <w:noProof/>
                <w:webHidden/>
              </w:rPr>
              <w:fldChar w:fldCharType="begin"/>
            </w:r>
            <w:r w:rsidR="004C2890">
              <w:rPr>
                <w:noProof/>
                <w:webHidden/>
              </w:rPr>
              <w:instrText xml:space="preserve"> PAGEREF _Toc491780318 \h </w:instrText>
            </w:r>
            <w:r>
              <w:rPr>
                <w:noProof/>
                <w:webHidden/>
              </w:rPr>
            </w:r>
            <w:r>
              <w:rPr>
                <w:noProof/>
                <w:webHidden/>
              </w:rPr>
              <w:fldChar w:fldCharType="separate"/>
            </w:r>
            <w:r w:rsidR="004C2890">
              <w:rPr>
                <w:noProof/>
                <w:webHidden/>
              </w:rPr>
              <w:t>82</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319" w:history="1">
            <w:r w:rsidR="004C2890" w:rsidRPr="004F04B3">
              <w:rPr>
                <w:rStyle w:val="Hiperhivatkozs"/>
                <w:caps/>
                <w:noProof/>
                <w:spacing w:val="-3"/>
              </w:rPr>
              <w:t>4. sz. melléklet</w:t>
            </w:r>
            <w:r w:rsidR="004C2890">
              <w:rPr>
                <w:noProof/>
                <w:webHidden/>
              </w:rPr>
              <w:tab/>
            </w:r>
            <w:r>
              <w:rPr>
                <w:noProof/>
                <w:webHidden/>
              </w:rPr>
              <w:fldChar w:fldCharType="begin"/>
            </w:r>
            <w:r w:rsidR="004C2890">
              <w:rPr>
                <w:noProof/>
                <w:webHidden/>
              </w:rPr>
              <w:instrText xml:space="preserve"> PAGEREF _Toc491780319 \h </w:instrText>
            </w:r>
            <w:r>
              <w:rPr>
                <w:noProof/>
                <w:webHidden/>
              </w:rPr>
            </w:r>
            <w:r>
              <w:rPr>
                <w:noProof/>
                <w:webHidden/>
              </w:rPr>
              <w:fldChar w:fldCharType="separate"/>
            </w:r>
            <w:r w:rsidR="004C2890">
              <w:rPr>
                <w:noProof/>
                <w:webHidden/>
              </w:rPr>
              <w:t>87</w:t>
            </w:r>
            <w:r>
              <w:rPr>
                <w:noProof/>
                <w:webHidden/>
              </w:rPr>
              <w:fldChar w:fldCharType="end"/>
            </w:r>
          </w:hyperlink>
        </w:p>
        <w:p w:rsidR="004C2890" w:rsidRDefault="00CF0ABE">
          <w:pPr>
            <w:pStyle w:val="TJ2"/>
            <w:tabs>
              <w:tab w:val="right" w:leader="dot" w:pos="9059"/>
            </w:tabs>
            <w:rPr>
              <w:rFonts w:asciiTheme="minorHAnsi" w:eastAsiaTheme="minorEastAsia" w:hAnsiTheme="minorHAnsi" w:cstheme="minorBidi"/>
              <w:b w:val="0"/>
              <w:bCs w:val="0"/>
              <w:noProof/>
            </w:rPr>
          </w:pPr>
          <w:hyperlink w:anchor="_Toc491780320" w:history="1">
            <w:r w:rsidR="004C2890" w:rsidRPr="004F04B3">
              <w:rPr>
                <w:rStyle w:val="Hiperhivatkozs"/>
                <w:noProof/>
              </w:rPr>
              <w:t>INFORMATIKAI SZABÁLYZAT</w:t>
            </w:r>
            <w:r w:rsidR="004C2890">
              <w:rPr>
                <w:noProof/>
                <w:webHidden/>
              </w:rPr>
              <w:tab/>
            </w:r>
            <w:r>
              <w:rPr>
                <w:noProof/>
                <w:webHidden/>
              </w:rPr>
              <w:fldChar w:fldCharType="begin"/>
            </w:r>
            <w:r w:rsidR="004C2890">
              <w:rPr>
                <w:noProof/>
                <w:webHidden/>
              </w:rPr>
              <w:instrText xml:space="preserve"> PAGEREF _Toc491780320 \h </w:instrText>
            </w:r>
            <w:r>
              <w:rPr>
                <w:noProof/>
                <w:webHidden/>
              </w:rPr>
            </w:r>
            <w:r>
              <w:rPr>
                <w:noProof/>
                <w:webHidden/>
              </w:rPr>
              <w:fldChar w:fldCharType="separate"/>
            </w:r>
            <w:r w:rsidR="004C2890">
              <w:rPr>
                <w:noProof/>
                <w:webHidden/>
              </w:rPr>
              <w:t>87</w:t>
            </w:r>
            <w:r>
              <w:rPr>
                <w:noProof/>
                <w:webHidden/>
              </w:rPr>
              <w:fldChar w:fldCharType="end"/>
            </w:r>
          </w:hyperlink>
        </w:p>
        <w:p w:rsidR="004C2890" w:rsidRDefault="00CF0ABE" w:rsidP="00C92070">
          <w:pPr>
            <w:pStyle w:val="TJ1"/>
            <w:rPr>
              <w:rFonts w:asciiTheme="minorHAnsi" w:eastAsiaTheme="minorEastAsia" w:hAnsiTheme="minorHAnsi" w:cstheme="minorBidi"/>
              <w:noProof/>
              <w:sz w:val="22"/>
              <w:szCs w:val="22"/>
            </w:rPr>
          </w:pPr>
          <w:hyperlink w:anchor="_Toc491780321" w:history="1">
            <w:r w:rsidR="004C2890" w:rsidRPr="004F04B3">
              <w:rPr>
                <w:rStyle w:val="Hiperhivatkozs"/>
                <w:caps/>
                <w:noProof/>
                <w:spacing w:val="-3"/>
              </w:rPr>
              <w:t>5. sz. melléklet</w:t>
            </w:r>
            <w:r w:rsidR="004C2890">
              <w:rPr>
                <w:noProof/>
                <w:webHidden/>
              </w:rPr>
              <w:tab/>
            </w:r>
            <w:r>
              <w:rPr>
                <w:noProof/>
                <w:webHidden/>
              </w:rPr>
              <w:fldChar w:fldCharType="begin"/>
            </w:r>
            <w:r w:rsidR="004C2890">
              <w:rPr>
                <w:noProof/>
                <w:webHidden/>
              </w:rPr>
              <w:instrText xml:space="preserve"> PAGEREF _Toc491780321 \h </w:instrText>
            </w:r>
            <w:r>
              <w:rPr>
                <w:noProof/>
                <w:webHidden/>
              </w:rPr>
            </w:r>
            <w:r>
              <w:rPr>
                <w:noProof/>
                <w:webHidden/>
              </w:rPr>
              <w:fldChar w:fldCharType="separate"/>
            </w:r>
            <w:r w:rsidR="004C2890">
              <w:rPr>
                <w:noProof/>
                <w:webHidden/>
              </w:rPr>
              <w:t>96</w:t>
            </w:r>
            <w:r>
              <w:rPr>
                <w:noProof/>
                <w:webHidden/>
              </w:rPr>
              <w:fldChar w:fldCharType="end"/>
            </w:r>
          </w:hyperlink>
        </w:p>
        <w:p w:rsidR="004C2890" w:rsidRDefault="00CF0ABE">
          <w:pPr>
            <w:pStyle w:val="TJ2"/>
            <w:tabs>
              <w:tab w:val="right" w:leader="dot" w:pos="9059"/>
            </w:tabs>
            <w:rPr>
              <w:rFonts w:asciiTheme="minorHAnsi" w:eastAsiaTheme="minorEastAsia" w:hAnsiTheme="minorHAnsi" w:cstheme="minorBidi"/>
              <w:b w:val="0"/>
              <w:bCs w:val="0"/>
              <w:noProof/>
            </w:rPr>
          </w:pPr>
          <w:hyperlink w:anchor="_Toc491780322" w:history="1">
            <w:r w:rsidR="004C2890" w:rsidRPr="004F04B3">
              <w:rPr>
                <w:rStyle w:val="Hiperhivatkozs"/>
                <w:noProof/>
              </w:rPr>
              <w:t>A BOMBARIADÓ ESETÉN TEENDŐK RÉSZLETES SZABÁLYAI</w:t>
            </w:r>
            <w:r w:rsidR="004C2890">
              <w:rPr>
                <w:noProof/>
                <w:webHidden/>
              </w:rPr>
              <w:tab/>
            </w:r>
            <w:r>
              <w:rPr>
                <w:noProof/>
                <w:webHidden/>
              </w:rPr>
              <w:fldChar w:fldCharType="begin"/>
            </w:r>
            <w:r w:rsidR="004C2890">
              <w:rPr>
                <w:noProof/>
                <w:webHidden/>
              </w:rPr>
              <w:instrText xml:space="preserve"> PAGEREF _Toc491780322 \h </w:instrText>
            </w:r>
            <w:r>
              <w:rPr>
                <w:noProof/>
                <w:webHidden/>
              </w:rPr>
            </w:r>
            <w:r>
              <w:rPr>
                <w:noProof/>
                <w:webHidden/>
              </w:rPr>
              <w:fldChar w:fldCharType="separate"/>
            </w:r>
            <w:r w:rsidR="004C2890">
              <w:rPr>
                <w:noProof/>
                <w:webHidden/>
              </w:rPr>
              <w:t>96</w:t>
            </w:r>
            <w:r>
              <w:rPr>
                <w:noProof/>
                <w:webHidden/>
              </w:rPr>
              <w:fldChar w:fldCharType="end"/>
            </w:r>
          </w:hyperlink>
        </w:p>
        <w:p w:rsidR="00243D36" w:rsidRDefault="00CF0ABE">
          <w:r>
            <w:rPr>
              <w:b/>
              <w:bCs/>
              <w:i/>
              <w:iCs/>
            </w:rPr>
            <w:fldChar w:fldCharType="end"/>
          </w:r>
        </w:p>
      </w:sdtContent>
    </w:sdt>
    <w:p w:rsidR="005E6EC2" w:rsidRDefault="005E6EC2" w:rsidP="00914269">
      <w:pPr>
        <w:pStyle w:val="Cmsor1"/>
        <w:spacing w:line="360" w:lineRule="auto"/>
      </w:pPr>
    </w:p>
    <w:p w:rsidR="005E6EC2" w:rsidRDefault="005E6EC2" w:rsidP="00914269">
      <w:pPr>
        <w:pStyle w:val="Cmsor1"/>
        <w:spacing w:line="360" w:lineRule="auto"/>
      </w:pPr>
    </w:p>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Default="004F686A" w:rsidP="004F686A"/>
    <w:p w:rsidR="004F686A" w:rsidRPr="004F686A" w:rsidRDefault="004F686A" w:rsidP="004F686A"/>
    <w:p w:rsidR="004F686A" w:rsidRPr="00487976" w:rsidRDefault="004F686A" w:rsidP="004F686A">
      <w:pPr>
        <w:pStyle w:val="Cmsor1"/>
        <w:spacing w:line="360" w:lineRule="auto"/>
        <w:rPr>
          <w:szCs w:val="28"/>
        </w:rPr>
      </w:pPr>
      <w:bookmarkStart w:id="4" w:name="_Toc491780230"/>
      <w:r w:rsidRPr="00487976">
        <w:lastRenderedPageBreak/>
        <w:t xml:space="preserve">A </w:t>
      </w:r>
      <w:r>
        <w:t xml:space="preserve">DABASI </w:t>
      </w:r>
      <w:r w:rsidRPr="00487976">
        <w:t xml:space="preserve">II. RÁKÓCZI FERENC ÁLTALÁNOS ISKOLA </w:t>
      </w:r>
      <w:r w:rsidRPr="00487976">
        <w:rPr>
          <w:szCs w:val="28"/>
        </w:rPr>
        <w:t>SZERVEZETI ÉS MŰKÖDÉSI SZABÁLYZATÁNAK ELFOGADÁSA ÉS JÓVÁHAGYÁSA</w:t>
      </w:r>
      <w:bookmarkEnd w:id="4"/>
    </w:p>
    <w:p w:rsidR="004F686A" w:rsidRPr="00487976" w:rsidRDefault="004F686A" w:rsidP="004F686A">
      <w:pPr>
        <w:spacing w:line="360" w:lineRule="auto"/>
        <w:jc w:val="both"/>
      </w:pPr>
    </w:p>
    <w:p w:rsidR="004F686A" w:rsidRPr="00487976" w:rsidRDefault="004F686A" w:rsidP="004F686A">
      <w:pPr>
        <w:spacing w:line="360" w:lineRule="auto"/>
        <w:jc w:val="both"/>
      </w:pPr>
      <w:r w:rsidRPr="00487976">
        <w:rPr>
          <w:iCs/>
        </w:rPr>
        <w:t xml:space="preserve">A </w:t>
      </w:r>
      <w:r>
        <w:rPr>
          <w:iCs/>
        </w:rPr>
        <w:t xml:space="preserve">Dabasi </w:t>
      </w:r>
      <w:r w:rsidRPr="00487976">
        <w:rPr>
          <w:iCs/>
        </w:rPr>
        <w:t>II. Rákóczi Ferenc Általános IskolaSzervezeti és Működési Szabályzatát, valamint annak mellékleteit</w:t>
      </w:r>
      <w:r w:rsidRPr="00487976">
        <w:t xml:space="preserve"> az iskolai </w:t>
      </w:r>
      <w:r w:rsidRPr="00487976">
        <w:rPr>
          <w:b/>
        </w:rPr>
        <w:t>Diákönkormányzat</w:t>
      </w:r>
      <w:r w:rsidRPr="00487976">
        <w:t xml:space="preserve"> 201</w:t>
      </w:r>
      <w:r>
        <w:t>7. szeptember 6.</w:t>
      </w:r>
      <w:r w:rsidRPr="00487976">
        <w:t xml:space="preserve"> napján tartott ülésén véleményezte, a benne foglaltakkal egyetértett és elfogadásra javasolta.</w:t>
      </w:r>
    </w:p>
    <w:p w:rsidR="004F686A" w:rsidRPr="00487976" w:rsidRDefault="004F686A" w:rsidP="004F686A">
      <w:pPr>
        <w:tabs>
          <w:tab w:val="left" w:pos="2730"/>
        </w:tabs>
        <w:spacing w:line="360" w:lineRule="auto"/>
      </w:pPr>
      <w:r w:rsidRPr="00487976">
        <w:t>Dabas, 201</w:t>
      </w:r>
      <w:r>
        <w:t>7. szeptember 15.</w:t>
      </w:r>
    </w:p>
    <w:p w:rsidR="004F686A" w:rsidRPr="00487976" w:rsidRDefault="004F686A" w:rsidP="004F686A">
      <w:pPr>
        <w:spacing w:line="360" w:lineRule="auto"/>
        <w:jc w:val="right"/>
      </w:pPr>
      <w:r w:rsidRPr="00487976">
        <w:t>……………………………………</w:t>
      </w:r>
    </w:p>
    <w:p w:rsidR="004F686A" w:rsidRPr="00487976" w:rsidRDefault="004F686A" w:rsidP="004F686A">
      <w:pPr>
        <w:jc w:val="right"/>
      </w:pPr>
      <w:r w:rsidRPr="00487976">
        <w:t>Iskolai Diákönkormányzat vezetője</w:t>
      </w:r>
    </w:p>
    <w:p w:rsidR="004F686A" w:rsidRPr="00487976" w:rsidRDefault="004F686A" w:rsidP="004F686A">
      <w:pPr>
        <w:spacing w:before="120"/>
      </w:pPr>
    </w:p>
    <w:p w:rsidR="004F686A" w:rsidRPr="00487976" w:rsidRDefault="004F686A" w:rsidP="004F686A">
      <w:pPr>
        <w:spacing w:line="360" w:lineRule="auto"/>
        <w:jc w:val="both"/>
      </w:pPr>
      <w:r w:rsidRPr="00487976">
        <w:t xml:space="preserve">A </w:t>
      </w:r>
      <w:r>
        <w:t xml:space="preserve">Dabasi </w:t>
      </w:r>
      <w:r w:rsidRPr="00487976">
        <w:rPr>
          <w:iCs/>
        </w:rPr>
        <w:t>II. Rákóczi Ferenc Általános Iskola Szervezeti és Működési Szabályzatát, valamint annak mellékleteit</w:t>
      </w:r>
      <w:r w:rsidRPr="00487976">
        <w:t xml:space="preserve"> az iskolai </w:t>
      </w:r>
      <w:r w:rsidRPr="00487976">
        <w:rPr>
          <w:b/>
        </w:rPr>
        <w:t>Szülői Szervezet</w:t>
      </w:r>
      <w:r w:rsidRPr="00487976">
        <w:t xml:space="preserve"> Választmánya 20</w:t>
      </w:r>
      <w:r>
        <w:t>17. szeptember 11.</w:t>
      </w:r>
      <w:r w:rsidRPr="00487976">
        <w:t xml:space="preserve"> napján tartott ülésén véleményezte, a benne foglaltakkal egyetértett és elfogadásra javasolta.</w:t>
      </w:r>
    </w:p>
    <w:p w:rsidR="004F686A" w:rsidRPr="00487976" w:rsidRDefault="004F686A" w:rsidP="004F686A">
      <w:pPr>
        <w:spacing w:line="360" w:lineRule="auto"/>
      </w:pPr>
      <w:r w:rsidRPr="00487976">
        <w:t>Dabas, 201</w:t>
      </w:r>
      <w:r>
        <w:t>7. szeptember 15.</w:t>
      </w:r>
    </w:p>
    <w:p w:rsidR="004F686A" w:rsidRPr="00487976" w:rsidRDefault="004F686A" w:rsidP="004F686A">
      <w:pPr>
        <w:spacing w:line="360" w:lineRule="auto"/>
        <w:jc w:val="right"/>
      </w:pPr>
      <w:r w:rsidRPr="00487976">
        <w:t>……………………………………</w:t>
      </w:r>
    </w:p>
    <w:p w:rsidR="004F686A" w:rsidRPr="00487976" w:rsidRDefault="004F686A" w:rsidP="004F686A">
      <w:pPr>
        <w:ind w:left="5664" w:firstLine="708"/>
      </w:pPr>
      <w:r w:rsidRPr="00487976">
        <w:t>Szülői Szervezet vezetője</w:t>
      </w:r>
    </w:p>
    <w:p w:rsidR="004F686A" w:rsidRPr="00487976" w:rsidRDefault="004F686A" w:rsidP="004F686A">
      <w:pPr>
        <w:spacing w:line="360" w:lineRule="auto"/>
        <w:jc w:val="both"/>
      </w:pPr>
    </w:p>
    <w:p w:rsidR="004F686A" w:rsidRPr="00487976" w:rsidRDefault="004F686A" w:rsidP="004F686A">
      <w:pPr>
        <w:spacing w:line="360" w:lineRule="auto"/>
        <w:jc w:val="both"/>
      </w:pPr>
      <w:r w:rsidRPr="00487976">
        <w:t xml:space="preserve">A </w:t>
      </w:r>
      <w:r>
        <w:t xml:space="preserve">Dabasi </w:t>
      </w:r>
      <w:r w:rsidRPr="00487976">
        <w:rPr>
          <w:iCs/>
        </w:rPr>
        <w:t>II. Rákóczi Ferenc Általános Iskola Szervezeti és Működési Szabályzatát, valamint annak mellékleteit</w:t>
      </w:r>
      <w:r w:rsidRPr="00487976">
        <w:t xml:space="preserve"> az iskola </w:t>
      </w:r>
      <w:r w:rsidRPr="00487976">
        <w:rPr>
          <w:b/>
        </w:rPr>
        <w:t xml:space="preserve">Nevelőtestülete </w:t>
      </w:r>
      <w:r w:rsidRPr="00487976">
        <w:t>201</w:t>
      </w:r>
      <w:r>
        <w:t>7. szeptember 11.</w:t>
      </w:r>
      <w:r w:rsidRPr="00487976">
        <w:t xml:space="preserve"> napján tartott ülésén elfogadta.</w:t>
      </w:r>
    </w:p>
    <w:p w:rsidR="004F686A" w:rsidRPr="00487976" w:rsidRDefault="004F686A" w:rsidP="004F686A">
      <w:pPr>
        <w:spacing w:line="360" w:lineRule="auto"/>
      </w:pPr>
      <w:r w:rsidRPr="00487976">
        <w:t xml:space="preserve">Dabas, </w:t>
      </w:r>
      <w:r>
        <w:t>2017. szeptember 15.</w:t>
      </w:r>
    </w:p>
    <w:p w:rsidR="004F686A" w:rsidRPr="00487976" w:rsidRDefault="004F686A" w:rsidP="004F686A">
      <w:pPr>
        <w:spacing w:line="360" w:lineRule="auto"/>
        <w:jc w:val="right"/>
      </w:pPr>
      <w:r w:rsidRPr="00487976">
        <w:t>……………………………………</w:t>
      </w:r>
    </w:p>
    <w:p w:rsidR="004F686A" w:rsidRPr="00487976" w:rsidRDefault="004F686A" w:rsidP="004F686A">
      <w:pPr>
        <w:ind w:left="6372" w:firstLine="708"/>
      </w:pPr>
      <w:r>
        <w:t>intézményvezető</w:t>
      </w:r>
    </w:p>
    <w:p w:rsidR="004F686A" w:rsidRPr="00487976" w:rsidRDefault="004F686A" w:rsidP="004F686A">
      <w:pPr>
        <w:spacing w:line="360" w:lineRule="auto"/>
        <w:rPr>
          <w:b/>
        </w:rPr>
      </w:pPr>
    </w:p>
    <w:p w:rsidR="004F686A" w:rsidRPr="00487976" w:rsidRDefault="004F686A" w:rsidP="004F686A">
      <w:pPr>
        <w:spacing w:line="360" w:lineRule="auto"/>
        <w:jc w:val="both"/>
        <w:rPr>
          <w:b/>
        </w:rPr>
      </w:pPr>
      <w:r w:rsidRPr="00487976">
        <w:rPr>
          <w:b/>
        </w:rPr>
        <w:t xml:space="preserve">A </w:t>
      </w:r>
      <w:r>
        <w:rPr>
          <w:b/>
        </w:rPr>
        <w:t xml:space="preserve">Dabasi </w:t>
      </w:r>
      <w:r w:rsidRPr="00487976">
        <w:rPr>
          <w:b/>
          <w:iCs/>
        </w:rPr>
        <w:t>II. Rákóczi Ferenc Általános Iskola</w:t>
      </w:r>
      <w:r w:rsidRPr="00487976">
        <w:rPr>
          <w:b/>
        </w:rPr>
        <w:t xml:space="preserve"> Szervezeti és Működési Szabályzatát, valamint annak mellékleteit a fenntartó </w:t>
      </w:r>
      <w:r>
        <w:rPr>
          <w:b/>
        </w:rPr>
        <w:t>Monori Tankerületi Központ… számú</w:t>
      </w:r>
      <w:r w:rsidRPr="00487976">
        <w:rPr>
          <w:b/>
        </w:rPr>
        <w:t xml:space="preserve"> határozatával jóváhagyta.</w:t>
      </w:r>
    </w:p>
    <w:p w:rsidR="004F686A" w:rsidRPr="00487976" w:rsidRDefault="004F686A" w:rsidP="004F686A">
      <w:pPr>
        <w:spacing w:line="360" w:lineRule="auto"/>
        <w:jc w:val="both"/>
      </w:pPr>
      <w:r w:rsidRPr="00487976">
        <w:t>Dabas, 201</w:t>
      </w:r>
      <w:r>
        <w:t>7</w:t>
      </w:r>
      <w:r w:rsidRPr="00487976">
        <w:t xml:space="preserve">. </w:t>
      </w:r>
      <w:r>
        <w:t>szeptember</w:t>
      </w:r>
    </w:p>
    <w:p w:rsidR="004F686A" w:rsidRDefault="004F686A" w:rsidP="004F686A">
      <w:pPr>
        <w:spacing w:line="360" w:lineRule="auto"/>
        <w:ind w:hanging="6"/>
        <w:jc w:val="both"/>
      </w:pPr>
      <w:r>
        <w:t xml:space="preserve">                                                                                               .</w:t>
      </w:r>
      <w:r w:rsidRPr="00487976">
        <w:t>……</w:t>
      </w:r>
      <w:r>
        <w:t>……………………………..</w:t>
      </w:r>
    </w:p>
    <w:p w:rsidR="004F686A" w:rsidRDefault="004F686A" w:rsidP="004F686A">
      <w:pPr>
        <w:spacing w:line="360" w:lineRule="auto"/>
        <w:ind w:left="4248" w:firstLine="708"/>
        <w:jc w:val="right"/>
      </w:pPr>
      <w:r>
        <w:t>dr.Hrutkáné Molnár Monika</w:t>
      </w:r>
      <w:r>
        <w:tab/>
      </w:r>
    </w:p>
    <w:p w:rsidR="005E6EC2" w:rsidRPr="005E6EC2" w:rsidRDefault="004F686A" w:rsidP="00D14C0D">
      <w:pPr>
        <w:spacing w:line="360" w:lineRule="auto"/>
        <w:ind w:left="4248" w:firstLine="708"/>
        <w:jc w:val="right"/>
      </w:pPr>
      <w:r>
        <w:t>tankerületi igazgató</w:t>
      </w:r>
      <w:r>
        <w:tab/>
      </w:r>
    </w:p>
    <w:p w:rsidR="00914269" w:rsidRPr="00487976" w:rsidRDefault="00914269" w:rsidP="00243D36">
      <w:pPr>
        <w:pStyle w:val="Cmsor1"/>
      </w:pPr>
      <w:bookmarkStart w:id="5" w:name="_Toc491780231"/>
      <w:r w:rsidRPr="00487976">
        <w:lastRenderedPageBreak/>
        <w:t>I. A SZERVEZETI ÉS MŰKÖDÉSI SZABÁLYZAT ÁLTALÁNOS RENDELKEZÉSEI, A SZERVEZETI ÉS MŰKÖDÉSI SZABÁLYZAT HATÁLYA</w:t>
      </w:r>
      <w:bookmarkEnd w:id="3"/>
      <w:bookmarkEnd w:id="5"/>
    </w:p>
    <w:p w:rsidR="00914269" w:rsidRPr="00487976" w:rsidRDefault="00914269" w:rsidP="00914269">
      <w:pPr>
        <w:pStyle w:val="Szvegtrzsbehzssal"/>
        <w:ind w:right="567" w:firstLine="0"/>
        <w:jc w:val="left"/>
        <w:rPr>
          <w:sz w:val="24"/>
          <w:szCs w:val="24"/>
        </w:rPr>
      </w:pPr>
    </w:p>
    <w:p w:rsidR="00914269" w:rsidRPr="00487976" w:rsidRDefault="00914269" w:rsidP="00914269">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 w:rsidRPr="00487976">
        <w:t xml:space="preserve">A </w:t>
      </w:r>
      <w:r>
        <w:t xml:space="preserve">Dabasi </w:t>
      </w:r>
      <w:r w:rsidRPr="00487976">
        <w:rPr>
          <w:iCs/>
        </w:rPr>
        <w:t>II. Rákóczi Ferenc Általános Iskola</w:t>
      </w:r>
      <w:r w:rsidRPr="00487976">
        <w:t xml:space="preserve"> szervezeti felépítésére és működésére vonatkozó szabályzatot az intézmény vezetőjének előterjesztése alapján a </w:t>
      </w:r>
      <w:r w:rsidRPr="00487976">
        <w:rPr>
          <w:b/>
        </w:rPr>
        <w:t>nevelőtestület</w:t>
      </w:r>
      <w:r w:rsidRPr="00487976">
        <w:t xml:space="preserve"> 201</w:t>
      </w:r>
      <w:r>
        <w:t xml:space="preserve">7. szeptember 11. </w:t>
      </w:r>
      <w:r w:rsidRPr="00487976">
        <w:t>napján fogadta el.</w:t>
      </w:r>
    </w:p>
    <w:p w:rsidR="00914269" w:rsidRPr="00487976" w:rsidRDefault="00914269" w:rsidP="00914269">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14269" w:rsidRPr="00487976" w:rsidRDefault="00914269" w:rsidP="00914269">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Cs/>
        </w:rPr>
      </w:pPr>
      <w:r w:rsidRPr="00487976">
        <w:t xml:space="preserve">Az elfogadáskor a jogszabályban meghatározottak szerint egyetértési jogot gyakorolt a diákönkormányzat és </w:t>
      </w:r>
      <w:r w:rsidRPr="00487976">
        <w:rPr>
          <w:iCs/>
        </w:rPr>
        <w:t>az iskolai szülői szervezet</w:t>
      </w:r>
      <w:r w:rsidRPr="00487976">
        <w:rPr>
          <w:rFonts w:ascii="Marking Pen" w:hAnsi="Marking Pen"/>
          <w:i/>
          <w:iCs/>
        </w:rPr>
        <w:t>.</w:t>
      </w:r>
    </w:p>
    <w:p w:rsidR="00914269" w:rsidRPr="00487976" w:rsidRDefault="00914269" w:rsidP="00914269">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14269" w:rsidRPr="00487976" w:rsidRDefault="00914269" w:rsidP="00914269">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 w:rsidRPr="00487976">
        <w:t>Jelen szervezeti és működési szabályzat az intézmény fenntartójának jóváhagyásával lép hatályba, és ezzel az ezt megelőző szervezeti és működési szabályzat érvénytelenné válik.</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z w:val="23"/>
          <w:szCs w:val="23"/>
        </w:rPr>
      </w:pPr>
      <w:r w:rsidRPr="00487976">
        <w:rPr>
          <w:b/>
        </w:rPr>
        <w:t>A Szervezeti és működési szabályzat és az egyéb belső szabályzatok előírásainak betartása az intézmény valamennyi dolgozójára</w:t>
      </w:r>
      <w:r>
        <w:rPr>
          <w:b/>
        </w:rPr>
        <w:t xml:space="preserve"> és bérlőjére</w:t>
      </w:r>
      <w:r w:rsidRPr="00487976">
        <w:rPr>
          <w:b/>
        </w:rPr>
        <w:t xml:space="preserve"> nézve kötelezőek.</w:t>
      </w:r>
    </w:p>
    <w:p w:rsidR="00914269" w:rsidRPr="00C71031"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 w:rsidRPr="00C71031">
        <w:t>Területi hatálya: az intézmény épületeire, udvarára, egész területére.</w:t>
      </w: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14269" w:rsidRPr="00C71031"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rPr>
      </w:pPr>
      <w:r w:rsidRPr="00C71031">
        <w:t>Érvényessége: 2017. október 1-től a következő felülvizsgálatig.</w:t>
      </w:r>
    </w:p>
    <w:p w:rsidR="00914269" w:rsidRPr="00487976" w:rsidRDefault="00914269" w:rsidP="00914269">
      <w:pPr>
        <w:pStyle w:val="Szvegtrzsbehzssal"/>
        <w:ind w:right="567" w:firstLine="0"/>
        <w:jc w:val="left"/>
        <w:rPr>
          <w:sz w:val="24"/>
          <w:szCs w:val="24"/>
        </w:rPr>
      </w:pPr>
    </w:p>
    <w:p w:rsidR="00914269" w:rsidRDefault="00914269" w:rsidP="00914269">
      <w:pPr>
        <w:ind w:right="567"/>
        <w:jc w:val="both"/>
      </w:pPr>
    </w:p>
    <w:p w:rsidR="00914269" w:rsidRDefault="00914269" w:rsidP="00914269">
      <w:pPr>
        <w:ind w:right="567"/>
        <w:jc w:val="both"/>
      </w:pPr>
    </w:p>
    <w:p w:rsidR="00914269" w:rsidRDefault="00914269" w:rsidP="00914269">
      <w:pPr>
        <w:ind w:right="567"/>
        <w:jc w:val="both"/>
      </w:pPr>
    </w:p>
    <w:p w:rsidR="00914269" w:rsidRDefault="00914269" w:rsidP="00914269">
      <w:pPr>
        <w:ind w:right="567"/>
        <w:jc w:val="both"/>
      </w:pPr>
    </w:p>
    <w:p w:rsidR="00914269" w:rsidRDefault="00914269" w:rsidP="00914269">
      <w:pPr>
        <w:ind w:right="567"/>
        <w:jc w:val="both"/>
      </w:pPr>
    </w:p>
    <w:p w:rsidR="00914269" w:rsidRDefault="00914269" w:rsidP="00914269">
      <w:pPr>
        <w:ind w:right="567"/>
        <w:jc w:val="both"/>
      </w:pPr>
    </w:p>
    <w:p w:rsidR="00914269" w:rsidRDefault="00914269" w:rsidP="00914269">
      <w:pPr>
        <w:ind w:right="567"/>
        <w:jc w:val="both"/>
      </w:pPr>
    </w:p>
    <w:p w:rsidR="00914269" w:rsidRDefault="00914269" w:rsidP="00914269">
      <w:pPr>
        <w:ind w:right="567"/>
        <w:jc w:val="both"/>
      </w:pPr>
    </w:p>
    <w:p w:rsidR="00914269" w:rsidRDefault="00914269" w:rsidP="00914269">
      <w:pPr>
        <w:ind w:right="567"/>
        <w:jc w:val="both"/>
      </w:pPr>
    </w:p>
    <w:p w:rsidR="00914269" w:rsidRDefault="00914269" w:rsidP="00914269">
      <w:pPr>
        <w:ind w:right="567"/>
        <w:jc w:val="both"/>
      </w:pPr>
    </w:p>
    <w:p w:rsidR="00914269" w:rsidRDefault="00914269" w:rsidP="00914269">
      <w:pPr>
        <w:ind w:right="567"/>
        <w:jc w:val="both"/>
      </w:pPr>
    </w:p>
    <w:p w:rsidR="00914269" w:rsidRDefault="00914269" w:rsidP="00914269">
      <w:pPr>
        <w:ind w:right="567"/>
        <w:jc w:val="both"/>
      </w:pPr>
    </w:p>
    <w:p w:rsidR="00914269" w:rsidRDefault="00914269" w:rsidP="00914269">
      <w:pPr>
        <w:ind w:right="567"/>
        <w:jc w:val="both"/>
      </w:pPr>
    </w:p>
    <w:p w:rsidR="00914269" w:rsidRDefault="00914269" w:rsidP="00914269">
      <w:pPr>
        <w:ind w:right="567"/>
        <w:jc w:val="both"/>
      </w:pPr>
    </w:p>
    <w:p w:rsidR="00914269" w:rsidRDefault="00914269" w:rsidP="00914269">
      <w:pPr>
        <w:ind w:right="567"/>
        <w:jc w:val="both"/>
      </w:pPr>
    </w:p>
    <w:p w:rsidR="00914269" w:rsidRPr="00487976" w:rsidRDefault="00914269" w:rsidP="00914269">
      <w:pPr>
        <w:ind w:right="567"/>
        <w:jc w:val="both"/>
      </w:pPr>
    </w:p>
    <w:p w:rsidR="00914269" w:rsidRPr="00172998" w:rsidRDefault="00914269" w:rsidP="00243D36">
      <w:pPr>
        <w:pStyle w:val="Cmsor1"/>
      </w:pPr>
      <w:bookmarkStart w:id="6" w:name="_Toc344630475"/>
      <w:bookmarkStart w:id="7" w:name="_Toc491780232"/>
      <w:r w:rsidRPr="00487976">
        <w:lastRenderedPageBreak/>
        <w:t>II. AZ INTÉZMÉNY ALAPADATAI</w:t>
      </w:r>
      <w:bookmarkEnd w:id="6"/>
      <w:r>
        <w:t xml:space="preserve"> A </w:t>
      </w:r>
      <w:r w:rsidRPr="00C71031">
        <w:t>SZAKMAI ALAPDOKUMENTUMBAN FOGLALTAK SZERINT</w:t>
      </w:r>
      <w:bookmarkEnd w:id="7"/>
    </w:p>
    <w:p w:rsidR="00914269" w:rsidRPr="00594542" w:rsidRDefault="00914269" w:rsidP="00914269">
      <w:pPr>
        <w:widowControl/>
        <w:spacing w:line="360" w:lineRule="auto"/>
        <w:rPr>
          <w:i/>
          <w:iCs/>
        </w:rPr>
      </w:pPr>
    </w:p>
    <w:p w:rsidR="00914269" w:rsidRPr="00594542" w:rsidRDefault="00914269" w:rsidP="00914269">
      <w:pPr>
        <w:widowControl/>
        <w:spacing w:line="360" w:lineRule="auto"/>
      </w:pPr>
      <w:r w:rsidRPr="00594542">
        <w:t>Az intézmény székhelye szerinti megye neve: Pest megye</w:t>
      </w:r>
    </w:p>
    <w:p w:rsidR="00914269" w:rsidRPr="00594542" w:rsidRDefault="00914269" w:rsidP="00914269">
      <w:pPr>
        <w:widowControl/>
        <w:spacing w:line="360" w:lineRule="auto"/>
      </w:pPr>
      <w:r w:rsidRPr="00594542">
        <w:t>Fenntartó és működtető szervezet: Monori Tankerületi Központ</w:t>
      </w:r>
    </w:p>
    <w:p w:rsidR="00914269" w:rsidRPr="00594542" w:rsidRDefault="00914269" w:rsidP="00914269">
      <w:pPr>
        <w:widowControl/>
        <w:spacing w:line="360" w:lineRule="auto"/>
      </w:pPr>
      <w:r w:rsidRPr="00594542">
        <w:t>A köznevelési intézmény</w:t>
      </w:r>
    </w:p>
    <w:p w:rsidR="00914269" w:rsidRPr="005E6EC2" w:rsidRDefault="00914269" w:rsidP="005E6EC2">
      <w:pPr>
        <w:pStyle w:val="Cmsor3"/>
        <w:spacing w:after="240" w:line="360" w:lineRule="auto"/>
        <w:jc w:val="both"/>
        <w:rPr>
          <w:rFonts w:ascii="Times New Roman" w:hAnsi="Times New Roman"/>
        </w:rPr>
      </w:pPr>
      <w:bookmarkStart w:id="8" w:name="_Toc491780233"/>
      <w:r w:rsidRPr="005E6EC2">
        <w:rPr>
          <w:rFonts w:ascii="Times New Roman" w:hAnsi="Times New Roman"/>
        </w:rPr>
        <w:t>1. Megnevezései</w:t>
      </w:r>
      <w:bookmarkEnd w:id="8"/>
    </w:p>
    <w:p w:rsidR="00914269" w:rsidRPr="00594542" w:rsidRDefault="00914269" w:rsidP="00914269">
      <w:pPr>
        <w:widowControl/>
        <w:spacing w:line="360" w:lineRule="auto"/>
        <w:ind w:firstLine="708"/>
      </w:pPr>
      <w:r w:rsidRPr="00594542">
        <w:t xml:space="preserve">1.1. Hivatalos neve: </w:t>
      </w:r>
      <w:r w:rsidRPr="00594542">
        <w:tab/>
      </w:r>
      <w:r w:rsidRPr="00594542">
        <w:tab/>
      </w:r>
      <w:r w:rsidRPr="00594542">
        <w:tab/>
        <w:t>Dabasi II. Rákóczi Ferenc Általános Iskola</w:t>
      </w:r>
    </w:p>
    <w:p w:rsidR="00914269" w:rsidRDefault="00914269" w:rsidP="00914269">
      <w:pPr>
        <w:widowControl/>
        <w:spacing w:line="360" w:lineRule="auto"/>
        <w:ind w:firstLine="708"/>
      </w:pPr>
      <w:r w:rsidRPr="00EC08DA">
        <w:t>1.2. Idegen nyelv</w:t>
      </w:r>
      <w:r w:rsidRPr="00EC08DA">
        <w:rPr>
          <w:rFonts w:ascii="TimesNewRoman" w:eastAsia="TimesNewRoman" w:cs="TimesNewRoman" w:hint="eastAsia"/>
        </w:rPr>
        <w:t>ű</w:t>
      </w:r>
      <w:r w:rsidRPr="00EC08DA">
        <w:t>neve:</w:t>
      </w:r>
      <w:r w:rsidRPr="00594542">
        <w:tab/>
      </w:r>
      <w:r w:rsidRPr="00594542">
        <w:tab/>
        <w:t>DabašskáZákladnáŠkolaFrantiškaRákócziho II.</w:t>
      </w:r>
    </w:p>
    <w:p w:rsidR="00914269" w:rsidRPr="005E6EC2" w:rsidRDefault="00914269" w:rsidP="005E6EC2">
      <w:pPr>
        <w:pStyle w:val="Cmsor3"/>
        <w:spacing w:after="240" w:line="360" w:lineRule="auto"/>
        <w:jc w:val="both"/>
        <w:rPr>
          <w:rFonts w:ascii="Times New Roman" w:hAnsi="Times New Roman"/>
        </w:rPr>
      </w:pPr>
      <w:bookmarkStart w:id="9" w:name="_Toc491780234"/>
      <w:r w:rsidRPr="005E6EC2">
        <w:rPr>
          <w:rFonts w:ascii="Times New Roman" w:hAnsi="Times New Roman"/>
        </w:rPr>
        <w:t>2. Feladatellátási helyei</w:t>
      </w:r>
      <w:bookmarkEnd w:id="9"/>
    </w:p>
    <w:p w:rsidR="00914269" w:rsidRPr="00594542" w:rsidRDefault="00914269" w:rsidP="00914269">
      <w:pPr>
        <w:widowControl/>
        <w:spacing w:line="360" w:lineRule="auto"/>
        <w:ind w:firstLine="708"/>
      </w:pPr>
      <w:r w:rsidRPr="00594542">
        <w:t xml:space="preserve">2.1. Székhelye: </w:t>
      </w:r>
      <w:r w:rsidRPr="00594542">
        <w:tab/>
      </w:r>
      <w:r w:rsidRPr="00594542">
        <w:tab/>
      </w:r>
      <w:r w:rsidRPr="00594542">
        <w:tab/>
        <w:t>2371 Dabas, Rákóczi Ferenc utca 2.</w:t>
      </w:r>
    </w:p>
    <w:p w:rsidR="00914269" w:rsidRPr="005E6EC2" w:rsidRDefault="00914269" w:rsidP="005E6EC2">
      <w:pPr>
        <w:pStyle w:val="Cmsor3"/>
        <w:spacing w:after="240" w:line="360" w:lineRule="auto"/>
        <w:jc w:val="both"/>
        <w:rPr>
          <w:rFonts w:ascii="Times New Roman" w:hAnsi="Times New Roman"/>
        </w:rPr>
      </w:pPr>
      <w:bookmarkStart w:id="10" w:name="_Toc491780235"/>
      <w:r w:rsidRPr="005E6EC2">
        <w:rPr>
          <w:rFonts w:ascii="Times New Roman" w:hAnsi="Times New Roman"/>
        </w:rPr>
        <w:t>3. Alapító és a fenntartó neve és székhelye</w:t>
      </w:r>
      <w:bookmarkEnd w:id="10"/>
    </w:p>
    <w:p w:rsidR="00914269" w:rsidRPr="00C71031" w:rsidRDefault="00914269" w:rsidP="00914269">
      <w:pPr>
        <w:widowControl/>
        <w:spacing w:line="360" w:lineRule="auto"/>
        <w:ind w:firstLine="708"/>
      </w:pPr>
      <w:r w:rsidRPr="00C71031">
        <w:t xml:space="preserve">3.1. Alapító szerv neve: </w:t>
      </w:r>
      <w:r w:rsidRPr="00C71031">
        <w:tab/>
      </w:r>
      <w:r w:rsidRPr="00C71031">
        <w:tab/>
        <w:t>Emberi Er</w:t>
      </w:r>
      <w:r w:rsidRPr="00C71031">
        <w:rPr>
          <w:rFonts w:ascii="TimesNewRoman" w:eastAsia="TimesNewRoman" w:cs="TimesNewRoman" w:hint="eastAsia"/>
        </w:rPr>
        <w:t>ő</w:t>
      </w:r>
      <w:r w:rsidRPr="00C71031">
        <w:t>források Minisztériuma</w:t>
      </w:r>
    </w:p>
    <w:p w:rsidR="00914269" w:rsidRPr="00C71031" w:rsidRDefault="00914269" w:rsidP="00914269">
      <w:pPr>
        <w:widowControl/>
        <w:spacing w:line="360" w:lineRule="auto"/>
        <w:ind w:firstLine="708"/>
      </w:pPr>
      <w:r w:rsidRPr="00C71031">
        <w:t xml:space="preserve">3.2. Alapítói jogkör gyakorlója: </w:t>
      </w:r>
      <w:r w:rsidRPr="00C71031">
        <w:tab/>
      </w:r>
      <w:r w:rsidRPr="00C71031">
        <w:tab/>
        <w:t>emberi er</w:t>
      </w:r>
      <w:r w:rsidRPr="00C71031">
        <w:rPr>
          <w:rFonts w:ascii="TimesNewRoman" w:eastAsia="TimesNewRoman" w:cs="TimesNewRoman" w:hint="eastAsia"/>
        </w:rPr>
        <w:t>ő</w:t>
      </w:r>
      <w:r w:rsidRPr="00C71031">
        <w:t>források minisztere</w:t>
      </w:r>
    </w:p>
    <w:p w:rsidR="00914269" w:rsidRPr="00C71031" w:rsidRDefault="00914269" w:rsidP="00914269">
      <w:pPr>
        <w:widowControl/>
        <w:spacing w:line="360" w:lineRule="auto"/>
        <w:ind w:firstLine="708"/>
      </w:pPr>
      <w:r w:rsidRPr="00C71031">
        <w:t xml:space="preserve">3.3. Alapító székhelye: </w:t>
      </w:r>
      <w:r w:rsidRPr="00C71031">
        <w:tab/>
      </w:r>
      <w:r w:rsidRPr="00C71031">
        <w:tab/>
        <w:t>1054 Budapest, Akadémia utca 3.</w:t>
      </w:r>
    </w:p>
    <w:p w:rsidR="00914269" w:rsidRPr="00C71031" w:rsidRDefault="00914269" w:rsidP="00914269">
      <w:pPr>
        <w:widowControl/>
        <w:spacing w:line="360" w:lineRule="auto"/>
        <w:ind w:firstLine="708"/>
      </w:pPr>
      <w:r w:rsidRPr="00C71031">
        <w:t xml:space="preserve">3.4. Fenntartó neve: </w:t>
      </w:r>
      <w:r w:rsidRPr="00C71031">
        <w:tab/>
      </w:r>
      <w:r w:rsidRPr="00C71031">
        <w:tab/>
      </w:r>
      <w:r w:rsidRPr="00C71031">
        <w:tab/>
        <w:t>Monori Tankerületi Központ</w:t>
      </w:r>
    </w:p>
    <w:p w:rsidR="00914269" w:rsidRPr="00C71031" w:rsidRDefault="00914269" w:rsidP="00914269">
      <w:pPr>
        <w:widowControl/>
        <w:spacing w:line="360" w:lineRule="auto"/>
        <w:ind w:firstLine="708"/>
      </w:pPr>
      <w:r w:rsidRPr="00C71031">
        <w:t xml:space="preserve">3.5. Fenntartó székhelye: </w:t>
      </w:r>
      <w:r w:rsidRPr="00C71031">
        <w:tab/>
      </w:r>
      <w:r w:rsidRPr="00C71031">
        <w:tab/>
        <w:t>2200 Monor Petőfi Sándor utca 34.</w:t>
      </w:r>
    </w:p>
    <w:p w:rsidR="005E6EC2" w:rsidRPr="005E6EC2" w:rsidRDefault="00914269" w:rsidP="005E6EC2">
      <w:pPr>
        <w:pStyle w:val="Cmsor3"/>
        <w:spacing w:after="240" w:line="360" w:lineRule="auto"/>
        <w:jc w:val="both"/>
        <w:rPr>
          <w:rFonts w:ascii="Times New Roman" w:hAnsi="Times New Roman"/>
        </w:rPr>
      </w:pPr>
      <w:bookmarkStart w:id="11" w:name="_Toc491780236"/>
      <w:r w:rsidRPr="005E6EC2">
        <w:rPr>
          <w:rFonts w:ascii="Times New Roman" w:hAnsi="Times New Roman"/>
        </w:rPr>
        <w:t>4. Típusa:</w:t>
      </w:r>
      <w:bookmarkEnd w:id="11"/>
      <w:r w:rsidRPr="005E6EC2">
        <w:rPr>
          <w:rFonts w:ascii="Times New Roman" w:hAnsi="Times New Roman"/>
        </w:rPr>
        <w:tab/>
      </w:r>
      <w:r w:rsidRPr="005E6EC2">
        <w:rPr>
          <w:rFonts w:ascii="Times New Roman" w:hAnsi="Times New Roman"/>
        </w:rPr>
        <w:tab/>
      </w:r>
    </w:p>
    <w:p w:rsidR="00914269" w:rsidRPr="00594542" w:rsidRDefault="00914269" w:rsidP="005E6EC2">
      <w:pPr>
        <w:widowControl/>
        <w:spacing w:before="120" w:after="120" w:line="360" w:lineRule="auto"/>
        <w:ind w:firstLine="708"/>
      </w:pPr>
      <w:r w:rsidRPr="00594542">
        <w:t>általános iskola</w:t>
      </w:r>
    </w:p>
    <w:p w:rsidR="005E6EC2" w:rsidRPr="005E6EC2" w:rsidRDefault="00914269" w:rsidP="005E6EC2">
      <w:pPr>
        <w:pStyle w:val="Cmsor3"/>
        <w:spacing w:after="240" w:line="360" w:lineRule="auto"/>
        <w:jc w:val="both"/>
        <w:rPr>
          <w:rFonts w:ascii="Times New Roman" w:hAnsi="Times New Roman"/>
        </w:rPr>
      </w:pPr>
      <w:bookmarkStart w:id="12" w:name="_Toc491780237"/>
      <w:r w:rsidRPr="005E6EC2">
        <w:rPr>
          <w:rFonts w:ascii="Times New Roman" w:hAnsi="Times New Roman"/>
        </w:rPr>
        <w:t>5. OM azonosító:</w:t>
      </w:r>
      <w:bookmarkEnd w:id="12"/>
      <w:r w:rsidRPr="005E6EC2">
        <w:rPr>
          <w:rFonts w:ascii="Times New Roman" w:hAnsi="Times New Roman"/>
        </w:rPr>
        <w:tab/>
      </w:r>
    </w:p>
    <w:p w:rsidR="00914269" w:rsidRPr="005E6EC2" w:rsidRDefault="00914269" w:rsidP="005E6EC2">
      <w:pPr>
        <w:widowControl/>
        <w:spacing w:before="120" w:after="120" w:line="360" w:lineRule="auto"/>
        <w:ind w:firstLine="708"/>
        <w:rPr>
          <w:bCs/>
        </w:rPr>
      </w:pPr>
      <w:r w:rsidRPr="005E6EC2">
        <w:rPr>
          <w:bCs/>
        </w:rPr>
        <w:t>037749</w:t>
      </w:r>
    </w:p>
    <w:p w:rsidR="00914269" w:rsidRPr="005E6EC2" w:rsidRDefault="00914269" w:rsidP="005E6EC2">
      <w:pPr>
        <w:pStyle w:val="Cmsor3"/>
        <w:spacing w:after="240" w:line="360" w:lineRule="auto"/>
        <w:jc w:val="both"/>
        <w:rPr>
          <w:rFonts w:ascii="Times New Roman" w:hAnsi="Times New Roman"/>
        </w:rPr>
      </w:pPr>
      <w:bookmarkStart w:id="13" w:name="_Toc491780238"/>
      <w:r w:rsidRPr="005E6EC2">
        <w:rPr>
          <w:rFonts w:ascii="Times New Roman" w:hAnsi="Times New Roman"/>
        </w:rPr>
        <w:t>6. Köznevelési és egyéb alapfeladata</w:t>
      </w:r>
      <w:bookmarkEnd w:id="13"/>
    </w:p>
    <w:p w:rsidR="00914269" w:rsidRPr="00594542" w:rsidRDefault="00914269" w:rsidP="00914269">
      <w:pPr>
        <w:widowControl/>
        <w:spacing w:line="360" w:lineRule="auto"/>
        <w:ind w:firstLine="708"/>
        <w:rPr>
          <w:i/>
          <w:iCs/>
        </w:rPr>
      </w:pPr>
      <w:r w:rsidRPr="00594542">
        <w:t xml:space="preserve">6.1. </w:t>
      </w:r>
      <w:r w:rsidRPr="00594542">
        <w:rPr>
          <w:i/>
          <w:iCs/>
        </w:rPr>
        <w:t>2371 Dabas, Rákóczi Ferenc utca 2.</w:t>
      </w:r>
    </w:p>
    <w:p w:rsidR="00914269" w:rsidRPr="00594542" w:rsidRDefault="00914269" w:rsidP="00914269">
      <w:pPr>
        <w:widowControl/>
        <w:spacing w:after="120" w:line="360" w:lineRule="auto"/>
        <w:ind w:left="709" w:firstLine="709"/>
      </w:pPr>
      <w:r w:rsidRPr="00594542">
        <w:t>6.1.1. általános iskolai nevelés-oktatás</w:t>
      </w:r>
    </w:p>
    <w:p w:rsidR="00914269" w:rsidRPr="00594542" w:rsidRDefault="00914269" w:rsidP="00914269">
      <w:pPr>
        <w:widowControl/>
        <w:spacing w:line="360" w:lineRule="auto"/>
        <w:ind w:left="1416" w:firstLine="708"/>
      </w:pPr>
      <w:r w:rsidRPr="00594542">
        <w:t>6.1.1.1. nappali rendszer</w:t>
      </w:r>
      <w:r w:rsidRPr="00594542">
        <w:rPr>
          <w:rFonts w:ascii="TimesNewRoman" w:eastAsia="TimesNewRoman" w:cs="TimesNewRoman" w:hint="eastAsia"/>
        </w:rPr>
        <w:t>ű</w:t>
      </w:r>
      <w:r w:rsidRPr="00594542">
        <w:t>iskolai oktatás</w:t>
      </w:r>
    </w:p>
    <w:p w:rsidR="00914269" w:rsidRPr="00594542" w:rsidRDefault="00914269" w:rsidP="00914269">
      <w:pPr>
        <w:widowControl/>
        <w:spacing w:line="360" w:lineRule="auto"/>
        <w:ind w:left="1416" w:firstLine="708"/>
      </w:pPr>
      <w:r w:rsidRPr="00594542">
        <w:lastRenderedPageBreak/>
        <w:t>6.1.1.2. alsó tagozat, fels</w:t>
      </w:r>
      <w:r w:rsidRPr="00594542">
        <w:rPr>
          <w:rFonts w:ascii="TimesNewRoman" w:eastAsia="TimesNewRoman" w:cs="TimesNewRoman" w:hint="eastAsia"/>
        </w:rPr>
        <w:t>ő</w:t>
      </w:r>
      <w:r w:rsidRPr="00594542">
        <w:t>tagozat</w:t>
      </w:r>
    </w:p>
    <w:p w:rsidR="00914269" w:rsidRPr="00594542" w:rsidRDefault="00914269" w:rsidP="00914269">
      <w:pPr>
        <w:widowControl/>
        <w:spacing w:line="360" w:lineRule="auto"/>
        <w:ind w:left="2124"/>
      </w:pPr>
      <w:r w:rsidRPr="00594542">
        <w:t>6.1.1.3. sajátos nevelési igény</w:t>
      </w:r>
      <w:r w:rsidRPr="00594542">
        <w:rPr>
          <w:rFonts w:ascii="TimesNewRoman" w:eastAsia="TimesNewRoman" w:cs="TimesNewRoman" w:hint="eastAsia"/>
        </w:rPr>
        <w:t>ű</w:t>
      </w:r>
      <w:r w:rsidRPr="00594542">
        <w:t>tanulók integrált nevelése-oktatása (mozgásszervi fogyatékos</w:t>
      </w:r>
      <w:r>
        <w:t>, beszédfogyatékos, halmozottan fogyatékos, autizmus spektrumzavar, egyéb pszichés fejlődési zavarral küzdők, értelmi fogyatékos – enyhe értelmi fogyatékos, érzékszervi fogyatékos – hallás fogyatékos, érzékszervi fogyatékos – látási fogyatékos</w:t>
      </w:r>
      <w:r w:rsidRPr="00594542">
        <w:t>)</w:t>
      </w:r>
    </w:p>
    <w:p w:rsidR="00914269" w:rsidRPr="00594542" w:rsidRDefault="00914269" w:rsidP="00914269">
      <w:pPr>
        <w:widowControl/>
        <w:spacing w:line="360" w:lineRule="auto"/>
        <w:ind w:left="2124"/>
      </w:pPr>
      <w:r w:rsidRPr="00594542">
        <w:t>6.1.1.4. nemzetiségi nevelés-oktatás (nyelvoktató nemzetiségi nevelés-oktatás)</w:t>
      </w:r>
    </w:p>
    <w:p w:rsidR="00914269" w:rsidRPr="00594542" w:rsidRDefault="00914269" w:rsidP="00914269">
      <w:pPr>
        <w:widowControl/>
        <w:spacing w:line="360" w:lineRule="auto"/>
        <w:ind w:left="1416" w:firstLine="708"/>
      </w:pPr>
      <w:r w:rsidRPr="00594542">
        <w:t>6.1.1.5. nemzetiségi kulturális programok szervezése</w:t>
      </w:r>
    </w:p>
    <w:p w:rsidR="00914269" w:rsidRPr="00594542" w:rsidRDefault="00914269" w:rsidP="00914269">
      <w:pPr>
        <w:widowControl/>
        <w:spacing w:before="120" w:after="120" w:line="360" w:lineRule="auto"/>
        <w:ind w:left="709" w:firstLine="709"/>
        <w:rPr>
          <w:rFonts w:ascii="TimesNewRoman" w:eastAsia="TimesNewRoman" w:cs="TimesNewRoman"/>
        </w:rPr>
      </w:pPr>
      <w:r w:rsidRPr="00594542">
        <w:t>6.1.2. iskola maximális létszáma: 336 f</w:t>
      </w:r>
      <w:r w:rsidRPr="00594542">
        <w:rPr>
          <w:rFonts w:ascii="TimesNewRoman" w:eastAsia="TimesNewRoman" w:cs="TimesNewRoman" w:hint="eastAsia"/>
        </w:rPr>
        <w:t>ő</w:t>
      </w:r>
    </w:p>
    <w:p w:rsidR="00914269" w:rsidRPr="00594542" w:rsidRDefault="00914269" w:rsidP="00914269">
      <w:pPr>
        <w:widowControl/>
        <w:spacing w:before="120" w:after="120" w:line="360" w:lineRule="auto"/>
        <w:ind w:left="709" w:firstLine="709"/>
      </w:pPr>
      <w:r w:rsidRPr="00594542">
        <w:t>6.1.3. iskolai könyvtár saját szervezeti egységgel</w:t>
      </w:r>
    </w:p>
    <w:p w:rsidR="00914269" w:rsidRPr="005E6EC2" w:rsidRDefault="00914269" w:rsidP="005E6EC2">
      <w:pPr>
        <w:pStyle w:val="Cmsor3"/>
        <w:spacing w:after="240" w:line="360" w:lineRule="auto"/>
        <w:jc w:val="both"/>
        <w:rPr>
          <w:rFonts w:ascii="Times New Roman" w:hAnsi="Times New Roman"/>
        </w:rPr>
      </w:pPr>
      <w:bookmarkStart w:id="14" w:name="_Toc491780239"/>
      <w:r w:rsidRPr="005E6EC2">
        <w:rPr>
          <w:rFonts w:ascii="Times New Roman" w:hAnsi="Times New Roman"/>
        </w:rPr>
        <w:t>7. A feladatellátást szolgáló vagyon és a felette való rendelkezés és használat joga</w:t>
      </w:r>
      <w:bookmarkEnd w:id="14"/>
    </w:p>
    <w:p w:rsidR="00914269" w:rsidRPr="00594542" w:rsidRDefault="00914269" w:rsidP="00914269">
      <w:pPr>
        <w:widowControl/>
        <w:spacing w:line="360" w:lineRule="auto"/>
        <w:ind w:firstLine="708"/>
        <w:rPr>
          <w:i/>
          <w:iCs/>
        </w:rPr>
      </w:pPr>
      <w:r w:rsidRPr="00594542">
        <w:t xml:space="preserve">7.1. </w:t>
      </w:r>
      <w:r w:rsidRPr="00594542">
        <w:rPr>
          <w:i/>
          <w:iCs/>
        </w:rPr>
        <w:t>2371 Dabas, Rákóczi Ferenc utca 2.</w:t>
      </w:r>
    </w:p>
    <w:p w:rsidR="00914269" w:rsidRPr="00594542" w:rsidRDefault="00914269" w:rsidP="00914269">
      <w:pPr>
        <w:widowControl/>
        <w:spacing w:line="360" w:lineRule="auto"/>
        <w:ind w:left="708" w:firstLine="708"/>
      </w:pPr>
      <w:r w:rsidRPr="00594542">
        <w:t xml:space="preserve">7.1.1. Helyrajzi száma: </w:t>
      </w:r>
      <w:r>
        <w:tab/>
      </w:r>
      <w:r>
        <w:tab/>
      </w:r>
      <w:r w:rsidRPr="00594542">
        <w:t>1138</w:t>
      </w:r>
    </w:p>
    <w:p w:rsidR="00914269" w:rsidRPr="00594542" w:rsidRDefault="00914269" w:rsidP="00914269">
      <w:pPr>
        <w:widowControl/>
        <w:spacing w:line="360" w:lineRule="auto"/>
        <w:ind w:left="708" w:firstLine="708"/>
      </w:pPr>
      <w:r w:rsidRPr="00594542">
        <w:t xml:space="preserve">7.1.2. Hasznos alapterülete: </w:t>
      </w:r>
      <w:r>
        <w:tab/>
      </w:r>
      <w:r>
        <w:tab/>
      </w:r>
      <w:r w:rsidRPr="00594542">
        <w:t>nettó 2298,8 nm</w:t>
      </w:r>
    </w:p>
    <w:p w:rsidR="00914269" w:rsidRPr="00594542" w:rsidRDefault="00914269" w:rsidP="00914269">
      <w:pPr>
        <w:widowControl/>
        <w:spacing w:line="360" w:lineRule="auto"/>
        <w:ind w:left="708" w:firstLine="708"/>
      </w:pPr>
      <w:r w:rsidRPr="00594542">
        <w:t xml:space="preserve">7.1.3. Intézmény jogköre: </w:t>
      </w:r>
      <w:r>
        <w:tab/>
      </w:r>
      <w:r>
        <w:tab/>
      </w:r>
      <w:r w:rsidRPr="00594542">
        <w:t>ingyenes használati jog</w:t>
      </w:r>
    </w:p>
    <w:p w:rsidR="00914269" w:rsidRPr="00594542" w:rsidRDefault="00914269" w:rsidP="00914269">
      <w:pPr>
        <w:widowControl/>
        <w:spacing w:line="360" w:lineRule="auto"/>
        <w:ind w:left="708" w:firstLine="708"/>
      </w:pPr>
      <w:r w:rsidRPr="00594542">
        <w:t xml:space="preserve">7.1.4. </w:t>
      </w:r>
      <w:r>
        <w:t>fenntartó</w:t>
      </w:r>
      <w:r w:rsidRPr="00594542">
        <w:t xml:space="preserve"> jogköre: </w:t>
      </w:r>
      <w:r>
        <w:tab/>
      </w:r>
      <w:r>
        <w:tab/>
      </w:r>
      <w:r w:rsidRPr="00594542">
        <w:t>ingyenes használati jog</w:t>
      </w:r>
    </w:p>
    <w:p w:rsidR="00914269" w:rsidRPr="00594542" w:rsidRDefault="00914269" w:rsidP="00914269">
      <w:pPr>
        <w:widowControl/>
        <w:spacing w:line="360" w:lineRule="auto"/>
        <w:ind w:left="708" w:firstLine="708"/>
      </w:pPr>
      <w:r>
        <w:t>7.1.5. m</w:t>
      </w:r>
      <w:r w:rsidRPr="00594542">
        <w:rPr>
          <w:rFonts w:ascii="TimesNewRoman" w:eastAsia="TimesNewRoman" w:cs="TimesNewRoman" w:hint="eastAsia"/>
        </w:rPr>
        <w:t>ű</w:t>
      </w:r>
      <w:r w:rsidRPr="00594542">
        <w:t>ködtet</w:t>
      </w:r>
      <w:r w:rsidRPr="00594542">
        <w:rPr>
          <w:rFonts w:ascii="TimesNewRoman" w:eastAsia="TimesNewRoman" w:cs="TimesNewRoman" w:hint="eastAsia"/>
        </w:rPr>
        <w:t>ő</w:t>
      </w:r>
      <w:r w:rsidRPr="00594542">
        <w:t xml:space="preserve">neve: </w:t>
      </w:r>
      <w:r>
        <w:tab/>
      </w:r>
      <w:r>
        <w:tab/>
        <w:t>Monori Tankerületi Központ</w:t>
      </w:r>
    </w:p>
    <w:p w:rsidR="00914269" w:rsidRDefault="00914269" w:rsidP="005E6EC2">
      <w:pPr>
        <w:pStyle w:val="Cmsor3"/>
        <w:spacing w:after="240" w:line="360" w:lineRule="auto"/>
        <w:jc w:val="both"/>
        <w:rPr>
          <w:rFonts w:ascii="Times New Roman" w:hAnsi="Times New Roman"/>
        </w:rPr>
      </w:pPr>
      <w:bookmarkStart w:id="15" w:name="_Toc491780240"/>
      <w:r w:rsidRPr="005E6EC2">
        <w:rPr>
          <w:rFonts w:ascii="Times New Roman" w:hAnsi="Times New Roman"/>
        </w:rPr>
        <w:t>8. Vállalkozási tevékenységet nem folytathat.</w:t>
      </w:r>
      <w:bookmarkEnd w:id="15"/>
    </w:p>
    <w:p w:rsidR="00D14C0D" w:rsidRDefault="00D14C0D" w:rsidP="00D14C0D"/>
    <w:p w:rsidR="003D69CC" w:rsidRDefault="003D69CC" w:rsidP="00D14C0D"/>
    <w:p w:rsidR="003D69CC" w:rsidRDefault="003D69CC" w:rsidP="00D14C0D"/>
    <w:p w:rsidR="003D69CC" w:rsidRDefault="003D69CC" w:rsidP="00D14C0D"/>
    <w:p w:rsidR="003D69CC" w:rsidRDefault="003D69CC" w:rsidP="00D14C0D"/>
    <w:p w:rsidR="003D69CC" w:rsidRDefault="003D69CC" w:rsidP="00D14C0D"/>
    <w:p w:rsidR="003D69CC" w:rsidRDefault="003D69CC" w:rsidP="00D14C0D"/>
    <w:p w:rsidR="003D69CC" w:rsidRDefault="003D69CC" w:rsidP="00D14C0D"/>
    <w:p w:rsidR="003D69CC" w:rsidRDefault="003D69CC" w:rsidP="00D14C0D"/>
    <w:p w:rsidR="003D69CC" w:rsidRPr="00D14C0D" w:rsidRDefault="003D69CC" w:rsidP="00D14C0D"/>
    <w:p w:rsidR="00914269" w:rsidRPr="00594542" w:rsidRDefault="00914269" w:rsidP="00243D36">
      <w:pPr>
        <w:pStyle w:val="Cmsor1"/>
      </w:pPr>
      <w:bookmarkStart w:id="16" w:name="_Toc344630476"/>
      <w:bookmarkStart w:id="17" w:name="_Toc491780241"/>
      <w:r w:rsidRPr="00594542">
        <w:lastRenderedPageBreak/>
        <w:t>III. AZ ISKOLA SZERVEZETI RENDSZERE, IRÁNYÍTÁSA</w:t>
      </w:r>
      <w:bookmarkEnd w:id="16"/>
      <w:bookmarkEnd w:id="17"/>
    </w:p>
    <w:p w:rsidR="00914269" w:rsidRPr="00594542" w:rsidRDefault="00914269" w:rsidP="00914269">
      <w:pPr>
        <w:pStyle w:val="Cmsor2"/>
      </w:pPr>
      <w:bookmarkStart w:id="18" w:name="_Toc344630477"/>
      <w:bookmarkStart w:id="19" w:name="_Toc491780242"/>
      <w:r w:rsidRPr="00594542">
        <w:rPr>
          <w:rFonts w:ascii="Times New Roman" w:hAnsi="Times New Roman"/>
        </w:rPr>
        <w:t>Az iskola szervezete</w:t>
      </w:r>
      <w:bookmarkEnd w:id="18"/>
      <w:bookmarkEnd w:id="19"/>
    </w:p>
    <w:p w:rsidR="00914269" w:rsidRPr="008C7128" w:rsidRDefault="00914269" w:rsidP="00A039CE">
      <w:pPr>
        <w:pStyle w:val="Cmsor3"/>
        <w:numPr>
          <w:ilvl w:val="0"/>
          <w:numId w:val="115"/>
        </w:numPr>
        <w:spacing w:after="240" w:line="360" w:lineRule="auto"/>
        <w:jc w:val="both"/>
        <w:rPr>
          <w:rFonts w:ascii="Times New Roman" w:hAnsi="Times New Roman"/>
        </w:rPr>
      </w:pPr>
      <w:bookmarkStart w:id="20" w:name="_Toc344630478"/>
      <w:bookmarkStart w:id="21" w:name="_Toc491780243"/>
      <w:r w:rsidRPr="00594542">
        <w:rPr>
          <w:rFonts w:ascii="Times New Roman" w:hAnsi="Times New Roman"/>
        </w:rPr>
        <w:t xml:space="preserve">Az intézmény </w:t>
      </w:r>
      <w:bookmarkEnd w:id="20"/>
      <w:r w:rsidRPr="00594542">
        <w:rPr>
          <w:rFonts w:ascii="Times New Roman" w:hAnsi="Times New Roman"/>
        </w:rPr>
        <w:t>vezetősége</w:t>
      </w:r>
      <w:bookmarkEnd w:id="21"/>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intézmény igazgatóságát az </w:t>
      </w:r>
      <w:r>
        <w:rPr>
          <w:spacing w:val="-3"/>
        </w:rPr>
        <w:t>intézményvezető</w:t>
      </w:r>
      <w:r w:rsidRPr="00487976">
        <w:rPr>
          <w:spacing w:val="-3"/>
        </w:rPr>
        <w:t xml:space="preserve">, valamint közvetlen munkatársai alkotják. Az </w:t>
      </w:r>
      <w:r>
        <w:rPr>
          <w:spacing w:val="-3"/>
        </w:rPr>
        <w:t>intézményvezető</w:t>
      </w:r>
      <w:r w:rsidRPr="00487976">
        <w:rPr>
          <w:spacing w:val="-3"/>
        </w:rPr>
        <w:t xml:space="preserve"> közvetlen munkatársai közé az alábbi vezető beosztású dolgozó tartozik:</w:t>
      </w:r>
    </w:p>
    <w:p w:rsidR="00914269" w:rsidRPr="00BE7780" w:rsidRDefault="00914269" w:rsidP="00914269">
      <w:pPr>
        <w:numPr>
          <w:ilvl w:val="0"/>
          <w:numId w:val="1"/>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14" w:hanging="357"/>
        <w:jc w:val="both"/>
        <w:rPr>
          <w:spacing w:val="-3"/>
        </w:rPr>
      </w:pPr>
      <w:r w:rsidRPr="00487976">
        <w:rPr>
          <w:spacing w:val="-3"/>
        </w:rPr>
        <w:t>az i</w:t>
      </w:r>
      <w:r>
        <w:rPr>
          <w:spacing w:val="-3"/>
        </w:rPr>
        <w:t>ntézményvezető-helyettes.</w:t>
      </w:r>
    </w:p>
    <w:p w:rsidR="00914269" w:rsidRDefault="00914269" w:rsidP="00914269">
      <w:pPr>
        <w:tabs>
          <w:tab w:val="left" w:pos="0"/>
          <w:tab w:val="left" w:pos="425"/>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intézményfelelős vezetője az i</w:t>
      </w:r>
      <w:r>
        <w:rPr>
          <w:spacing w:val="-3"/>
        </w:rPr>
        <w:t>ntézményvezető</w:t>
      </w:r>
      <w:r w:rsidRPr="00487976">
        <w:rPr>
          <w:spacing w:val="-3"/>
        </w:rPr>
        <w:t xml:space="preserve">, aki munkáját a magasabb rendű jogszabályok, a fenntartó, valamint az intézmény belső szabályzatai által előírtak szerint végzi. Megbízatása </w:t>
      </w:r>
      <w:r>
        <w:rPr>
          <w:spacing w:val="-3"/>
        </w:rPr>
        <w:t>5 éves</w:t>
      </w:r>
      <w:r w:rsidRPr="00487976">
        <w:rPr>
          <w:spacing w:val="-3"/>
        </w:rPr>
        <w:t xml:space="preserve"> időtartamra történik.</w:t>
      </w:r>
    </w:p>
    <w:p w:rsidR="00914269" w:rsidRPr="00185842" w:rsidRDefault="00914269" w:rsidP="00914269">
      <w:pPr>
        <w:pStyle w:val="Default"/>
        <w:spacing w:line="360" w:lineRule="auto"/>
        <w:jc w:val="both"/>
        <w:rPr>
          <w:rFonts w:ascii="Times New Roman" w:hAnsi="Times New Roman" w:cs="Times New Roman"/>
        </w:rPr>
      </w:pPr>
      <w:r w:rsidRPr="00185842">
        <w:rPr>
          <w:rFonts w:ascii="Times New Roman" w:hAnsi="Times New Roman" w:cs="Times New Roman"/>
        </w:rPr>
        <w:t xml:space="preserve">Az intézmény </w:t>
      </w:r>
      <w:r w:rsidR="009A3F26" w:rsidRPr="00185842">
        <w:rPr>
          <w:rFonts w:ascii="Times New Roman" w:hAnsi="Times New Roman" w:cs="Times New Roman"/>
        </w:rPr>
        <w:t>vezetősége,</w:t>
      </w:r>
      <w:r w:rsidRPr="00185842">
        <w:rPr>
          <w:rFonts w:ascii="Times New Roman" w:hAnsi="Times New Roman" w:cs="Times New Roman"/>
        </w:rPr>
        <w:t xml:space="preserve"> mint testület konzultatív, véleményező és javaslattevő joggal rendelkezik. Az intézmény vezetősége együttműködik az intézmény más közösségeinek képviselőivel, így a szülői szervezet választmányával, a közalkalmazotti tanács vezetőjével. Szükség szerint a fenti szervezetek képviselői meghívást kapnak a vezetőség megbeszéléseire. A diákönkormányzattal való kapcsolattartás az </w:t>
      </w:r>
      <w:r>
        <w:rPr>
          <w:rFonts w:ascii="Times New Roman" w:hAnsi="Times New Roman" w:cs="Times New Roman"/>
        </w:rPr>
        <w:t>intézményvezető</w:t>
      </w:r>
      <w:r w:rsidRPr="00185842">
        <w:rPr>
          <w:rFonts w:ascii="Times New Roman" w:hAnsi="Times New Roman" w:cs="Times New Roman"/>
        </w:rPr>
        <w:t xml:space="preserve"> feladata. Az </w:t>
      </w:r>
      <w:r>
        <w:rPr>
          <w:rFonts w:ascii="Times New Roman" w:hAnsi="Times New Roman" w:cs="Times New Roman"/>
        </w:rPr>
        <w:t>intézményvezető</w:t>
      </w:r>
      <w:r w:rsidRPr="00185842">
        <w:rPr>
          <w:rFonts w:ascii="Times New Roman" w:hAnsi="Times New Roman" w:cs="Times New Roman"/>
        </w:rPr>
        <w:t xml:space="preserve"> felelős azért, hogy a diákönkormányzat jogainak érvényesítési lehetőségét megteremtse, meghívja a diákönkormányzat képviselőjét mindazokra az értekezletekre, amelyekhez kapcsolódóan a diákönkormányzat véleményét be kell szerezni.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rPr>
          <w:spacing w:val="-3"/>
        </w:rPr>
      </w:pPr>
      <w:r w:rsidRPr="00487976">
        <w:rPr>
          <w:spacing w:val="-3"/>
        </w:rPr>
        <w:t>Az i</w:t>
      </w:r>
      <w:r>
        <w:rPr>
          <w:spacing w:val="-3"/>
        </w:rPr>
        <w:t>ntézményvezető</w:t>
      </w:r>
      <w:r w:rsidRPr="00487976">
        <w:rPr>
          <w:spacing w:val="-3"/>
        </w:rPr>
        <w:t xml:space="preserve"> munkáját az i</w:t>
      </w:r>
      <w:r>
        <w:rPr>
          <w:spacing w:val="-3"/>
        </w:rPr>
        <w:t>ntézményvezető-he</w:t>
      </w:r>
      <w:r w:rsidRPr="00487976">
        <w:rPr>
          <w:spacing w:val="-3"/>
        </w:rPr>
        <w:t xml:space="preserve">lyettes segíti. </w:t>
      </w: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w:t>
      </w:r>
      <w:r>
        <w:rPr>
          <w:spacing w:val="-3"/>
        </w:rPr>
        <w:t>intézményvezető-helyettes</w:t>
      </w:r>
      <w:r w:rsidRPr="00487976">
        <w:rPr>
          <w:spacing w:val="-3"/>
        </w:rPr>
        <w:t xml:space="preserve"> megbízását a</w:t>
      </w:r>
      <w:r>
        <w:rPr>
          <w:spacing w:val="-3"/>
        </w:rPr>
        <w:t>z intézményvezető és a</w:t>
      </w:r>
      <w:r w:rsidRPr="00487976">
        <w:rPr>
          <w:spacing w:val="-3"/>
        </w:rPr>
        <w:t xml:space="preserve"> nevelőtestü</w:t>
      </w:r>
      <w:r>
        <w:rPr>
          <w:spacing w:val="-3"/>
        </w:rPr>
        <w:t xml:space="preserve">let véleményének kikérésével a Monori Tankerületi Központ </w:t>
      </w:r>
      <w:r w:rsidRPr="00487976">
        <w:rPr>
          <w:spacing w:val="-3"/>
        </w:rPr>
        <w:t>adja</w:t>
      </w:r>
      <w:r>
        <w:rPr>
          <w:spacing w:val="-3"/>
        </w:rPr>
        <w:t xml:space="preserve"> 5 évre</w:t>
      </w:r>
      <w:r w:rsidRPr="00487976">
        <w:rPr>
          <w:spacing w:val="-3"/>
        </w:rPr>
        <w:t>.</w:t>
      </w:r>
    </w:p>
    <w:p w:rsidR="00E11E03" w:rsidRPr="00487976" w:rsidRDefault="00E11E0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A Pályázónak készítenie kell egy motivációs levelet, amely tartalmazza az intézményvezető-helyettesi feladatok ellátását, valamint a vezetőtársakkal, kollégákkal való együttműködéssel kapcsolatos elképzeléseit. A nevelőtestület értekezlet keretében véleményezi a Pályázókat, majd jegyzőkönyvben rögzíti véleményét, amelyhez csatolja a jelenléti ívet. Az intézményvezető a beadott „pályázatok” alapján elkészíti javaslatát. A Monori Tankerületi Központ igazgatója az intézményvezető, valamint a nevelőtestület véleményének figyelembe vételével hozza meg döntését az intézményvezető-helyettes személyéről.</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w:t>
      </w:r>
      <w:r>
        <w:rPr>
          <w:spacing w:val="-3"/>
        </w:rPr>
        <w:t>ntézményvezető-helyettes</w:t>
      </w:r>
      <w:r w:rsidRPr="00487976">
        <w:rPr>
          <w:spacing w:val="-3"/>
        </w:rPr>
        <w:t xml:space="preserve"> munkáját munkaköri leírása, valamint az </w:t>
      </w:r>
      <w:r>
        <w:rPr>
          <w:spacing w:val="-3"/>
        </w:rPr>
        <w:t>intézményvezető</w:t>
      </w:r>
      <w:r w:rsidRPr="00487976">
        <w:rPr>
          <w:spacing w:val="-3"/>
        </w:rPr>
        <w:t xml:space="preserve"> közvetlen irányítása alapján végzik.</w:t>
      </w:r>
    </w:p>
    <w:p w:rsidR="00914269" w:rsidRPr="008227A5" w:rsidRDefault="00914269" w:rsidP="00A039CE">
      <w:pPr>
        <w:pStyle w:val="Cmsor3"/>
        <w:numPr>
          <w:ilvl w:val="0"/>
          <w:numId w:val="115"/>
        </w:numPr>
        <w:spacing w:after="240" w:line="360" w:lineRule="auto"/>
        <w:jc w:val="both"/>
        <w:rPr>
          <w:rFonts w:ascii="Times New Roman" w:hAnsi="Times New Roman"/>
        </w:rPr>
      </w:pPr>
      <w:bookmarkStart w:id="22" w:name="_Toc491780244"/>
      <w:r w:rsidRPr="008227A5">
        <w:rPr>
          <w:rFonts w:ascii="Times New Roman" w:hAnsi="Times New Roman"/>
        </w:rPr>
        <w:lastRenderedPageBreak/>
        <w:t>A helyettesítés rendje</w:t>
      </w:r>
      <w:bookmarkEnd w:id="22"/>
    </w:p>
    <w:p w:rsidR="00914269" w:rsidRDefault="00914269" w:rsidP="00914269">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w:t>
      </w:r>
      <w:r>
        <w:rPr>
          <w:spacing w:val="-3"/>
        </w:rPr>
        <w:t>ntézményvezetőt</w:t>
      </w:r>
      <w:r w:rsidRPr="00487976">
        <w:rPr>
          <w:spacing w:val="-3"/>
        </w:rPr>
        <w:t xml:space="preserve"> távollétében teljes jogkörrel az intézmény i</w:t>
      </w:r>
      <w:r>
        <w:rPr>
          <w:spacing w:val="-3"/>
        </w:rPr>
        <w:t xml:space="preserve">ntézményvezető-helyettese </w:t>
      </w:r>
      <w:r w:rsidRPr="00185842">
        <w:rPr>
          <w:spacing w:val="-3"/>
        </w:rPr>
        <w:t>helyettesíti.</w:t>
      </w:r>
    </w:p>
    <w:p w:rsidR="00914269" w:rsidRPr="008C7128" w:rsidRDefault="00914269" w:rsidP="00914269">
      <w:pPr>
        <w:widowControl/>
        <w:spacing w:line="360" w:lineRule="auto"/>
        <w:jc w:val="both"/>
        <w:rPr>
          <w:color w:val="000000"/>
        </w:rPr>
      </w:pPr>
      <w:r w:rsidRPr="008C7128">
        <w:rPr>
          <w:color w:val="000000"/>
        </w:rPr>
        <w:t xml:space="preserve">Az </w:t>
      </w:r>
      <w:r>
        <w:rPr>
          <w:color w:val="000000"/>
        </w:rPr>
        <w:t>intézményvezető-helyettes</w:t>
      </w:r>
      <w:r w:rsidRPr="008C7128">
        <w:rPr>
          <w:color w:val="000000"/>
        </w:rPr>
        <w:t xml:space="preserve"> hatásköre az intézményvezető helyettesíté</w:t>
      </w:r>
      <w:r>
        <w:rPr>
          <w:color w:val="000000"/>
        </w:rPr>
        <w:t>sekor – saját munkaköri leírásá</w:t>
      </w:r>
      <w:r w:rsidRPr="008C7128">
        <w:rPr>
          <w:color w:val="000000"/>
        </w:rPr>
        <w:t xml:space="preserve">ban meghatározott feladatok mellett – az azonnali intézkedést igénylő döntések meghozatalára, az ilyen jellegű feladatok végrehajtására terjed ki. </w:t>
      </w:r>
    </w:p>
    <w:p w:rsidR="00914269" w:rsidRPr="008C7128" w:rsidRDefault="00914269" w:rsidP="00914269">
      <w:pPr>
        <w:widowControl/>
        <w:spacing w:line="360" w:lineRule="auto"/>
        <w:jc w:val="both"/>
        <w:rPr>
          <w:color w:val="000000"/>
        </w:rPr>
      </w:pPr>
      <w:r w:rsidRPr="008C7128">
        <w:rPr>
          <w:color w:val="000000"/>
        </w:rPr>
        <w:t xml:space="preserve">Az </w:t>
      </w:r>
      <w:r>
        <w:rPr>
          <w:color w:val="000000"/>
        </w:rPr>
        <w:t>intézményvezető</w:t>
      </w:r>
      <w:r w:rsidRPr="008C7128">
        <w:rPr>
          <w:color w:val="000000"/>
        </w:rPr>
        <w:t xml:space="preserve"> tar</w:t>
      </w:r>
      <w:r>
        <w:rPr>
          <w:color w:val="000000"/>
        </w:rPr>
        <w:t>tós távolléte esetén gyakorolja</w:t>
      </w:r>
      <w:r w:rsidRPr="008C7128">
        <w:rPr>
          <w:color w:val="000000"/>
        </w:rPr>
        <w:t xml:space="preserve"> a kizárólagos jogkörként fenntartott hatásköröket is. Tartós távollétnek minősül a legalább kéthetes, folyamatos távollét. </w:t>
      </w:r>
    </w:p>
    <w:p w:rsidR="00914269" w:rsidRDefault="00914269" w:rsidP="00914269">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color w:val="000000"/>
        </w:rPr>
      </w:pPr>
      <w:r w:rsidRPr="008C7128">
        <w:rPr>
          <w:color w:val="000000"/>
        </w:rPr>
        <w:t xml:space="preserve">Az </w:t>
      </w:r>
      <w:r>
        <w:rPr>
          <w:color w:val="000000"/>
        </w:rPr>
        <w:t>intézményvezető</w:t>
      </w:r>
      <w:r w:rsidRPr="008C7128">
        <w:rPr>
          <w:color w:val="000000"/>
        </w:rPr>
        <w:t xml:space="preserve"> és az </w:t>
      </w:r>
      <w:r>
        <w:rPr>
          <w:color w:val="000000"/>
        </w:rPr>
        <w:t>intézményvezető-helyettes</w:t>
      </w:r>
      <w:r w:rsidRPr="008C7128">
        <w:rPr>
          <w:color w:val="000000"/>
        </w:rPr>
        <w:t xml:space="preserve"> távollétében az intézményben tartózkodó munkaközösség-vezető helyettesíti a magasabb vezetőt.</w:t>
      </w:r>
    </w:p>
    <w:p w:rsidR="00914269" w:rsidRPr="007440AA" w:rsidRDefault="00914269" w:rsidP="00A039CE">
      <w:pPr>
        <w:pStyle w:val="Cmsor3"/>
        <w:numPr>
          <w:ilvl w:val="0"/>
          <w:numId w:val="115"/>
        </w:numPr>
        <w:spacing w:after="240" w:line="360" w:lineRule="auto"/>
        <w:jc w:val="both"/>
        <w:rPr>
          <w:rFonts w:ascii="Times New Roman" w:hAnsi="Times New Roman"/>
        </w:rPr>
      </w:pPr>
      <w:bookmarkStart w:id="23" w:name="_Toc491780245"/>
      <w:r w:rsidRPr="007440AA">
        <w:rPr>
          <w:rFonts w:ascii="Times New Roman" w:hAnsi="Times New Roman"/>
        </w:rPr>
        <w:t>Kiadmányozás</w:t>
      </w:r>
      <w:bookmarkEnd w:id="23"/>
    </w:p>
    <w:p w:rsidR="00914269" w:rsidRPr="007B763E" w:rsidRDefault="00914269" w:rsidP="00914269">
      <w:pPr>
        <w:spacing w:line="360" w:lineRule="auto"/>
        <w:jc w:val="both"/>
      </w:pPr>
      <w:r w:rsidRPr="007B763E">
        <w:t>Külső szervhez vagy személyhez küldendő iratot kiadmányként a kiadmányozási joggal rendelkező személy írhat alá.</w:t>
      </w:r>
    </w:p>
    <w:p w:rsidR="00914269" w:rsidRPr="007B763E" w:rsidRDefault="00914269" w:rsidP="00914269">
      <w:pPr>
        <w:spacing w:line="360" w:lineRule="auto"/>
        <w:jc w:val="both"/>
      </w:pPr>
      <w:r w:rsidRPr="007B763E">
        <w:t>Az intézményben a következők szerint kerül szabályozásra a kiadmányozás rendje.</w:t>
      </w:r>
    </w:p>
    <w:p w:rsidR="00914269" w:rsidRPr="007B763E" w:rsidRDefault="00914269" w:rsidP="00914269">
      <w:pPr>
        <w:spacing w:line="360" w:lineRule="auto"/>
        <w:jc w:val="both"/>
      </w:pPr>
      <w:r>
        <w:t>Kiadmányozási joga az i</w:t>
      </w:r>
      <w:r w:rsidRPr="007B763E">
        <w:t>ntézményvezetőnek van, aki e jogát a következő területre és esetekre vonatkozóan adja át az intézmény további dolgozóinak:</w:t>
      </w:r>
    </w:p>
    <w:p w:rsidR="00914269" w:rsidRPr="007B763E" w:rsidRDefault="00914269" w:rsidP="00914269">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914269" w:rsidRPr="007B763E" w:rsidTr="009A3F26">
        <w:tc>
          <w:tcPr>
            <w:tcW w:w="4606" w:type="dxa"/>
            <w:tcBorders>
              <w:top w:val="single" w:sz="4" w:space="0" w:color="auto"/>
              <w:left w:val="single" w:sz="4" w:space="0" w:color="auto"/>
              <w:bottom w:val="single" w:sz="4" w:space="0" w:color="auto"/>
              <w:right w:val="single" w:sz="4" w:space="0" w:color="auto"/>
            </w:tcBorders>
            <w:vAlign w:val="center"/>
          </w:tcPr>
          <w:p w:rsidR="00914269" w:rsidRPr="007B763E" w:rsidRDefault="00914269" w:rsidP="009A3F26">
            <w:pPr>
              <w:spacing w:line="360" w:lineRule="auto"/>
            </w:pPr>
            <w:r w:rsidRPr="007B763E">
              <w:t>A kiadmányozás területe, esetei</w:t>
            </w:r>
          </w:p>
        </w:tc>
        <w:tc>
          <w:tcPr>
            <w:tcW w:w="4606" w:type="dxa"/>
            <w:tcBorders>
              <w:top w:val="single" w:sz="4" w:space="0" w:color="auto"/>
              <w:left w:val="single" w:sz="4" w:space="0" w:color="auto"/>
              <w:bottom w:val="single" w:sz="4" w:space="0" w:color="auto"/>
              <w:right w:val="single" w:sz="4" w:space="0" w:color="auto"/>
            </w:tcBorders>
            <w:vAlign w:val="center"/>
          </w:tcPr>
          <w:p w:rsidR="00914269" w:rsidRPr="007B763E" w:rsidRDefault="00914269" w:rsidP="009A3F26">
            <w:pPr>
              <w:spacing w:line="360" w:lineRule="auto"/>
            </w:pPr>
            <w:r w:rsidRPr="007B763E">
              <w:t>A kiadmányozással érintett személy</w:t>
            </w:r>
          </w:p>
        </w:tc>
      </w:tr>
      <w:tr w:rsidR="00914269" w:rsidRPr="007B763E" w:rsidTr="009A3F26">
        <w:tc>
          <w:tcPr>
            <w:tcW w:w="4606" w:type="dxa"/>
            <w:tcBorders>
              <w:top w:val="single" w:sz="4" w:space="0" w:color="auto"/>
              <w:left w:val="single" w:sz="4" w:space="0" w:color="auto"/>
              <w:bottom w:val="single" w:sz="4" w:space="0" w:color="auto"/>
              <w:right w:val="single" w:sz="4" w:space="0" w:color="auto"/>
            </w:tcBorders>
            <w:vAlign w:val="center"/>
          </w:tcPr>
          <w:p w:rsidR="00914269" w:rsidRPr="007B763E" w:rsidRDefault="00914269" w:rsidP="009A3F26">
            <w:pPr>
              <w:spacing w:line="360" w:lineRule="auto"/>
            </w:pPr>
            <w:r w:rsidRPr="007B763E">
              <w:t>Intézményvezető teljes feladat-és hatáskörében eljárhat az intézményvezető tartós akadályoztatása, illetve egyéb távolléte esetében, ha a feladat ellátása nem tűr halasztást</w:t>
            </w:r>
          </w:p>
        </w:tc>
        <w:tc>
          <w:tcPr>
            <w:tcW w:w="4606" w:type="dxa"/>
            <w:tcBorders>
              <w:top w:val="single" w:sz="4" w:space="0" w:color="auto"/>
              <w:left w:val="single" w:sz="4" w:space="0" w:color="auto"/>
              <w:bottom w:val="single" w:sz="4" w:space="0" w:color="auto"/>
              <w:right w:val="single" w:sz="4" w:space="0" w:color="auto"/>
            </w:tcBorders>
            <w:vAlign w:val="center"/>
          </w:tcPr>
          <w:p w:rsidR="00914269" w:rsidRPr="007B763E" w:rsidRDefault="00914269" w:rsidP="009A3F26">
            <w:pPr>
              <w:spacing w:line="360" w:lineRule="auto"/>
            </w:pPr>
            <w:r>
              <w:t>i</w:t>
            </w:r>
            <w:r w:rsidRPr="007B763E">
              <w:t>ntézményvezető-helyettes</w:t>
            </w:r>
          </w:p>
        </w:tc>
      </w:tr>
      <w:tr w:rsidR="00914269" w:rsidRPr="007B763E" w:rsidTr="009A3F26">
        <w:tc>
          <w:tcPr>
            <w:tcW w:w="4606" w:type="dxa"/>
            <w:tcBorders>
              <w:top w:val="single" w:sz="4" w:space="0" w:color="auto"/>
              <w:left w:val="single" w:sz="4" w:space="0" w:color="auto"/>
              <w:bottom w:val="single" w:sz="4" w:space="0" w:color="auto"/>
              <w:right w:val="single" w:sz="4" w:space="0" w:color="auto"/>
            </w:tcBorders>
            <w:vAlign w:val="center"/>
          </w:tcPr>
          <w:p w:rsidR="00914269" w:rsidRPr="007B763E" w:rsidRDefault="00914269" w:rsidP="009A3F26">
            <w:pPr>
              <w:spacing w:line="360" w:lineRule="auto"/>
            </w:pPr>
            <w:r w:rsidRPr="007B763E">
              <w:t>Munkáltató jogkörök gyakorlása az SZMSZ-ben meghatározott esetekben történhet más személy által</w:t>
            </w:r>
          </w:p>
        </w:tc>
        <w:tc>
          <w:tcPr>
            <w:tcW w:w="4606" w:type="dxa"/>
            <w:tcBorders>
              <w:top w:val="single" w:sz="4" w:space="0" w:color="auto"/>
              <w:left w:val="single" w:sz="4" w:space="0" w:color="auto"/>
              <w:bottom w:val="single" w:sz="4" w:space="0" w:color="auto"/>
              <w:right w:val="single" w:sz="4" w:space="0" w:color="auto"/>
            </w:tcBorders>
            <w:vAlign w:val="center"/>
          </w:tcPr>
          <w:p w:rsidR="00914269" w:rsidRPr="009E3FD7" w:rsidRDefault="00914269" w:rsidP="001F0ABD">
            <w:pPr>
              <w:spacing w:line="360" w:lineRule="auto"/>
            </w:pPr>
            <w:r w:rsidRPr="009E3FD7">
              <w:t>SZMSZ-ben meghatározott személyek (i</w:t>
            </w:r>
            <w:r w:rsidR="001F0ABD" w:rsidRPr="009E3FD7">
              <w:t>ntézményvezető-</w:t>
            </w:r>
            <w:r w:rsidRPr="009E3FD7">
              <w:t>helyettes)</w:t>
            </w:r>
          </w:p>
        </w:tc>
      </w:tr>
    </w:tbl>
    <w:p w:rsidR="00914269" w:rsidRPr="008C7128" w:rsidRDefault="00914269" w:rsidP="00914269">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Pr="00185842" w:rsidRDefault="00914269" w:rsidP="00A039CE">
      <w:pPr>
        <w:pStyle w:val="Cmsor3"/>
        <w:numPr>
          <w:ilvl w:val="0"/>
          <w:numId w:val="115"/>
        </w:numPr>
        <w:spacing w:after="240" w:line="360" w:lineRule="auto"/>
        <w:jc w:val="both"/>
        <w:rPr>
          <w:rFonts w:ascii="Times New Roman" w:hAnsi="Times New Roman"/>
        </w:rPr>
      </w:pPr>
      <w:bookmarkStart w:id="24" w:name="_Toc344630480"/>
      <w:bookmarkStart w:id="25" w:name="_Toc491780246"/>
      <w:r w:rsidRPr="00185842">
        <w:rPr>
          <w:rFonts w:ascii="Times New Roman" w:hAnsi="Times New Roman"/>
        </w:rPr>
        <w:t>Az intézmény dolgozói</w:t>
      </w:r>
      <w:bookmarkEnd w:id="24"/>
      <w:bookmarkEnd w:id="25"/>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F9280F">
        <w:rPr>
          <w:spacing w:val="-3"/>
        </w:rPr>
        <w:t xml:space="preserve">Az intézmény dolgozóit a magasabb rendű jogszabályok előírásai alapján megállapított </w:t>
      </w:r>
      <w:r w:rsidRPr="00F9280F">
        <w:rPr>
          <w:spacing w:val="-3"/>
        </w:rPr>
        <w:lastRenderedPageBreak/>
        <w:t xml:space="preserve">munkakörökre, a </w:t>
      </w:r>
      <w:r>
        <w:rPr>
          <w:b/>
        </w:rPr>
        <w:t>Monori Tankerületi Központ</w:t>
      </w:r>
      <w:r w:rsidRPr="00F9280F">
        <w:t>által</w:t>
      </w:r>
      <w:r>
        <w:rPr>
          <w:spacing w:val="-3"/>
        </w:rPr>
        <w:t xml:space="preserve"> engedélyezett létszámban a Tankerületi Központ </w:t>
      </w:r>
      <w:r w:rsidRPr="00594542">
        <w:rPr>
          <w:b/>
          <w:spacing w:val="-3"/>
        </w:rPr>
        <w:t>igazgatója</w:t>
      </w:r>
      <w:r w:rsidRPr="00F9280F">
        <w:rPr>
          <w:spacing w:val="-3"/>
        </w:rPr>
        <w:t xml:space="preserve"> alkalmazza. Az intézmény dolgozói munkájukat munkaköri leírásaik alapján végzik. </w:t>
      </w:r>
    </w:p>
    <w:p w:rsidR="00914269" w:rsidRPr="00185842" w:rsidRDefault="00914269" w:rsidP="00914269">
      <w:pPr>
        <w:pStyle w:val="Cmsor2"/>
        <w:rPr>
          <w:rFonts w:ascii="Times New Roman" w:hAnsi="Times New Roman"/>
          <w:sz w:val="28"/>
          <w:szCs w:val="28"/>
        </w:rPr>
      </w:pPr>
      <w:bookmarkStart w:id="26" w:name="_Toc344630481"/>
      <w:bookmarkStart w:id="27" w:name="_Toc491780247"/>
      <w:r w:rsidRPr="00185842">
        <w:rPr>
          <w:rFonts w:ascii="Times New Roman" w:hAnsi="Times New Roman"/>
          <w:sz w:val="28"/>
          <w:szCs w:val="28"/>
        </w:rPr>
        <w:t>Az intézmény szervezeti egységei</w:t>
      </w:r>
      <w:bookmarkEnd w:id="26"/>
      <w:bookmarkEnd w:id="27"/>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914269" w:rsidRPr="00487976" w:rsidTr="009A3F26">
        <w:tc>
          <w:tcPr>
            <w:tcW w:w="4606" w:type="dxa"/>
            <w:vAlign w:val="center"/>
          </w:tcPr>
          <w:p w:rsidR="00914269" w:rsidRPr="00487976" w:rsidRDefault="00914269" w:rsidP="009A3F26">
            <w:pPr>
              <w:suppressAutoHyphens/>
              <w:spacing w:line="360" w:lineRule="auto"/>
              <w:rPr>
                <w:b/>
                <w:spacing w:val="-3"/>
              </w:rPr>
            </w:pPr>
            <w:r w:rsidRPr="00487976">
              <w:rPr>
                <w:b/>
                <w:spacing w:val="-3"/>
              </w:rPr>
              <w:t xml:space="preserve">Az intézmény </w:t>
            </w:r>
            <w:r>
              <w:rPr>
                <w:b/>
                <w:spacing w:val="-3"/>
              </w:rPr>
              <w:t xml:space="preserve">szervezeti </w:t>
            </w:r>
            <w:r w:rsidRPr="00487976">
              <w:rPr>
                <w:b/>
                <w:spacing w:val="-3"/>
              </w:rPr>
              <w:t>egységei</w:t>
            </w:r>
            <w:r>
              <w:rPr>
                <w:b/>
                <w:spacing w:val="-3"/>
              </w:rPr>
              <w:t xml:space="preserve"> a munkaközösségek</w:t>
            </w:r>
          </w:p>
        </w:tc>
        <w:tc>
          <w:tcPr>
            <w:tcW w:w="4606" w:type="dxa"/>
            <w:vAlign w:val="center"/>
          </w:tcPr>
          <w:p w:rsidR="00914269" w:rsidRPr="00487976" w:rsidRDefault="00914269" w:rsidP="009A3F26">
            <w:pPr>
              <w:suppressAutoHyphens/>
              <w:spacing w:line="360" w:lineRule="auto"/>
              <w:ind w:left="4245" w:hanging="4245"/>
              <w:rPr>
                <w:b/>
                <w:spacing w:val="-3"/>
              </w:rPr>
            </w:pPr>
            <w:r w:rsidRPr="00487976">
              <w:rPr>
                <w:b/>
                <w:spacing w:val="-3"/>
              </w:rPr>
              <w:t>Az intézményegység élén az alábbi</w:t>
            </w:r>
          </w:p>
          <w:p w:rsidR="00914269" w:rsidRPr="00487976" w:rsidRDefault="00914269" w:rsidP="009A3F26">
            <w:pPr>
              <w:suppressAutoHyphens/>
              <w:spacing w:line="360" w:lineRule="auto"/>
              <w:rPr>
                <w:b/>
                <w:spacing w:val="-3"/>
              </w:rPr>
            </w:pPr>
            <w:r w:rsidRPr="00487976">
              <w:rPr>
                <w:b/>
                <w:spacing w:val="-3"/>
              </w:rPr>
              <w:t>felelős beosztású vezető áll</w:t>
            </w:r>
          </w:p>
        </w:tc>
      </w:tr>
      <w:tr w:rsidR="00914269" w:rsidRPr="00487976" w:rsidTr="009A3F26">
        <w:tc>
          <w:tcPr>
            <w:tcW w:w="4606" w:type="dxa"/>
          </w:tcPr>
          <w:p w:rsidR="00914269" w:rsidRPr="00487976" w:rsidRDefault="00914269" w:rsidP="009A3F26">
            <w:pPr>
              <w:suppressAutoHyphens/>
              <w:spacing w:line="360" w:lineRule="auto"/>
              <w:rPr>
                <w:spacing w:val="-3"/>
              </w:rPr>
            </w:pPr>
            <w:r>
              <w:rPr>
                <w:spacing w:val="-3"/>
              </w:rPr>
              <w:t>alsós munkaközösség</w:t>
            </w:r>
          </w:p>
        </w:tc>
        <w:tc>
          <w:tcPr>
            <w:tcW w:w="4606" w:type="dxa"/>
            <w:vAlign w:val="center"/>
          </w:tcPr>
          <w:p w:rsidR="00914269" w:rsidRPr="00487976" w:rsidRDefault="00914269" w:rsidP="009A3F26">
            <w:pPr>
              <w:suppressAutoHyphens/>
              <w:spacing w:line="360" w:lineRule="auto"/>
              <w:rPr>
                <w:spacing w:val="-3"/>
              </w:rPr>
            </w:pPr>
            <w:r>
              <w:rPr>
                <w:spacing w:val="-3"/>
              </w:rPr>
              <w:t>munkaközösség-</w:t>
            </w:r>
            <w:r w:rsidRPr="00487976">
              <w:rPr>
                <w:spacing w:val="-3"/>
              </w:rPr>
              <w:t>vezető</w:t>
            </w:r>
          </w:p>
        </w:tc>
      </w:tr>
      <w:tr w:rsidR="00914269" w:rsidRPr="00487976" w:rsidTr="009A3F26">
        <w:tc>
          <w:tcPr>
            <w:tcW w:w="4606" w:type="dxa"/>
          </w:tcPr>
          <w:p w:rsidR="00914269" w:rsidRPr="00487976" w:rsidRDefault="00914269" w:rsidP="009A3F26">
            <w:pPr>
              <w:suppressAutoHyphens/>
              <w:spacing w:line="360" w:lineRule="auto"/>
              <w:rPr>
                <w:spacing w:val="-3"/>
              </w:rPr>
            </w:pPr>
            <w:r>
              <w:rPr>
                <w:spacing w:val="-3"/>
              </w:rPr>
              <w:t>nyelvi munkaközösség</w:t>
            </w:r>
          </w:p>
        </w:tc>
        <w:tc>
          <w:tcPr>
            <w:tcW w:w="4606" w:type="dxa"/>
            <w:vAlign w:val="center"/>
          </w:tcPr>
          <w:p w:rsidR="00914269" w:rsidRPr="00487976" w:rsidRDefault="00914269" w:rsidP="009A3F26">
            <w:pPr>
              <w:suppressAutoHyphens/>
              <w:spacing w:line="360" w:lineRule="auto"/>
              <w:rPr>
                <w:spacing w:val="-3"/>
              </w:rPr>
            </w:pPr>
            <w:r>
              <w:rPr>
                <w:spacing w:val="-3"/>
              </w:rPr>
              <w:t>munkaközösség-</w:t>
            </w:r>
            <w:r w:rsidRPr="00487976">
              <w:rPr>
                <w:spacing w:val="-3"/>
              </w:rPr>
              <w:t>vezető</w:t>
            </w:r>
          </w:p>
        </w:tc>
      </w:tr>
      <w:tr w:rsidR="00914269" w:rsidRPr="00487976" w:rsidTr="009A3F26">
        <w:tc>
          <w:tcPr>
            <w:tcW w:w="4606" w:type="dxa"/>
          </w:tcPr>
          <w:p w:rsidR="00914269" w:rsidRPr="00487976" w:rsidRDefault="00914269" w:rsidP="009A3F26">
            <w:pPr>
              <w:suppressAutoHyphens/>
              <w:spacing w:line="360" w:lineRule="auto"/>
              <w:rPr>
                <w:spacing w:val="-3"/>
              </w:rPr>
            </w:pPr>
            <w:r>
              <w:rPr>
                <w:spacing w:val="-3"/>
              </w:rPr>
              <w:t>osztályfőnöki</w:t>
            </w:r>
            <w:r w:rsidR="001F0ABD">
              <w:rPr>
                <w:spacing w:val="-3"/>
              </w:rPr>
              <w:t>,</w:t>
            </w:r>
            <w:r>
              <w:rPr>
                <w:spacing w:val="-3"/>
              </w:rPr>
              <w:t xml:space="preserve"> és humán munkaközösség</w:t>
            </w:r>
          </w:p>
        </w:tc>
        <w:tc>
          <w:tcPr>
            <w:tcW w:w="4606" w:type="dxa"/>
            <w:vAlign w:val="center"/>
          </w:tcPr>
          <w:p w:rsidR="00914269" w:rsidRPr="00487976" w:rsidRDefault="00914269" w:rsidP="009A3F26">
            <w:pPr>
              <w:suppressAutoHyphens/>
              <w:spacing w:line="360" w:lineRule="auto"/>
              <w:rPr>
                <w:spacing w:val="-3"/>
              </w:rPr>
            </w:pPr>
            <w:r>
              <w:rPr>
                <w:spacing w:val="-3"/>
              </w:rPr>
              <w:t>munkaközösség-vezető</w:t>
            </w:r>
          </w:p>
        </w:tc>
      </w:tr>
      <w:tr w:rsidR="00914269" w:rsidRPr="00487976" w:rsidTr="009A3F26">
        <w:tc>
          <w:tcPr>
            <w:tcW w:w="4606" w:type="dxa"/>
          </w:tcPr>
          <w:p w:rsidR="00914269" w:rsidRDefault="00914269" w:rsidP="009A3F26">
            <w:pPr>
              <w:suppressAutoHyphens/>
              <w:spacing w:line="360" w:lineRule="auto"/>
              <w:rPr>
                <w:spacing w:val="-3"/>
              </w:rPr>
            </w:pPr>
            <w:r>
              <w:rPr>
                <w:spacing w:val="-3"/>
              </w:rPr>
              <w:t>természettudományi munkaközösség</w:t>
            </w:r>
          </w:p>
        </w:tc>
        <w:tc>
          <w:tcPr>
            <w:tcW w:w="4606" w:type="dxa"/>
            <w:vAlign w:val="center"/>
          </w:tcPr>
          <w:p w:rsidR="00914269" w:rsidRDefault="00914269" w:rsidP="009A3F26">
            <w:pPr>
              <w:suppressAutoHyphens/>
              <w:spacing w:line="360" w:lineRule="auto"/>
              <w:rPr>
                <w:spacing w:val="-3"/>
              </w:rPr>
            </w:pPr>
            <w:r>
              <w:rPr>
                <w:spacing w:val="-3"/>
              </w:rPr>
              <w:t>munkaközösség-vezető</w:t>
            </w:r>
          </w:p>
        </w:tc>
      </w:tr>
    </w:tbl>
    <w:p w:rsidR="00914269" w:rsidRDefault="00914269" w:rsidP="00914269">
      <w:bookmarkStart w:id="28" w:name="_Toc344630482"/>
    </w:p>
    <w:p w:rsidR="003D69CC" w:rsidRDefault="003D69CC" w:rsidP="00914269"/>
    <w:p w:rsidR="003D69CC" w:rsidRDefault="003D69CC" w:rsidP="00914269"/>
    <w:p w:rsidR="003D69CC" w:rsidRDefault="003D69CC" w:rsidP="00914269"/>
    <w:p w:rsidR="003D69CC" w:rsidRDefault="003D69CC" w:rsidP="00914269"/>
    <w:p w:rsidR="003D69CC" w:rsidRDefault="003D69CC" w:rsidP="00914269"/>
    <w:p w:rsidR="003D69CC" w:rsidRDefault="003D69CC" w:rsidP="00914269"/>
    <w:p w:rsidR="003D69CC" w:rsidRDefault="003D69CC" w:rsidP="00914269"/>
    <w:p w:rsidR="003D69CC" w:rsidRDefault="003D69CC" w:rsidP="00914269"/>
    <w:p w:rsidR="003D69CC" w:rsidRDefault="003D69CC" w:rsidP="00914269"/>
    <w:p w:rsidR="003D69CC" w:rsidRDefault="003D69CC" w:rsidP="00914269"/>
    <w:p w:rsidR="003D69CC" w:rsidRDefault="003D69CC" w:rsidP="00914269"/>
    <w:p w:rsidR="003D69CC" w:rsidRDefault="003D69CC" w:rsidP="00914269"/>
    <w:p w:rsidR="003D69CC" w:rsidRDefault="003D69CC" w:rsidP="00914269"/>
    <w:p w:rsidR="003D69CC" w:rsidRDefault="003D69CC" w:rsidP="00914269"/>
    <w:p w:rsidR="003D69CC" w:rsidRDefault="003D69CC" w:rsidP="00914269"/>
    <w:p w:rsidR="003D69CC" w:rsidRDefault="003D69CC" w:rsidP="00914269"/>
    <w:p w:rsidR="003D69CC" w:rsidRDefault="003D69CC" w:rsidP="00914269"/>
    <w:p w:rsidR="003D69CC" w:rsidRDefault="003D69CC" w:rsidP="00914269"/>
    <w:p w:rsidR="003D69CC" w:rsidRDefault="003D69CC" w:rsidP="00914269"/>
    <w:p w:rsidR="003D69CC" w:rsidRDefault="003D69CC" w:rsidP="00914269"/>
    <w:p w:rsidR="003D69CC" w:rsidRPr="000E0B42" w:rsidRDefault="003D69CC" w:rsidP="00914269"/>
    <w:p w:rsidR="00914269" w:rsidRPr="004B3060" w:rsidRDefault="00914269" w:rsidP="00243D36">
      <w:pPr>
        <w:pStyle w:val="Cmsor1"/>
      </w:pPr>
      <w:bookmarkStart w:id="29" w:name="_Toc491780248"/>
      <w:r w:rsidRPr="00594542">
        <w:t>IV. AZ INTÉZMÉNY KÖZÖSSÉGEI, EZEK KAPCSOLATAI EGYMÁSSAL ÉS AZ INTÉZMÉNY VEZETÉSÉVEL</w:t>
      </w:r>
      <w:bookmarkStart w:id="30" w:name="_Toc344630483"/>
      <w:bookmarkEnd w:id="28"/>
      <w:bookmarkEnd w:id="29"/>
    </w:p>
    <w:p w:rsidR="00914269" w:rsidRPr="004B3060" w:rsidRDefault="00914269" w:rsidP="00A039CE">
      <w:pPr>
        <w:pStyle w:val="Cmsor3"/>
        <w:numPr>
          <w:ilvl w:val="0"/>
          <w:numId w:val="116"/>
        </w:numPr>
        <w:spacing w:after="240" w:line="360" w:lineRule="auto"/>
        <w:jc w:val="both"/>
        <w:rPr>
          <w:rFonts w:ascii="Times New Roman" w:hAnsi="Times New Roman"/>
        </w:rPr>
      </w:pPr>
      <w:bookmarkStart w:id="31" w:name="_Toc491780249"/>
      <w:r w:rsidRPr="004B3060">
        <w:rPr>
          <w:rFonts w:ascii="Times New Roman" w:hAnsi="Times New Roman"/>
        </w:rPr>
        <w:t>Az intézményi közösség</w:t>
      </w:r>
      <w:bookmarkEnd w:id="30"/>
      <w:bookmarkEnd w:id="31"/>
    </w:p>
    <w:p w:rsidR="00914269" w:rsidRPr="00487976" w:rsidRDefault="00914269" w:rsidP="00914269">
      <w:pPr>
        <w:tabs>
          <w:tab w:val="left" w:pos="0"/>
          <w:tab w:val="left" w:pos="425"/>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spacing w:val="-3"/>
        </w:rPr>
      </w:pPr>
      <w:r w:rsidRPr="00487976">
        <w:rPr>
          <w:spacing w:val="-3"/>
        </w:rPr>
        <w:t>Az intézményi közösséget az intézmény dolgozói, a szülők és a tanulók alkotják.</w:t>
      </w:r>
    </w:p>
    <w:p w:rsidR="00914269" w:rsidRPr="00487976" w:rsidRDefault="00914269" w:rsidP="00914269">
      <w:pPr>
        <w:tabs>
          <w:tab w:val="left" w:pos="0"/>
          <w:tab w:val="left" w:pos="425"/>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spacing w:val="-3"/>
        </w:rPr>
      </w:pPr>
      <w:r w:rsidRPr="00487976">
        <w:rPr>
          <w:spacing w:val="-3"/>
        </w:rPr>
        <w:t>Az intézményi közösség tagjai érdekeiket, jogosítványaikat az e fejezetben felsorolt közösségek révén és módon érvényesíthetik.</w:t>
      </w:r>
    </w:p>
    <w:p w:rsidR="00914269" w:rsidRPr="004B3060" w:rsidRDefault="00914269" w:rsidP="00A039CE">
      <w:pPr>
        <w:pStyle w:val="Cmsor3"/>
        <w:numPr>
          <w:ilvl w:val="0"/>
          <w:numId w:val="116"/>
        </w:numPr>
        <w:spacing w:after="240" w:line="360" w:lineRule="auto"/>
        <w:jc w:val="both"/>
        <w:rPr>
          <w:rFonts w:ascii="Times New Roman" w:hAnsi="Times New Roman"/>
        </w:rPr>
      </w:pPr>
      <w:bookmarkStart w:id="32" w:name="_Toc344630484"/>
      <w:bookmarkStart w:id="33" w:name="_Toc491780250"/>
      <w:r w:rsidRPr="004B3060">
        <w:rPr>
          <w:rFonts w:ascii="Times New Roman" w:hAnsi="Times New Roman"/>
        </w:rPr>
        <w:lastRenderedPageBreak/>
        <w:t>Az intézményi alkalmazottak közössége</w:t>
      </w:r>
      <w:bookmarkEnd w:id="32"/>
      <w:bookmarkEnd w:id="33"/>
    </w:p>
    <w:p w:rsidR="00914269" w:rsidRPr="00487976" w:rsidRDefault="00914269" w:rsidP="00914269">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intézményi alkalmazottak közösségét az intézménnyel munkaviszonyban álló dolgozók alkotják.</w:t>
      </w:r>
    </w:p>
    <w:p w:rsidR="00914269" w:rsidRPr="00594542" w:rsidRDefault="00914269" w:rsidP="00914269">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intézményi alkalmazottak jogait és kötelességeit, juttatásait, valamint az intézményen belüli érdekérvényesítési lehetőségeit a magasabb rendű jogszabályok (elsősorban a Munka Törvénykönyve, a nemzeti köznevelésről szóló törvény, illetve az ezekhez kapcsolódó rendeletek), valamint az intézmény alk</w:t>
      </w:r>
      <w:r>
        <w:rPr>
          <w:spacing w:val="-3"/>
        </w:rPr>
        <w:t>almazotti szabályzata rögzítik.</w:t>
      </w:r>
    </w:p>
    <w:p w:rsidR="00914269" w:rsidRPr="004B3060" w:rsidRDefault="00914269" w:rsidP="00A039CE">
      <w:pPr>
        <w:pStyle w:val="Cmsor3"/>
        <w:numPr>
          <w:ilvl w:val="0"/>
          <w:numId w:val="116"/>
        </w:numPr>
        <w:spacing w:after="240" w:line="360" w:lineRule="auto"/>
        <w:jc w:val="both"/>
        <w:rPr>
          <w:rFonts w:ascii="Times New Roman" w:hAnsi="Times New Roman"/>
        </w:rPr>
      </w:pPr>
      <w:bookmarkStart w:id="34" w:name="_Toc344630486"/>
      <w:bookmarkStart w:id="35" w:name="_Toc491780251"/>
      <w:r w:rsidRPr="004B3060">
        <w:rPr>
          <w:rFonts w:ascii="Times New Roman" w:hAnsi="Times New Roman"/>
        </w:rPr>
        <w:t>A nevelőtestület</w:t>
      </w:r>
      <w:bookmarkEnd w:id="34"/>
      <w:bookmarkEnd w:id="35"/>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nevelőtestület tagja az intézmény valamennyi pedagógus munkakört betöltő alkalmaz</w:t>
      </w:r>
      <w:r>
        <w:rPr>
          <w:spacing w:val="-3"/>
        </w:rPr>
        <w:t>ottja.</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nevelőtestület a magasabb rendű jogszabályokban megfogalmazott döntési jogkörökkel rendelkezik. A nevelőtestület véleményét ki kell kérni a magasabb rendű jogszabályokban megfogalmazott esetekben. </w:t>
      </w:r>
    </w:p>
    <w:p w:rsidR="00914269" w:rsidRPr="00691AC0"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nevelőtestület véleményt nyilváníthat, vagy javaslatot tehet az intézmény működésével kapcsolatos valamennyi kérdésben. </w:t>
      </w:r>
    </w:p>
    <w:p w:rsidR="00914269" w:rsidRPr="00487976" w:rsidRDefault="00914269" w:rsidP="00914269">
      <w:pPr>
        <w:pStyle w:val="Szvegtrzs21"/>
        <w:numPr>
          <w:ilvl w:val="12"/>
          <w:numId w:val="0"/>
        </w:numPr>
        <w:tabs>
          <w:tab w:val="left" w:pos="1134"/>
        </w:tabs>
        <w:spacing w:before="120"/>
      </w:pPr>
      <w:r w:rsidRPr="00487976">
        <w:t xml:space="preserve">A nevelőtestület </w:t>
      </w:r>
      <w:r w:rsidRPr="00487976">
        <w:rPr>
          <w:b/>
        </w:rPr>
        <w:t>döntési jogkörébe</w:t>
      </w:r>
      <w:r w:rsidRPr="00487976">
        <w:t xml:space="preserve"> tartozik</w:t>
      </w:r>
    </w:p>
    <w:p w:rsidR="00914269" w:rsidRPr="00487976" w:rsidRDefault="00914269" w:rsidP="00914269">
      <w:pPr>
        <w:widowControl/>
        <w:numPr>
          <w:ilvl w:val="0"/>
          <w:numId w:val="54"/>
        </w:numPr>
        <w:tabs>
          <w:tab w:val="left" w:pos="1134"/>
        </w:tabs>
        <w:overflowPunct w:val="0"/>
        <w:spacing w:before="120"/>
        <w:ind w:left="738" w:hanging="284"/>
        <w:jc w:val="both"/>
        <w:rPr>
          <w:bCs/>
          <w:iCs/>
        </w:rPr>
      </w:pPr>
      <w:r w:rsidRPr="00487976">
        <w:rPr>
          <w:bCs/>
          <w:iCs/>
        </w:rPr>
        <w:t>a pedagógiai prog</w:t>
      </w:r>
      <w:r>
        <w:rPr>
          <w:bCs/>
          <w:iCs/>
        </w:rPr>
        <w:t>ram és módosításának elfogadása</w:t>
      </w:r>
    </w:p>
    <w:p w:rsidR="00914269" w:rsidRPr="00487976" w:rsidRDefault="00914269" w:rsidP="00914269">
      <w:pPr>
        <w:widowControl/>
        <w:numPr>
          <w:ilvl w:val="0"/>
          <w:numId w:val="54"/>
        </w:numPr>
        <w:tabs>
          <w:tab w:val="left" w:pos="1134"/>
        </w:tabs>
        <w:overflowPunct w:val="0"/>
        <w:spacing w:before="120"/>
        <w:ind w:left="738" w:hanging="284"/>
        <w:jc w:val="both"/>
        <w:rPr>
          <w:bCs/>
          <w:iCs/>
        </w:rPr>
      </w:pPr>
      <w:r w:rsidRPr="00487976">
        <w:rPr>
          <w:bCs/>
          <w:iCs/>
        </w:rPr>
        <w:t>a szervezeti és működési szabály</w:t>
      </w:r>
      <w:r>
        <w:rPr>
          <w:bCs/>
          <w:iCs/>
        </w:rPr>
        <w:t>zat és módosításának elfogadása</w:t>
      </w:r>
    </w:p>
    <w:p w:rsidR="00914269" w:rsidRPr="00487976" w:rsidRDefault="00914269" w:rsidP="00914269">
      <w:pPr>
        <w:widowControl/>
        <w:numPr>
          <w:ilvl w:val="0"/>
          <w:numId w:val="54"/>
        </w:numPr>
        <w:tabs>
          <w:tab w:val="left" w:pos="720"/>
          <w:tab w:val="left" w:pos="1134"/>
        </w:tabs>
        <w:overflowPunct w:val="0"/>
        <w:spacing w:before="120"/>
        <w:ind w:left="738" w:hanging="284"/>
        <w:jc w:val="both"/>
        <w:rPr>
          <w:bCs/>
          <w:iCs/>
        </w:rPr>
      </w:pPr>
      <w:r w:rsidRPr="00487976">
        <w:rPr>
          <w:bCs/>
          <w:iCs/>
        </w:rPr>
        <w:t xml:space="preserve"> az intézmény</w:t>
      </w:r>
      <w:r>
        <w:rPr>
          <w:bCs/>
          <w:iCs/>
        </w:rPr>
        <w:t xml:space="preserve"> éves munkatervének elkészítése</w:t>
      </w:r>
    </w:p>
    <w:p w:rsidR="00914269" w:rsidRPr="00487976" w:rsidRDefault="00914269" w:rsidP="00914269">
      <w:pPr>
        <w:widowControl/>
        <w:numPr>
          <w:ilvl w:val="0"/>
          <w:numId w:val="54"/>
        </w:numPr>
        <w:tabs>
          <w:tab w:val="left" w:pos="720"/>
          <w:tab w:val="left" w:pos="1134"/>
        </w:tabs>
        <w:overflowPunct w:val="0"/>
        <w:spacing w:before="120"/>
        <w:ind w:left="738" w:hanging="284"/>
        <w:jc w:val="both"/>
        <w:rPr>
          <w:bCs/>
          <w:iCs/>
        </w:rPr>
      </w:pPr>
      <w:r w:rsidRPr="00487976">
        <w:rPr>
          <w:bCs/>
          <w:iCs/>
        </w:rPr>
        <w:t xml:space="preserve"> az intézmény munkáját átfogó elemzések, ért</w:t>
      </w:r>
      <w:r>
        <w:rPr>
          <w:bCs/>
          <w:iCs/>
        </w:rPr>
        <w:t>ékelések, beszámolók elfogadása</w:t>
      </w:r>
    </w:p>
    <w:p w:rsidR="00914269" w:rsidRPr="00487976" w:rsidRDefault="00914269" w:rsidP="00914269">
      <w:pPr>
        <w:widowControl/>
        <w:numPr>
          <w:ilvl w:val="0"/>
          <w:numId w:val="54"/>
        </w:numPr>
        <w:tabs>
          <w:tab w:val="left" w:pos="1134"/>
        </w:tabs>
        <w:overflowPunct w:val="0"/>
        <w:spacing w:before="120"/>
        <w:ind w:left="738" w:hanging="284"/>
        <w:jc w:val="both"/>
        <w:rPr>
          <w:bCs/>
          <w:iCs/>
        </w:rPr>
      </w:pPr>
      <w:r w:rsidRPr="00487976">
        <w:rPr>
          <w:bCs/>
          <w:iCs/>
        </w:rPr>
        <w:t>a nevelőtestület képviseletébe</w:t>
      </w:r>
      <w:r>
        <w:rPr>
          <w:bCs/>
          <w:iCs/>
        </w:rPr>
        <w:t>n eljáró pedagógus kiválasztása</w:t>
      </w:r>
    </w:p>
    <w:p w:rsidR="00914269" w:rsidRPr="00487976" w:rsidRDefault="00914269" w:rsidP="00914269">
      <w:pPr>
        <w:widowControl/>
        <w:numPr>
          <w:ilvl w:val="0"/>
          <w:numId w:val="54"/>
        </w:numPr>
        <w:tabs>
          <w:tab w:val="left" w:pos="1134"/>
        </w:tabs>
        <w:overflowPunct w:val="0"/>
        <w:spacing w:before="120"/>
        <w:ind w:left="738" w:hanging="284"/>
        <w:jc w:val="both"/>
        <w:rPr>
          <w:bCs/>
          <w:iCs/>
        </w:rPr>
      </w:pPr>
      <w:r w:rsidRPr="00487976">
        <w:rPr>
          <w:bCs/>
          <w:iCs/>
        </w:rPr>
        <w:t>a ház</w:t>
      </w:r>
      <w:r>
        <w:rPr>
          <w:bCs/>
          <w:iCs/>
        </w:rPr>
        <w:t>irend elfogadása</w:t>
      </w:r>
    </w:p>
    <w:p w:rsidR="00914269" w:rsidRPr="00487976" w:rsidRDefault="00914269" w:rsidP="00914269">
      <w:pPr>
        <w:widowControl/>
        <w:numPr>
          <w:ilvl w:val="0"/>
          <w:numId w:val="54"/>
        </w:numPr>
        <w:tabs>
          <w:tab w:val="left" w:pos="1134"/>
        </w:tabs>
        <w:overflowPunct w:val="0"/>
        <w:spacing w:before="120"/>
        <w:ind w:left="738" w:hanging="284"/>
        <w:jc w:val="both"/>
        <w:rPr>
          <w:bCs/>
          <w:iCs/>
        </w:rPr>
      </w:pPr>
      <w:r w:rsidRPr="00487976">
        <w:rPr>
          <w:bCs/>
          <w:iCs/>
        </w:rPr>
        <w:t>a tanulók magasabb évfolyamba lépésének megállapítása</w:t>
      </w:r>
    </w:p>
    <w:p w:rsidR="00914269" w:rsidRPr="00487976" w:rsidRDefault="00914269" w:rsidP="00914269">
      <w:pPr>
        <w:widowControl/>
        <w:numPr>
          <w:ilvl w:val="0"/>
          <w:numId w:val="54"/>
        </w:numPr>
        <w:tabs>
          <w:tab w:val="left" w:pos="1134"/>
        </w:tabs>
        <w:overflowPunct w:val="0"/>
        <w:spacing w:before="120"/>
        <w:ind w:left="738" w:hanging="284"/>
        <w:jc w:val="both"/>
        <w:rPr>
          <w:bCs/>
          <w:iCs/>
        </w:rPr>
      </w:pPr>
      <w:r w:rsidRPr="00487976">
        <w:rPr>
          <w:bCs/>
          <w:iCs/>
        </w:rPr>
        <w:t>a tanulók fegyelmi ügyeiben való döntés, a tanul</w:t>
      </w:r>
      <w:r>
        <w:rPr>
          <w:bCs/>
          <w:iCs/>
        </w:rPr>
        <w:t>ók osztályozóvizsgára bocsátása</w:t>
      </w:r>
    </w:p>
    <w:p w:rsidR="00914269" w:rsidRPr="004B3060" w:rsidRDefault="00914269" w:rsidP="00914269">
      <w:pPr>
        <w:widowControl/>
        <w:numPr>
          <w:ilvl w:val="0"/>
          <w:numId w:val="54"/>
        </w:numPr>
        <w:tabs>
          <w:tab w:val="left" w:pos="1134"/>
        </w:tabs>
        <w:overflowPunct w:val="0"/>
        <w:spacing w:before="120" w:line="360" w:lineRule="auto"/>
        <w:ind w:left="738" w:hanging="284"/>
        <w:jc w:val="both"/>
        <w:rPr>
          <w:bCs/>
          <w:iCs/>
        </w:rPr>
      </w:pPr>
      <w:r w:rsidRPr="00487976">
        <w:rPr>
          <w:bCs/>
          <w:iCs/>
        </w:rPr>
        <w:t>az intézményvezetői pályázathoz készített vezetési programmal összefüg</w:t>
      </w:r>
      <w:r>
        <w:rPr>
          <w:bCs/>
          <w:iCs/>
        </w:rPr>
        <w:t>gő szakmai vélemény kialakítása.</w:t>
      </w:r>
    </w:p>
    <w:p w:rsidR="00914269" w:rsidRPr="00487976" w:rsidRDefault="00914269" w:rsidP="00914269">
      <w:pPr>
        <w:numPr>
          <w:ilvl w:val="12"/>
          <w:numId w:val="0"/>
        </w:numPr>
        <w:tabs>
          <w:tab w:val="left" w:pos="1134"/>
        </w:tabs>
        <w:spacing w:line="360" w:lineRule="auto"/>
        <w:jc w:val="both"/>
        <w:rPr>
          <w:bCs/>
          <w:iCs/>
        </w:rPr>
      </w:pPr>
      <w:r w:rsidRPr="00487976">
        <w:rPr>
          <w:bCs/>
          <w:iCs/>
        </w:rPr>
        <w:t xml:space="preserve">A nevelőtestület </w:t>
      </w:r>
      <w:r w:rsidRPr="00487976">
        <w:rPr>
          <w:b/>
          <w:bCs/>
          <w:iCs/>
        </w:rPr>
        <w:t>véleményt nyilváníthat, vagy javaslatot tehet</w:t>
      </w:r>
      <w:r w:rsidRPr="00487976">
        <w:rPr>
          <w:bCs/>
          <w:iCs/>
        </w:rPr>
        <w:t xml:space="preserve"> az intézmény működésével kapcsolatos valamennyi kérdésben. Ki kell kérni a nevelőtestület véleményét a tantárgyfelosztás elfogadása előtt, az egyes pedagógusok külön megbízásainak elosztása során, valamint az </w:t>
      </w:r>
      <w:r>
        <w:rPr>
          <w:bCs/>
          <w:iCs/>
        </w:rPr>
        <w:t>intézményvezető-helyettes</w:t>
      </w:r>
      <w:r w:rsidRPr="00487976">
        <w:rPr>
          <w:bCs/>
          <w:iCs/>
        </w:rPr>
        <w:t xml:space="preserve"> megbízása, illetve a megbízás visszavonása </w:t>
      </w:r>
      <w:r w:rsidRPr="00487976">
        <w:rPr>
          <w:bCs/>
          <w:iCs/>
        </w:rPr>
        <w:lastRenderedPageBreak/>
        <w:t xml:space="preserve">előtt. </w:t>
      </w:r>
    </w:p>
    <w:p w:rsidR="00914269" w:rsidRPr="00487976" w:rsidRDefault="00914269" w:rsidP="00914269">
      <w:pPr>
        <w:pStyle w:val="Szvegtrzs21"/>
        <w:numPr>
          <w:ilvl w:val="12"/>
          <w:numId w:val="0"/>
        </w:numPr>
        <w:tabs>
          <w:tab w:val="clear" w:pos="851"/>
          <w:tab w:val="left" w:pos="1134"/>
        </w:tabs>
        <w:spacing w:line="360" w:lineRule="auto"/>
        <w:rPr>
          <w:bCs/>
          <w:iCs/>
        </w:rPr>
      </w:pPr>
      <w:r w:rsidRPr="00487976">
        <w:rPr>
          <w:bCs/>
          <w:iCs/>
        </w:rPr>
        <w:t>A nevelőtestület dönt a pedagógiai program, valamint a szervezeti és működési szabályzat jóváhagyásának megtagadása esetén a döntés ellen a bírósághoz történő kereset benyújtásáról.</w:t>
      </w:r>
    </w:p>
    <w:p w:rsidR="00914269" w:rsidRPr="00487976" w:rsidRDefault="00914269" w:rsidP="00914269">
      <w:pPr>
        <w:pStyle w:val="Szvegtrzs21"/>
        <w:numPr>
          <w:ilvl w:val="12"/>
          <w:numId w:val="0"/>
        </w:numPr>
        <w:tabs>
          <w:tab w:val="clear" w:pos="851"/>
          <w:tab w:val="left" w:pos="1134"/>
        </w:tabs>
        <w:spacing w:line="360" w:lineRule="auto"/>
        <w:rPr>
          <w:bCs/>
          <w:iCs/>
          <w:szCs w:val="24"/>
        </w:rPr>
      </w:pP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Egy tanév során a nevelőtestület az alábbi értekezleteket tartja:</w:t>
      </w:r>
    </w:p>
    <w:p w:rsidR="00914269" w:rsidRPr="00487976" w:rsidRDefault="00914269" w:rsidP="00914269">
      <w:pPr>
        <w:numPr>
          <w:ilvl w:val="0"/>
          <w:numId w:val="2"/>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tanévnyitó értekezlet,</w:t>
      </w:r>
    </w:p>
    <w:p w:rsidR="00914269" w:rsidRPr="00487976" w:rsidRDefault="00914269" w:rsidP="00914269">
      <w:pPr>
        <w:numPr>
          <w:ilvl w:val="0"/>
          <w:numId w:val="2"/>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tanévzáró értekezlet,</w:t>
      </w:r>
    </w:p>
    <w:p w:rsidR="00914269" w:rsidRPr="00487976" w:rsidRDefault="00914269" w:rsidP="00914269">
      <w:pPr>
        <w:numPr>
          <w:ilvl w:val="0"/>
          <w:numId w:val="2"/>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félévi és év végi osztályozó értekezlet,</w:t>
      </w:r>
    </w:p>
    <w:p w:rsidR="00914269" w:rsidRPr="00487976" w:rsidRDefault="00914269" w:rsidP="00914269">
      <w:pPr>
        <w:numPr>
          <w:ilvl w:val="0"/>
          <w:numId w:val="2"/>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 xml:space="preserve">havi </w:t>
      </w:r>
      <w:r w:rsidRPr="00487976">
        <w:rPr>
          <w:spacing w:val="-3"/>
        </w:rPr>
        <w:t>nevelési értekezletek</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Rendkívüli nevelőtestületi értekezletet kell összehívni, ha a nevelőtestület tagjainak több mint 33 százaléka kéri, illetve ha az intézmény </w:t>
      </w:r>
      <w:r>
        <w:rPr>
          <w:spacing w:val="-3"/>
        </w:rPr>
        <w:t>vezetője</w:t>
      </w:r>
      <w:r w:rsidRPr="00487976">
        <w:rPr>
          <w:spacing w:val="-3"/>
        </w:rPr>
        <w:t xml:space="preserve"> vagy az intézmény vezetősége ezt indokoltnak tartja.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rPr>
          <w:spacing w:val="-3"/>
        </w:rPr>
      </w:pPr>
      <w:r w:rsidRPr="00487976">
        <w:rPr>
          <w:spacing w:val="-3"/>
        </w:rPr>
        <w:t>A magasabb rendű jogszabályokban megfogalmazottak szerint:</w:t>
      </w:r>
    </w:p>
    <w:p w:rsidR="00914269" w:rsidRPr="00487976" w:rsidRDefault="00914269" w:rsidP="00914269">
      <w:pPr>
        <w:numPr>
          <w:ilvl w:val="0"/>
          <w:numId w:val="3"/>
        </w:num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nevelőtestületi értekezlet akkor határozatképes, ha azon tagjainak több mint ötven százaléka jelen van,</w:t>
      </w:r>
    </w:p>
    <w:p w:rsidR="00914269" w:rsidRPr="00487976" w:rsidRDefault="00914269" w:rsidP="00914269">
      <w:pPr>
        <w:numPr>
          <w:ilvl w:val="0"/>
          <w:numId w:val="3"/>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nevelőtestület döntéseit – ha erről magasabb rendű jogszabály, illetve a szervezeti és működési szabályzat másként nem rendelkezik – nyílt szavazással, egyszerű szótöbbséggel hozza. </w:t>
      </w:r>
    </w:p>
    <w:p w:rsidR="00914269" w:rsidRPr="00487976" w:rsidRDefault="00914269" w:rsidP="00914269">
      <w:pPr>
        <w:pStyle w:val="Cmsor5"/>
        <w:numPr>
          <w:ilvl w:val="12"/>
          <w:numId w:val="0"/>
        </w:numPr>
        <w:tabs>
          <w:tab w:val="left" w:pos="1139"/>
        </w:tabs>
        <w:spacing w:line="360" w:lineRule="auto"/>
        <w:jc w:val="both"/>
        <w:rPr>
          <w:b w:val="0"/>
          <w:spacing w:val="-3"/>
          <w:sz w:val="24"/>
          <w:szCs w:val="24"/>
        </w:rPr>
      </w:pPr>
      <w:r w:rsidRPr="00487976">
        <w:rPr>
          <w:b w:val="0"/>
          <w:i w:val="0"/>
          <w:spacing w:val="-3"/>
          <w:sz w:val="24"/>
          <w:szCs w:val="24"/>
        </w:rPr>
        <w:t>A nevelőtestület személyi kérdésekben – a nevelőtestület többségének kérésére – titkos szavazással is dönthet.</w:t>
      </w:r>
    </w:p>
    <w:p w:rsidR="00914269" w:rsidRPr="004B3060" w:rsidRDefault="00914269" w:rsidP="00914269">
      <w:pPr>
        <w:pStyle w:val="Cmsor5"/>
        <w:numPr>
          <w:ilvl w:val="12"/>
          <w:numId w:val="0"/>
        </w:numPr>
        <w:tabs>
          <w:tab w:val="left" w:pos="1139"/>
        </w:tabs>
        <w:spacing w:after="240" w:line="360" w:lineRule="auto"/>
        <w:rPr>
          <w:iCs w:val="0"/>
          <w:sz w:val="24"/>
          <w:szCs w:val="24"/>
        </w:rPr>
      </w:pPr>
      <w:r w:rsidRPr="004B3060">
        <w:rPr>
          <w:iCs w:val="0"/>
          <w:sz w:val="24"/>
          <w:szCs w:val="24"/>
        </w:rPr>
        <w:t>Nevelőtestületi jogkörök átruházása:</w:t>
      </w:r>
    </w:p>
    <w:p w:rsidR="00914269" w:rsidRPr="00487976" w:rsidRDefault="00914269" w:rsidP="00914269">
      <w:pPr>
        <w:pStyle w:val="Szvegtrzs21"/>
        <w:numPr>
          <w:ilvl w:val="12"/>
          <w:numId w:val="0"/>
        </w:numPr>
        <w:tabs>
          <w:tab w:val="left" w:pos="1134"/>
        </w:tabs>
        <w:spacing w:before="120" w:line="360" w:lineRule="auto"/>
        <w:rPr>
          <w:bCs/>
          <w:iCs/>
          <w:szCs w:val="24"/>
        </w:rPr>
      </w:pPr>
      <w:r w:rsidRPr="00487976">
        <w:rPr>
          <w:bCs/>
          <w:iCs/>
          <w:szCs w:val="24"/>
        </w:rPr>
        <w:t xml:space="preserve">A nevelőtestület a feladatkörébe tartozó ügyek előkészítésére vagy eldöntésére tagjaiból – meghatározott időre vagy alkalmilag – bizottságot hozhat létre, illetve egyes jogköreinek gyakorlását átruházhatja a szakmai munkaközösségre, az intézményi szülői szervezetre, vagy a diákönkormányzatra. Az átruházott jogkör gyakorlója a nevelőtestületet tájékoztatni köteles – a nevelőtestület által meghatározott időközönként és módon – azokról az ügyekről, amelyekben a nevelőtestület megbízásából eljár. </w:t>
      </w:r>
    </w:p>
    <w:p w:rsidR="00914269" w:rsidRPr="004B3060" w:rsidRDefault="00914269" w:rsidP="00914269">
      <w:pPr>
        <w:numPr>
          <w:ilvl w:val="12"/>
          <w:numId w:val="0"/>
        </w:numPr>
        <w:tabs>
          <w:tab w:val="left" w:pos="1134"/>
        </w:tabs>
        <w:spacing w:line="360" w:lineRule="auto"/>
        <w:jc w:val="both"/>
        <w:rPr>
          <w:bCs/>
          <w:iCs/>
        </w:rPr>
      </w:pPr>
      <w:r w:rsidRPr="00487976">
        <w:rPr>
          <w:bCs/>
          <w:iCs/>
        </w:rPr>
        <w:t xml:space="preserve">E rendelkezéseket nem lehet alkalmazni a foglalkozási, illetve a pedagógiai program, továbbá a szervezeti és működési szabályzat elfogadásánál.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nevelőtestület a magasabb rendű jogszabályokban megfogalmazott jogkörei közül az </w:t>
      </w:r>
      <w:r w:rsidRPr="00487976">
        <w:rPr>
          <w:spacing w:val="-3"/>
        </w:rPr>
        <w:lastRenderedPageBreak/>
        <w:t>intézményben működő munkaközösségekre az alábbi jogokat ruházza át:</w:t>
      </w:r>
    </w:p>
    <w:p w:rsidR="00914269" w:rsidRPr="00487976" w:rsidRDefault="00914269" w:rsidP="00914269">
      <w:pPr>
        <w:numPr>
          <w:ilvl w:val="0"/>
          <w:numId w:val="66"/>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döntési jogkörök közül:</w:t>
      </w:r>
    </w:p>
    <w:p w:rsidR="00914269" w:rsidRPr="00487976" w:rsidRDefault="00914269" w:rsidP="00914269">
      <w:pPr>
        <w:widowControl/>
        <w:numPr>
          <w:ilvl w:val="0"/>
          <w:numId w:val="64"/>
        </w:numPr>
        <w:tabs>
          <w:tab w:val="clear" w:pos="2520"/>
          <w:tab w:val="num" w:pos="1440"/>
        </w:tabs>
        <w:overflowPunct w:val="0"/>
        <w:spacing w:line="360" w:lineRule="auto"/>
        <w:ind w:left="1440" w:firstLine="0"/>
        <w:jc w:val="both"/>
        <w:textAlignment w:val="baseline"/>
      </w:pPr>
      <w:r w:rsidRPr="00487976">
        <w:t>Működési rendjének, munkaprogramjának megállapítása.</w:t>
      </w:r>
    </w:p>
    <w:p w:rsidR="00914269" w:rsidRPr="00487976" w:rsidRDefault="00914269" w:rsidP="00914269">
      <w:pPr>
        <w:widowControl/>
        <w:numPr>
          <w:ilvl w:val="0"/>
          <w:numId w:val="64"/>
        </w:numPr>
        <w:tabs>
          <w:tab w:val="clear" w:pos="2520"/>
          <w:tab w:val="num" w:pos="1440"/>
        </w:tabs>
        <w:overflowPunct w:val="0"/>
        <w:spacing w:line="360" w:lineRule="auto"/>
        <w:ind w:left="1440" w:firstLine="0"/>
        <w:jc w:val="both"/>
        <w:textAlignment w:val="baseline"/>
      </w:pPr>
      <w:r w:rsidRPr="00487976">
        <w:t>A képviseletében eljáró személyek megválasztása.</w:t>
      </w:r>
    </w:p>
    <w:p w:rsidR="00914269" w:rsidRPr="00487976" w:rsidRDefault="00914269" w:rsidP="00914269">
      <w:pPr>
        <w:numPr>
          <w:ilvl w:val="0"/>
          <w:numId w:val="6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kötelező véleményezési jogkörök közül:</w:t>
      </w:r>
    </w:p>
    <w:p w:rsidR="00914269" w:rsidRPr="00487976" w:rsidRDefault="00914269" w:rsidP="00914269">
      <w:pPr>
        <w:widowControl/>
        <w:numPr>
          <w:ilvl w:val="1"/>
          <w:numId w:val="64"/>
        </w:numPr>
        <w:tabs>
          <w:tab w:val="clear" w:pos="1800"/>
          <w:tab w:val="num" w:pos="2160"/>
        </w:tabs>
        <w:overflowPunct w:val="0"/>
        <w:spacing w:line="360" w:lineRule="auto"/>
        <w:ind w:left="2160" w:hanging="720"/>
        <w:jc w:val="both"/>
        <w:textAlignment w:val="baseline"/>
      </w:pPr>
      <w:r w:rsidRPr="00487976">
        <w:t>Munkaterv, benne a tanév rendjének meghatározásában.</w:t>
      </w:r>
    </w:p>
    <w:p w:rsidR="00914269" w:rsidRPr="00487976" w:rsidRDefault="00914269" w:rsidP="00914269">
      <w:pPr>
        <w:widowControl/>
        <w:numPr>
          <w:ilvl w:val="1"/>
          <w:numId w:val="64"/>
        </w:numPr>
        <w:tabs>
          <w:tab w:val="clear" w:pos="1800"/>
          <w:tab w:val="num" w:pos="2160"/>
        </w:tabs>
        <w:overflowPunct w:val="0"/>
        <w:spacing w:line="360" w:lineRule="auto"/>
        <w:ind w:left="2160" w:hanging="720"/>
        <w:jc w:val="both"/>
        <w:textAlignment w:val="baseline"/>
      </w:pPr>
      <w:r w:rsidRPr="00487976">
        <w:t>A tanórán kívüli foglalkozások, szünidei foglalkozások, táborozások formáinak megállapításában.</w:t>
      </w:r>
    </w:p>
    <w:p w:rsidR="00914269" w:rsidRPr="00487976" w:rsidRDefault="00914269" w:rsidP="00914269">
      <w:pPr>
        <w:widowControl/>
        <w:numPr>
          <w:ilvl w:val="1"/>
          <w:numId w:val="64"/>
        </w:numPr>
        <w:tabs>
          <w:tab w:val="clear" w:pos="1800"/>
          <w:tab w:val="num" w:pos="2160"/>
        </w:tabs>
        <w:overflowPunct w:val="0"/>
        <w:spacing w:line="360" w:lineRule="auto"/>
        <w:ind w:left="2160" w:hanging="720"/>
        <w:jc w:val="both"/>
        <w:textAlignment w:val="baseline"/>
      </w:pPr>
      <w:r w:rsidRPr="00487976">
        <w:t>Az intézmény és a család kapcsolattartási rendjének kialakításában.</w:t>
      </w:r>
    </w:p>
    <w:p w:rsidR="00914269" w:rsidRPr="00487976" w:rsidRDefault="00914269" w:rsidP="00914269">
      <w:pPr>
        <w:widowControl/>
        <w:numPr>
          <w:ilvl w:val="1"/>
          <w:numId w:val="64"/>
        </w:numPr>
        <w:tabs>
          <w:tab w:val="clear" w:pos="1800"/>
          <w:tab w:val="num" w:pos="2160"/>
        </w:tabs>
        <w:overflowPunct w:val="0"/>
        <w:spacing w:line="360" w:lineRule="auto"/>
        <w:ind w:left="2160" w:hanging="720"/>
        <w:jc w:val="both"/>
        <w:textAlignment w:val="baseline"/>
      </w:pPr>
      <w:r w:rsidRPr="00487976">
        <w:t>A szülőket anyagilag is érintő ügyekben.</w:t>
      </w:r>
    </w:p>
    <w:p w:rsidR="00914269" w:rsidRPr="00487976" w:rsidRDefault="00914269" w:rsidP="00914269">
      <w:pPr>
        <w:widowControl/>
        <w:numPr>
          <w:ilvl w:val="1"/>
          <w:numId w:val="64"/>
        </w:numPr>
        <w:tabs>
          <w:tab w:val="clear" w:pos="1800"/>
          <w:tab w:val="num" w:pos="2160"/>
        </w:tabs>
        <w:overflowPunct w:val="0"/>
        <w:spacing w:line="360" w:lineRule="auto"/>
        <w:ind w:left="2160" w:hanging="720"/>
        <w:jc w:val="both"/>
        <w:textAlignment w:val="baseline"/>
      </w:pPr>
      <w:r w:rsidRPr="00487976">
        <w:t>A szülői értekezletek napirendjének meghatározásában.</w:t>
      </w:r>
    </w:p>
    <w:p w:rsidR="00914269" w:rsidRPr="00487976" w:rsidRDefault="00914269" w:rsidP="00914269">
      <w:pPr>
        <w:numPr>
          <w:ilvl w:val="12"/>
          <w:numId w:val="0"/>
        </w:numPr>
        <w:tabs>
          <w:tab w:val="left" w:pos="1134"/>
        </w:tabs>
        <w:spacing w:line="360" w:lineRule="auto"/>
        <w:jc w:val="both"/>
        <w:rPr>
          <w:spacing w:val="-3"/>
        </w:rPr>
      </w:pPr>
    </w:p>
    <w:p w:rsidR="00914269" w:rsidRPr="00487976" w:rsidRDefault="00914269" w:rsidP="00914269">
      <w:pPr>
        <w:numPr>
          <w:ilvl w:val="12"/>
          <w:numId w:val="0"/>
        </w:numPr>
        <w:tabs>
          <w:tab w:val="left" w:pos="1134"/>
        </w:tabs>
        <w:spacing w:line="360" w:lineRule="auto"/>
        <w:jc w:val="both"/>
      </w:pPr>
      <w:r w:rsidRPr="00487976">
        <w:rPr>
          <w:spacing w:val="-3"/>
        </w:rPr>
        <w:t>A nevelőtestületi értekezletről jegyzőkönyvet kell vezetni.</w:t>
      </w:r>
      <w:r w:rsidRPr="00487976">
        <w:t xml:space="preserve"> A nevelőtestület döntései és határozatai az intézmény iktatott iratanyagába kerülnek.</w:t>
      </w:r>
    </w:p>
    <w:p w:rsidR="00914269" w:rsidRPr="004B3060"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Marking Pen" w:hAnsi="Marking Pen"/>
          <w:i/>
          <w:iCs/>
          <w:spacing w:val="-3"/>
        </w:rPr>
      </w:pPr>
      <w:r w:rsidRPr="00487976">
        <w:rPr>
          <w:spacing w:val="-3"/>
        </w:rPr>
        <w:t xml:space="preserve">A nevelőtestületi értekezletekre vonatkozó szabályokat kell alkalmazni abban az esetben is, ha az aktuális feladatok miatt csak a nevelőtestület egy része, többnyire az azonos beosztásban dolgozók vesznek részt egy-egy értekezleten. </w:t>
      </w:r>
      <w:r w:rsidRPr="00487976">
        <w:rPr>
          <w:rFonts w:ascii="Marking Pen" w:hAnsi="Marking Pen"/>
          <w:i/>
          <w:iCs/>
          <w:spacing w:val="-3"/>
        </w:rPr>
        <w:t>(Ilyen értekezlet lehet az egy osztályban tanító nevel</w:t>
      </w:r>
      <w:r w:rsidRPr="00487976">
        <w:rPr>
          <w:i/>
          <w:iCs/>
          <w:spacing w:val="-3"/>
        </w:rPr>
        <w:t>ő</w:t>
      </w:r>
      <w:r w:rsidRPr="00487976">
        <w:rPr>
          <w:rFonts w:ascii="Marking Pen" w:hAnsi="Marking Pen"/>
          <w:i/>
          <w:iCs/>
          <w:spacing w:val="-3"/>
        </w:rPr>
        <w:t>k értekezlete, vagy valamelyik tagozat nevel</w:t>
      </w:r>
      <w:r w:rsidRPr="00487976">
        <w:rPr>
          <w:i/>
          <w:iCs/>
          <w:spacing w:val="-3"/>
        </w:rPr>
        <w:t>ő</w:t>
      </w:r>
      <w:r w:rsidRPr="00487976">
        <w:rPr>
          <w:rFonts w:ascii="Marking Pen" w:hAnsi="Marking Pen"/>
          <w:i/>
          <w:iCs/>
          <w:spacing w:val="-3"/>
        </w:rPr>
        <w:t>inek értekezlete stb.)</w:t>
      </w:r>
      <w:bookmarkStart w:id="36" w:name="_Toc344630487"/>
    </w:p>
    <w:p w:rsidR="00914269" w:rsidRPr="004B3060" w:rsidRDefault="00914269" w:rsidP="00A039CE">
      <w:pPr>
        <w:pStyle w:val="Cmsor3"/>
        <w:numPr>
          <w:ilvl w:val="0"/>
          <w:numId w:val="116"/>
        </w:numPr>
        <w:spacing w:after="240" w:line="360" w:lineRule="auto"/>
        <w:jc w:val="both"/>
        <w:rPr>
          <w:rFonts w:ascii="Times New Roman" w:hAnsi="Times New Roman"/>
        </w:rPr>
      </w:pPr>
      <w:bookmarkStart w:id="37" w:name="_Toc491780252"/>
      <w:r w:rsidRPr="00594542">
        <w:rPr>
          <w:rFonts w:ascii="Times New Roman" w:hAnsi="Times New Roman"/>
        </w:rPr>
        <w:t>A nevelők szakmai munkaközösségei</w:t>
      </w:r>
      <w:bookmarkEnd w:id="36"/>
      <w:bookmarkEnd w:id="37"/>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t>Az intézmény pedagógusai az intézmény pedagógiai tevékenységének egy-egy területéhez kapcsolódva szakmai munkaközösségekben tevékenykednek. A munkaközösség szakmai, módszertani kérdésekben segítséget ad az iskolában folyó nevelő és oktató munka tervezéséhez, szervezéséhez, értékeléséhez és ellenőrzéséhez.</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intézményben az alábbi szakmai munkaközösségek működnek:</w:t>
      </w:r>
    </w:p>
    <w:p w:rsidR="00914269" w:rsidRPr="004B3060" w:rsidRDefault="00914269" w:rsidP="00914269">
      <w:pPr>
        <w:numPr>
          <w:ilvl w:val="0"/>
          <w:numId w:val="6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
          <w:spacing w:val="-3"/>
        </w:rPr>
      </w:pPr>
      <w:r w:rsidRPr="004B3060">
        <w:rPr>
          <w:i/>
          <w:spacing w:val="-3"/>
        </w:rPr>
        <w:t xml:space="preserve">alsó tagozatos munkaközösség </w:t>
      </w:r>
    </w:p>
    <w:p w:rsidR="00914269" w:rsidRPr="00487976" w:rsidRDefault="00914269" w:rsidP="00914269">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440"/>
        <w:jc w:val="both"/>
        <w:rPr>
          <w:spacing w:val="-3"/>
        </w:rPr>
      </w:pPr>
      <w:r w:rsidRPr="004B3060">
        <w:rPr>
          <w:spacing w:val="-3"/>
        </w:rPr>
        <w:t>tagjai</w:t>
      </w:r>
      <w:r>
        <w:rPr>
          <w:spacing w:val="-3"/>
        </w:rPr>
        <w:t>: alsó tagozaton tanító pedagógusok</w:t>
      </w:r>
    </w:p>
    <w:p w:rsidR="00914269" w:rsidRPr="004B3060" w:rsidRDefault="00914269" w:rsidP="00914269">
      <w:pPr>
        <w:numPr>
          <w:ilvl w:val="0"/>
          <w:numId w:val="6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
          <w:spacing w:val="-3"/>
        </w:rPr>
      </w:pPr>
      <w:r w:rsidRPr="004B3060">
        <w:rPr>
          <w:i/>
          <w:spacing w:val="-3"/>
        </w:rPr>
        <w:t xml:space="preserve">osztályfőnöki és humán munkaközösség </w:t>
      </w:r>
    </w:p>
    <w:p w:rsidR="00914269" w:rsidRPr="00487976" w:rsidRDefault="00914269" w:rsidP="00914269">
      <w:p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spacing w:val="-3"/>
        </w:rPr>
      </w:pPr>
      <w:r w:rsidRPr="00487976">
        <w:rPr>
          <w:spacing w:val="-3"/>
        </w:rPr>
        <w:t xml:space="preserve">tagjai: </w:t>
      </w:r>
      <w:r>
        <w:rPr>
          <w:spacing w:val="-3"/>
        </w:rPr>
        <w:t>osztályfőnökök és a humán szakos felső tagozaton tanító pedagógusok</w:t>
      </w:r>
    </w:p>
    <w:p w:rsidR="00914269" w:rsidRPr="004B3060" w:rsidRDefault="00914269" w:rsidP="00914269">
      <w:pPr>
        <w:numPr>
          <w:ilvl w:val="0"/>
          <w:numId w:val="65"/>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
          <w:spacing w:val="-3"/>
        </w:rPr>
      </w:pPr>
      <w:r w:rsidRPr="004B3060">
        <w:rPr>
          <w:i/>
          <w:spacing w:val="-3"/>
        </w:rPr>
        <w:t xml:space="preserve">természettudományi munkaközösség </w:t>
      </w:r>
    </w:p>
    <w:p w:rsidR="00914269" w:rsidRDefault="00914269" w:rsidP="00914269">
      <w:p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spacing w:val="-3"/>
        </w:rPr>
      </w:pPr>
      <w:r w:rsidRPr="00487976">
        <w:rPr>
          <w:spacing w:val="-3"/>
        </w:rPr>
        <w:t>tagjai: matematika, biológia</w:t>
      </w:r>
      <w:r>
        <w:rPr>
          <w:spacing w:val="-3"/>
        </w:rPr>
        <w:t xml:space="preserve"> és egészségtan,</w:t>
      </w:r>
      <w:r w:rsidRPr="00487976">
        <w:rPr>
          <w:spacing w:val="-3"/>
        </w:rPr>
        <w:t xml:space="preserve"> fizika, kémia, földrajz, természetismeret  </w:t>
      </w:r>
      <w:r>
        <w:rPr>
          <w:spacing w:val="-3"/>
        </w:rPr>
        <w:t>és testnevelés és sport</w:t>
      </w:r>
      <w:r w:rsidRPr="00487976">
        <w:rPr>
          <w:spacing w:val="-3"/>
        </w:rPr>
        <w:t xml:space="preserve">  tantárgyakat tanító </w:t>
      </w:r>
      <w:r>
        <w:rPr>
          <w:spacing w:val="-3"/>
        </w:rPr>
        <w:t>pedagógusok</w:t>
      </w:r>
    </w:p>
    <w:p w:rsidR="00914269" w:rsidRPr="004B3060" w:rsidRDefault="00914269" w:rsidP="00914269">
      <w:pPr>
        <w:numPr>
          <w:ilvl w:val="0"/>
          <w:numId w:val="65"/>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
          <w:spacing w:val="-3"/>
        </w:rPr>
      </w:pPr>
      <w:r w:rsidRPr="004B3060">
        <w:rPr>
          <w:i/>
          <w:spacing w:val="-3"/>
        </w:rPr>
        <w:lastRenderedPageBreak/>
        <w:t>nyelvi munkaközösség</w:t>
      </w:r>
    </w:p>
    <w:p w:rsidR="00914269" w:rsidRDefault="00914269" w:rsidP="00914269">
      <w:p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spacing w:val="-3"/>
        </w:rPr>
      </w:pPr>
      <w:r>
        <w:rPr>
          <w:spacing w:val="-3"/>
        </w:rPr>
        <w:t>tagjai: angol nyelv, szlovák nyelv és irodalom, valamint szlovák népismeretet tanító pedagógusok</w:t>
      </w:r>
    </w:p>
    <w:p w:rsidR="001F0ABD" w:rsidRPr="009E3FD7" w:rsidRDefault="009E3FD7" w:rsidP="009E3FD7">
      <w:pPr>
        <w:pStyle w:val="Listaszerbekezds"/>
        <w:numPr>
          <w:ilvl w:val="0"/>
          <w:numId w:val="65"/>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
          <w:spacing w:val="-3"/>
        </w:rPr>
      </w:pPr>
      <w:r w:rsidRPr="009E3FD7">
        <w:rPr>
          <w:i/>
          <w:spacing w:val="-3"/>
        </w:rPr>
        <w:t>g</w:t>
      </w:r>
      <w:r w:rsidR="001F0ABD" w:rsidRPr="009E3FD7">
        <w:rPr>
          <w:i/>
          <w:spacing w:val="-3"/>
        </w:rPr>
        <w:t>yógy</w:t>
      </w:r>
      <w:r w:rsidRPr="009E3FD7">
        <w:rPr>
          <w:i/>
          <w:spacing w:val="-3"/>
        </w:rPr>
        <w:t xml:space="preserve">pedagógusok </w:t>
      </w:r>
      <w:r w:rsidR="001F0ABD" w:rsidRPr="009E3FD7">
        <w:rPr>
          <w:i/>
          <w:spacing w:val="-3"/>
        </w:rPr>
        <w:t>és fejlesztő pedagógusok munkaközössége</w:t>
      </w:r>
    </w:p>
    <w:p w:rsidR="009E3FD7" w:rsidRDefault="009E3FD7"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szakmai munkaközösségek a magasabb rendű jogszabályokban megfogalmazott jogkörökkel rendelkeznek.</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szakmai munkaközösség feladata az adott szakmai-pedagógiai területen belül:</w:t>
      </w:r>
    </w:p>
    <w:p w:rsidR="00914269" w:rsidRPr="00487976" w:rsidRDefault="00914269" w:rsidP="00914269">
      <w:pPr>
        <w:numPr>
          <w:ilvl w:val="0"/>
          <w:numId w:val="4"/>
        </w:numPr>
        <w:tabs>
          <w:tab w:val="clear" w:pos="1068"/>
        </w:tabs>
        <w:suppressAutoHyphens/>
        <w:spacing w:line="360" w:lineRule="auto"/>
        <w:jc w:val="both"/>
        <w:rPr>
          <w:spacing w:val="-3"/>
        </w:rPr>
      </w:pPr>
      <w:r w:rsidRPr="00487976">
        <w:rPr>
          <w:spacing w:val="-3"/>
        </w:rPr>
        <w:t>az adott szakmai-pedagógiai terület</w:t>
      </w:r>
      <w:r w:rsidRPr="00487976">
        <w:t>nevelő- és oktató munkájának segítése, tervezése, szervezése, értékelése és ellenőrzése,</w:t>
      </w:r>
    </w:p>
    <w:p w:rsidR="00914269" w:rsidRPr="00487976" w:rsidRDefault="00914269" w:rsidP="00914269">
      <w:pPr>
        <w:numPr>
          <w:ilvl w:val="0"/>
          <w:numId w:val="4"/>
        </w:numPr>
        <w:tabs>
          <w:tab w:val="clear" w:pos="1068"/>
        </w:tabs>
        <w:suppressAutoHyphens/>
        <w:spacing w:line="360" w:lineRule="auto"/>
        <w:jc w:val="both"/>
        <w:rPr>
          <w:spacing w:val="-3"/>
        </w:rPr>
      </w:pPr>
      <w:r w:rsidRPr="00487976">
        <w:rPr>
          <w:spacing w:val="-3"/>
        </w:rPr>
        <w:t>az intézményi nevelő és oktató munka belső fejlesztése, korszerűsítése,</w:t>
      </w:r>
    </w:p>
    <w:p w:rsidR="00914269" w:rsidRPr="00487976" w:rsidRDefault="00914269" w:rsidP="00914269">
      <w:pPr>
        <w:numPr>
          <w:ilvl w:val="0"/>
          <w:numId w:val="4"/>
        </w:numPr>
        <w:tabs>
          <w:tab w:val="clear" w:pos="1068"/>
        </w:tabs>
        <w:suppressAutoHyphens/>
        <w:spacing w:line="360" w:lineRule="auto"/>
        <w:jc w:val="both"/>
        <w:rPr>
          <w:spacing w:val="-3"/>
        </w:rPr>
      </w:pPr>
      <w:r w:rsidRPr="00487976">
        <w:rPr>
          <w:spacing w:val="-3"/>
        </w:rPr>
        <w:t>egységes követelményrendszer kialakítása: a tanulók ismeretszintjének folyamatos ellenőrzése, mérése, értékelése,</w:t>
      </w:r>
    </w:p>
    <w:p w:rsidR="00914269" w:rsidRPr="00487976" w:rsidRDefault="00914269" w:rsidP="00914269">
      <w:pPr>
        <w:numPr>
          <w:ilvl w:val="0"/>
          <w:numId w:val="4"/>
        </w:numPr>
        <w:tabs>
          <w:tab w:val="clear" w:pos="1068"/>
        </w:tabs>
        <w:suppressAutoHyphens/>
        <w:spacing w:line="360" w:lineRule="auto"/>
        <w:jc w:val="both"/>
        <w:rPr>
          <w:spacing w:val="-3"/>
        </w:rPr>
      </w:pPr>
      <w:r w:rsidRPr="00487976">
        <w:rPr>
          <w:spacing w:val="-3"/>
        </w:rPr>
        <w:t>pályázatok, tanulmányi versenyek kiírása, szervezése, lebonyolítása,</w:t>
      </w:r>
    </w:p>
    <w:p w:rsidR="00914269" w:rsidRPr="00487976" w:rsidRDefault="00914269" w:rsidP="00914269">
      <w:pPr>
        <w:numPr>
          <w:ilvl w:val="0"/>
          <w:numId w:val="4"/>
        </w:numPr>
        <w:tabs>
          <w:tab w:val="clear" w:pos="1068"/>
        </w:tabs>
        <w:suppressAutoHyphens/>
        <w:spacing w:line="360" w:lineRule="auto"/>
        <w:jc w:val="both"/>
        <w:rPr>
          <w:spacing w:val="-3"/>
        </w:rPr>
      </w:pPr>
      <w:r w:rsidRPr="00487976">
        <w:rPr>
          <w:spacing w:val="-3"/>
        </w:rPr>
        <w:t>a pedagógusok továbbképzésének, önképzésének szervezése, segítése,</w:t>
      </w:r>
    </w:p>
    <w:p w:rsidR="00914269" w:rsidRPr="00487976" w:rsidRDefault="00914269" w:rsidP="00914269">
      <w:pPr>
        <w:numPr>
          <w:ilvl w:val="0"/>
          <w:numId w:val="4"/>
        </w:numPr>
        <w:tabs>
          <w:tab w:val="clear" w:pos="1068"/>
        </w:tabs>
        <w:suppressAutoHyphens/>
        <w:spacing w:line="360" w:lineRule="auto"/>
        <w:jc w:val="both"/>
        <w:rPr>
          <w:spacing w:val="-3"/>
        </w:rPr>
      </w:pPr>
      <w:r w:rsidRPr="00487976">
        <w:rPr>
          <w:spacing w:val="-3"/>
        </w:rPr>
        <w:t xml:space="preserve">az iskolai belső vizsgák tételsorainak összeállítása, értékelése, </w:t>
      </w:r>
    </w:p>
    <w:p w:rsidR="00914269" w:rsidRPr="00487976" w:rsidRDefault="00914269" w:rsidP="00914269">
      <w:pPr>
        <w:numPr>
          <w:ilvl w:val="0"/>
          <w:numId w:val="4"/>
        </w:numPr>
        <w:tabs>
          <w:tab w:val="clear" w:pos="1068"/>
        </w:tabs>
        <w:suppressAutoHyphens/>
        <w:spacing w:line="360" w:lineRule="auto"/>
        <w:jc w:val="both"/>
        <w:rPr>
          <w:spacing w:val="-3"/>
        </w:rPr>
      </w:pPr>
      <w:r w:rsidRPr="00487976">
        <w:rPr>
          <w:spacing w:val="-3"/>
        </w:rPr>
        <w:t xml:space="preserve">a pedagógusok munkájának segítése hospitálásokkal, bemutató órák szervezésével, szakmai-módszertani kiadványok és a tanításhoz használható eszközök </w:t>
      </w:r>
      <w:r>
        <w:rPr>
          <w:spacing w:val="-3"/>
        </w:rPr>
        <w:t>beszerzésére tett javaslatokkal</w:t>
      </w:r>
      <w:r w:rsidRPr="00487976">
        <w:rPr>
          <w:spacing w:val="-3"/>
        </w:rPr>
        <w:t xml:space="preserve">, </w:t>
      </w:r>
    </w:p>
    <w:p w:rsidR="00914269" w:rsidRPr="00487976" w:rsidRDefault="00914269" w:rsidP="00914269">
      <w:pPr>
        <w:numPr>
          <w:ilvl w:val="0"/>
          <w:numId w:val="4"/>
        </w:numPr>
        <w:tabs>
          <w:tab w:val="clear" w:pos="1068"/>
        </w:tabs>
        <w:suppressAutoHyphens/>
        <w:spacing w:line="360" w:lineRule="auto"/>
        <w:jc w:val="both"/>
        <w:rPr>
          <w:spacing w:val="-3"/>
        </w:rPr>
      </w:pPr>
      <w:r w:rsidRPr="00487976">
        <w:rPr>
          <w:spacing w:val="-3"/>
        </w:rPr>
        <w:t>a pályakezdő pedagógusok munkájának segítése patronáló nevelő (mentor) kijelölésével,</w:t>
      </w:r>
    </w:p>
    <w:p w:rsidR="00914269" w:rsidRPr="00487976" w:rsidRDefault="00914269" w:rsidP="00914269">
      <w:pPr>
        <w:numPr>
          <w:ilvl w:val="0"/>
          <w:numId w:val="4"/>
        </w:numPr>
        <w:tabs>
          <w:tab w:val="clear" w:pos="1068"/>
        </w:tabs>
        <w:suppressAutoHyphens/>
        <w:spacing w:line="360" w:lineRule="auto"/>
        <w:jc w:val="both"/>
        <w:rPr>
          <w:spacing w:val="-3"/>
        </w:rPr>
      </w:pPr>
      <w:r w:rsidRPr="00487976">
        <w:rPr>
          <w:spacing w:val="-3"/>
        </w:rPr>
        <w:t xml:space="preserve">javaslattétel az intézmény </w:t>
      </w:r>
      <w:r>
        <w:rPr>
          <w:spacing w:val="-3"/>
        </w:rPr>
        <w:t>vezetőjének</w:t>
      </w:r>
      <w:r w:rsidRPr="00487976">
        <w:rPr>
          <w:spacing w:val="-3"/>
        </w:rPr>
        <w:t xml:space="preserve"> a munkaközösség-vezető személyére,</w:t>
      </w:r>
    </w:p>
    <w:p w:rsidR="00914269" w:rsidRPr="00487976" w:rsidRDefault="00914269" w:rsidP="00914269">
      <w:pPr>
        <w:numPr>
          <w:ilvl w:val="0"/>
          <w:numId w:val="4"/>
        </w:numPr>
        <w:tabs>
          <w:tab w:val="clear" w:pos="1068"/>
        </w:tabs>
        <w:suppressAutoHyphens/>
        <w:spacing w:line="360" w:lineRule="auto"/>
        <w:jc w:val="both"/>
        <w:rPr>
          <w:spacing w:val="-3"/>
        </w:rPr>
      </w:pPr>
      <w:r w:rsidRPr="00487976">
        <w:rPr>
          <w:spacing w:val="-3"/>
        </w:rPr>
        <w:t xml:space="preserve">a munkaközösség éves munkatervének összeállítása, </w:t>
      </w:r>
    </w:p>
    <w:p w:rsidR="00914269" w:rsidRPr="00487976" w:rsidRDefault="00914269" w:rsidP="00914269">
      <w:pPr>
        <w:numPr>
          <w:ilvl w:val="0"/>
          <w:numId w:val="4"/>
        </w:numPr>
        <w:tabs>
          <w:tab w:val="clear" w:pos="1068"/>
        </w:tabs>
        <w:suppressAutoHyphens/>
        <w:spacing w:line="360" w:lineRule="auto"/>
        <w:jc w:val="both"/>
        <w:rPr>
          <w:spacing w:val="-3"/>
        </w:rPr>
      </w:pPr>
      <w:r w:rsidRPr="00487976">
        <w:rPr>
          <w:spacing w:val="-3"/>
        </w:rPr>
        <w:t>a munkaközösség tevékenységéről készülő ele</w:t>
      </w:r>
      <w:r>
        <w:rPr>
          <w:spacing w:val="-3"/>
        </w:rPr>
        <w:t>mzések, értékelések elkészítése.</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rPr>
          <w:spacing w:val="-3"/>
        </w:rPr>
      </w:pP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szakmai munkaközösségek az intézmény pedagógiai programja, munkaterve valamint az adott munkaközösség tagjainak javaslatai alapján összeállított, az aktuális tanévre szóló munkaterv szerint tevékenykednek.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szakmai munkaközösség munkáját munkaközösség-vezető irányítja. A munkaközösség vezetőjét a munkaközösség tagjainak javaslata alapján az </w:t>
      </w:r>
      <w:r>
        <w:rPr>
          <w:spacing w:val="-3"/>
        </w:rPr>
        <w:t>intézményvezető</w:t>
      </w:r>
      <w:r w:rsidRPr="00487976">
        <w:rPr>
          <w:spacing w:val="-3"/>
        </w:rPr>
        <w:t xml:space="preserve"> bízza meg. </w:t>
      </w: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munkaközösségek vezetői munkájukat munkaköri leírásuk alapján végzik.</w:t>
      </w:r>
    </w:p>
    <w:p w:rsidR="00914269" w:rsidRPr="003D79EE" w:rsidRDefault="00914269" w:rsidP="00914269">
      <w:pPr>
        <w:spacing w:before="120" w:after="120" w:line="360" w:lineRule="auto"/>
        <w:jc w:val="both"/>
        <w:rPr>
          <w:b/>
        </w:rPr>
      </w:pPr>
      <w:r w:rsidRPr="003D79EE">
        <w:rPr>
          <w:b/>
        </w:rPr>
        <w:t>Az iskolai munkaközösségek kapc</w:t>
      </w:r>
      <w:r>
        <w:rPr>
          <w:b/>
        </w:rPr>
        <w:t>solattartási rendje</w:t>
      </w:r>
    </w:p>
    <w:p w:rsidR="00914269" w:rsidRPr="003D79EE" w:rsidRDefault="00914269" w:rsidP="00A039CE">
      <w:pPr>
        <w:numPr>
          <w:ilvl w:val="0"/>
          <w:numId w:val="108"/>
        </w:numPr>
        <w:spacing w:line="360" w:lineRule="auto"/>
        <w:jc w:val="both"/>
        <w:rPr>
          <w:i/>
        </w:rPr>
      </w:pPr>
      <w:r w:rsidRPr="003D79EE">
        <w:rPr>
          <w:i/>
        </w:rPr>
        <w:lastRenderedPageBreak/>
        <w:t>Kapc</w:t>
      </w:r>
      <w:r w:rsidRPr="003A64FD">
        <w:rPr>
          <w:i/>
        </w:rPr>
        <w:t>solattartás az iskolavezetéssel</w:t>
      </w:r>
    </w:p>
    <w:p w:rsidR="00914269" w:rsidRPr="003D79EE" w:rsidRDefault="00914269" w:rsidP="00914269">
      <w:pPr>
        <w:spacing w:line="360" w:lineRule="auto"/>
        <w:jc w:val="both"/>
      </w:pPr>
      <w:r w:rsidRPr="003D79EE">
        <w:t>A szakmai munkaközösségekkel</w:t>
      </w:r>
      <w:r>
        <w:t>,</w:t>
      </w:r>
      <w:r w:rsidRPr="003D79EE">
        <w:t xml:space="preserve"> illetve azok vezetőivel való operatív kapcsolattartásért az iskolavezetés részéről felelős az </w:t>
      </w:r>
      <w:r>
        <w:t xml:space="preserve">intézményvezető-helyettes. </w:t>
      </w:r>
    </w:p>
    <w:p w:rsidR="00914269" w:rsidRDefault="00914269" w:rsidP="00914269">
      <w:pPr>
        <w:spacing w:line="360" w:lineRule="auto"/>
        <w:jc w:val="both"/>
      </w:pPr>
      <w:r>
        <w:t xml:space="preserve">Az intézményvezető és helyettese </w:t>
      </w:r>
    </w:p>
    <w:p w:rsidR="00914269" w:rsidRPr="003D79EE" w:rsidRDefault="00914269" w:rsidP="00A039CE">
      <w:pPr>
        <w:numPr>
          <w:ilvl w:val="0"/>
          <w:numId w:val="109"/>
        </w:numPr>
        <w:spacing w:line="360" w:lineRule="auto"/>
        <w:jc w:val="both"/>
      </w:pPr>
      <w:r w:rsidRPr="003D79EE">
        <w:t>részt vesznek a munkaközösségek tanév elejei</w:t>
      </w:r>
      <w:r>
        <w:t xml:space="preserve"> – augusztus - munkaterv megvitató és elfogadó,továbbá a tanév végi </w:t>
      </w:r>
      <w:r w:rsidRPr="003D79EE">
        <w:t>beszámoló megvitat</w:t>
      </w:r>
      <w:r>
        <w:t>ó és elfogadó</w:t>
      </w:r>
      <w:r w:rsidRPr="003D79EE">
        <w:t xml:space="preserve"> értekezletén,</w:t>
      </w:r>
    </w:p>
    <w:p w:rsidR="00914269" w:rsidRDefault="00914269" w:rsidP="00A039CE">
      <w:pPr>
        <w:numPr>
          <w:ilvl w:val="0"/>
          <w:numId w:val="109"/>
        </w:numPr>
        <w:spacing w:line="360" w:lineRule="auto"/>
        <w:jc w:val="both"/>
      </w:pPr>
      <w:r w:rsidRPr="003D79EE">
        <w:t>jóváhagyják a munkaközösségvezető által ellenőrzött tanmeneteket,</w:t>
      </w:r>
    </w:p>
    <w:p w:rsidR="00914269" w:rsidRDefault="00914269" w:rsidP="00A039CE">
      <w:pPr>
        <w:numPr>
          <w:ilvl w:val="0"/>
          <w:numId w:val="109"/>
        </w:numPr>
        <w:spacing w:line="360" w:lineRule="auto"/>
        <w:jc w:val="both"/>
      </w:pPr>
      <w:r w:rsidRPr="003D79EE">
        <w:t xml:space="preserve">az éves belső ellenőrzési tervnek megfelelően ellátják a munkaközösségvezetők és munkaközösségi tagok </w:t>
      </w:r>
      <w:r>
        <w:t>éves oktató-nevelő munkájának, adminisztrációs teendőivel kapcsolatos ellenőrzési feladatokat</w:t>
      </w:r>
    </w:p>
    <w:p w:rsidR="00914269" w:rsidRPr="003D79EE" w:rsidRDefault="00914269" w:rsidP="00A039CE">
      <w:pPr>
        <w:numPr>
          <w:ilvl w:val="0"/>
          <w:numId w:val="109"/>
        </w:numPr>
        <w:spacing w:line="360" w:lineRule="auto"/>
        <w:jc w:val="both"/>
      </w:pPr>
      <w:r w:rsidRPr="003D79EE">
        <w:t xml:space="preserve">gondoskodnak arról, hogy a munkaközösségvezetőkhöz eljusson minden olyan információ, amely a folyamatos munkavégzéshez szükséges. Ezeket az információkat a munkaközösségvezetők adják át az érintett </w:t>
      </w:r>
      <w:r>
        <w:t>pedagógusoknak</w:t>
      </w:r>
      <w:r w:rsidRPr="003D79EE">
        <w:t>.</w:t>
      </w:r>
    </w:p>
    <w:p w:rsidR="00914269" w:rsidRPr="003D79EE" w:rsidRDefault="00914269" w:rsidP="00A039CE">
      <w:pPr>
        <w:numPr>
          <w:ilvl w:val="0"/>
          <w:numId w:val="110"/>
        </w:numPr>
        <w:spacing w:before="120" w:line="360" w:lineRule="auto"/>
        <w:ind w:left="714" w:hanging="357"/>
        <w:jc w:val="both"/>
        <w:rPr>
          <w:i/>
        </w:rPr>
      </w:pPr>
      <w:r w:rsidRPr="003D79EE">
        <w:rPr>
          <w:i/>
        </w:rPr>
        <w:t>A munkaközösségek közötti kapcsolattartás rendje</w:t>
      </w:r>
    </w:p>
    <w:p w:rsidR="00914269" w:rsidRPr="003D79EE" w:rsidRDefault="00914269" w:rsidP="00A039CE">
      <w:pPr>
        <w:numPr>
          <w:ilvl w:val="0"/>
          <w:numId w:val="111"/>
        </w:numPr>
        <w:spacing w:line="360" w:lineRule="auto"/>
        <w:jc w:val="both"/>
      </w:pPr>
      <w:r w:rsidRPr="003D79EE">
        <w:t>az éves munka tervezésében: az egyes munkaközösségek által összeállított éves munkaterveiket a munkaközösség vezetők a tanévet előkészítő nevelőtestületi értekezleten ismertetik, majd gondoskodnak arról, hogy a munkatervek felkerüljenek az iskola honlapjára,</w:t>
      </w:r>
    </w:p>
    <w:p w:rsidR="00914269" w:rsidRPr="003D79EE" w:rsidRDefault="00914269" w:rsidP="00A039CE">
      <w:pPr>
        <w:numPr>
          <w:ilvl w:val="0"/>
          <w:numId w:val="111"/>
        </w:numPr>
        <w:spacing w:line="360" w:lineRule="auto"/>
        <w:jc w:val="both"/>
      </w:pPr>
      <w:r w:rsidRPr="003D79EE">
        <w:t>a nevelési-oktatási feladatok elvégzésében: a munkaközösségek közötti folyamatos, operatív kapcsolattartásért a munkaközösség</w:t>
      </w:r>
      <w:r>
        <w:t>-</w:t>
      </w:r>
      <w:r w:rsidRPr="003D79EE">
        <w:t>vezetők felelnek.</w:t>
      </w:r>
    </w:p>
    <w:p w:rsidR="00914269" w:rsidRPr="003D79EE" w:rsidRDefault="00914269" w:rsidP="00914269">
      <w:pPr>
        <w:spacing w:line="360" w:lineRule="auto"/>
        <w:jc w:val="both"/>
      </w:pPr>
      <w:r w:rsidRPr="003D79EE">
        <w:t>Ennek érdekében a munkaközösségvezetők félévente legalább egy megbeszélést tartanak.</w:t>
      </w:r>
    </w:p>
    <w:p w:rsidR="00914269" w:rsidRPr="003D79EE" w:rsidRDefault="00914269" w:rsidP="00914269">
      <w:pPr>
        <w:spacing w:line="360" w:lineRule="auto"/>
        <w:jc w:val="both"/>
      </w:pPr>
      <w:r w:rsidRPr="003D79EE">
        <w:t xml:space="preserve">Közös álláspontot alakítanak ki a valamennyi munkaközösséget érintő, olyan oktatási, nevelési és módszertani kérdésekről, melyeknél célszerű egységességre törekedni iskolai szinten, például a munkaközösségi munkatervek és beszámolók szempontrendszere, tartalmi elemei, az iskolai belső szabályzatok, helyi tantervek felépítése, a tanulók beszámolási és értékelési rendszerének elvei, különös tekintettel a tanulmányi idő alatti vizsgák rendjére. </w:t>
      </w:r>
    </w:p>
    <w:p w:rsidR="00914269" w:rsidRPr="000A3D93" w:rsidRDefault="00914269" w:rsidP="00A039CE">
      <w:pPr>
        <w:numPr>
          <w:ilvl w:val="0"/>
          <w:numId w:val="112"/>
        </w:numPr>
        <w:spacing w:line="360" w:lineRule="auto"/>
        <w:jc w:val="both"/>
      </w:pPr>
      <w:r w:rsidRPr="003D79EE">
        <w:t>a féléves és az éves munka értékelésében: a tanévzáró elemző értekezleten a munkaközösség</w:t>
      </w:r>
      <w:r>
        <w:t>-</w:t>
      </w:r>
      <w:r w:rsidRPr="003D79EE">
        <w:t>vezetők a nevelőtestület előtt beszámolnak a munkaközösség által elvégzett munkáról, a feladatok teljesítéséről, ezáltal biztosítva a többi munkaközösség számára eredményeik megismerését.</w:t>
      </w:r>
    </w:p>
    <w:p w:rsidR="00914269" w:rsidRPr="003932C5" w:rsidRDefault="00914269" w:rsidP="00A039CE">
      <w:pPr>
        <w:pStyle w:val="Cmsor3"/>
        <w:numPr>
          <w:ilvl w:val="0"/>
          <w:numId w:val="116"/>
        </w:numPr>
        <w:spacing w:after="240" w:line="360" w:lineRule="auto"/>
        <w:jc w:val="both"/>
        <w:rPr>
          <w:rFonts w:ascii="Times New Roman" w:hAnsi="Times New Roman"/>
        </w:rPr>
      </w:pPr>
      <w:bookmarkStart w:id="38" w:name="_Toc344630488"/>
      <w:bookmarkStart w:id="39" w:name="_Toc491780253"/>
      <w:r w:rsidRPr="00594542">
        <w:rPr>
          <w:rFonts w:ascii="Times New Roman" w:hAnsi="Times New Roman"/>
        </w:rPr>
        <w:lastRenderedPageBreak/>
        <w:t>Alkalmi feladatokra alakult munkacsoportok</w:t>
      </w:r>
      <w:bookmarkEnd w:id="38"/>
      <w:bookmarkEnd w:id="39"/>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intézményi munka egyes aktuális feladatainak megoldására a nevelőtestület tagjaiból munkacsoportok alakulhatnak a nevelőtestület vagy az igazgatóság döntése alapján. Amennyiben az alkalmi munkacsoportot az </w:t>
      </w:r>
      <w:r>
        <w:rPr>
          <w:spacing w:val="-3"/>
        </w:rPr>
        <w:t>intézmény vezetősége</w:t>
      </w:r>
      <w:r w:rsidRPr="00487976">
        <w:rPr>
          <w:spacing w:val="-3"/>
        </w:rPr>
        <w:t xml:space="preserve"> hozza létre, erről tájékoztatnia kell a nevelőtestületet. Az alkalmi munkacsoportok tagjait vagy a nevelőtestület választja, vagy az </w:t>
      </w:r>
      <w:r>
        <w:rPr>
          <w:spacing w:val="-3"/>
        </w:rPr>
        <w:t>intézményvezető</w:t>
      </w:r>
      <w:r w:rsidRPr="00487976">
        <w:rPr>
          <w:spacing w:val="-3"/>
        </w:rPr>
        <w:t xml:space="preserve"> bízza meg.</w:t>
      </w:r>
    </w:p>
    <w:p w:rsidR="00914269" w:rsidRPr="00B569DB" w:rsidRDefault="00914269" w:rsidP="00A039CE">
      <w:pPr>
        <w:pStyle w:val="Cmsor3"/>
        <w:numPr>
          <w:ilvl w:val="0"/>
          <w:numId w:val="116"/>
        </w:numPr>
        <w:spacing w:after="240" w:line="360" w:lineRule="auto"/>
        <w:jc w:val="both"/>
        <w:rPr>
          <w:rFonts w:ascii="Times New Roman" w:hAnsi="Times New Roman"/>
        </w:rPr>
      </w:pPr>
      <w:bookmarkStart w:id="40" w:name="_Toc344630489"/>
      <w:bookmarkStart w:id="41" w:name="_Toc491780254"/>
      <w:r w:rsidRPr="003932C5">
        <w:rPr>
          <w:rFonts w:ascii="Times New Roman" w:hAnsi="Times New Roman"/>
        </w:rPr>
        <w:t>Az intézmény pedagógusai és más alkalmazottai</w:t>
      </w:r>
      <w:bookmarkEnd w:id="40"/>
      <w:r>
        <w:rPr>
          <w:rFonts w:ascii="Times New Roman" w:hAnsi="Times New Roman"/>
        </w:rPr>
        <w:t xml:space="preserve"> alkalmazása, joga és kötelessége</w:t>
      </w:r>
      <w:bookmarkEnd w:id="41"/>
    </w:p>
    <w:p w:rsidR="00914269" w:rsidRPr="006906F8" w:rsidRDefault="00914269" w:rsidP="007440AA">
      <w:pPr>
        <w:pStyle w:val="Cmsor4"/>
        <w:numPr>
          <w:ilvl w:val="1"/>
          <w:numId w:val="54"/>
        </w:numPr>
      </w:pPr>
      <w:bookmarkStart w:id="42" w:name="_Toc491780255"/>
      <w:r w:rsidRPr="006906F8">
        <w:t>A pedagógusok alkalmazási rendje:</w:t>
      </w:r>
      <w:bookmarkEnd w:id="42"/>
    </w:p>
    <w:p w:rsidR="00914269" w:rsidRPr="00487976" w:rsidRDefault="00914269" w:rsidP="00914269">
      <w:pPr>
        <w:pStyle w:val="Szvegtrzs"/>
        <w:spacing w:line="360" w:lineRule="auto"/>
        <w:ind w:right="567"/>
        <w:jc w:val="both"/>
        <w:rPr>
          <w:rFonts w:ascii="Times New Roman" w:hAnsi="Times New Roman"/>
          <w:b w:val="0"/>
          <w:sz w:val="24"/>
        </w:rPr>
      </w:pPr>
      <w:r w:rsidRPr="00487976">
        <w:rPr>
          <w:rFonts w:ascii="Times New Roman" w:hAnsi="Times New Roman"/>
          <w:b w:val="0"/>
          <w:sz w:val="24"/>
        </w:rPr>
        <w:t>A pedagógusokat határozo</w:t>
      </w:r>
      <w:r>
        <w:rPr>
          <w:rFonts w:ascii="Times New Roman" w:hAnsi="Times New Roman"/>
          <w:b w:val="0"/>
          <w:sz w:val="24"/>
        </w:rPr>
        <w:t xml:space="preserve">tt, vagy határozatlan időre a Monori Tankerületi Központ </w:t>
      </w:r>
      <w:r w:rsidRPr="00487976">
        <w:rPr>
          <w:rFonts w:ascii="Times New Roman" w:hAnsi="Times New Roman"/>
          <w:b w:val="0"/>
          <w:sz w:val="24"/>
        </w:rPr>
        <w:t xml:space="preserve">alkalmazza. </w:t>
      </w:r>
    </w:p>
    <w:p w:rsidR="00914269" w:rsidRPr="00487976" w:rsidRDefault="00914269" w:rsidP="00914269">
      <w:pPr>
        <w:pStyle w:val="Szvegtrzs"/>
        <w:spacing w:line="360" w:lineRule="auto"/>
        <w:ind w:right="567"/>
        <w:jc w:val="both"/>
        <w:rPr>
          <w:rFonts w:ascii="Times New Roman" w:hAnsi="Times New Roman"/>
          <w:b w:val="0"/>
          <w:sz w:val="24"/>
        </w:rPr>
      </w:pPr>
      <w:r w:rsidRPr="00487976">
        <w:rPr>
          <w:rFonts w:ascii="Times New Roman" w:hAnsi="Times New Roman"/>
          <w:b w:val="0"/>
          <w:sz w:val="24"/>
        </w:rPr>
        <w:t>Alkalmazási feltételek (új felvétel esetén):</w:t>
      </w:r>
    </w:p>
    <w:p w:rsidR="00914269" w:rsidRPr="00B569DB" w:rsidRDefault="00914269" w:rsidP="00914269">
      <w:pPr>
        <w:pStyle w:val="Szvegtrzs"/>
        <w:numPr>
          <w:ilvl w:val="0"/>
          <w:numId w:val="55"/>
        </w:numPr>
        <w:overflowPunct/>
        <w:autoSpaceDE/>
        <w:autoSpaceDN/>
        <w:adjustRightInd/>
        <w:spacing w:line="360" w:lineRule="auto"/>
        <w:ind w:right="567"/>
        <w:jc w:val="both"/>
        <w:textAlignment w:val="auto"/>
        <w:rPr>
          <w:rFonts w:ascii="Times New Roman" w:hAnsi="Times New Roman"/>
          <w:b w:val="0"/>
          <w:sz w:val="24"/>
        </w:rPr>
      </w:pPr>
      <w:r w:rsidRPr="00487976">
        <w:rPr>
          <w:rFonts w:ascii="Times New Roman" w:hAnsi="Times New Roman"/>
          <w:b w:val="0"/>
          <w:sz w:val="24"/>
        </w:rPr>
        <w:t>az általa oktatott tantárgynak megfelelő felsőfokú végzettség és szakképzettség</w:t>
      </w:r>
    </w:p>
    <w:p w:rsidR="00914269" w:rsidRPr="006906F8" w:rsidRDefault="00914269" w:rsidP="007440AA">
      <w:pPr>
        <w:pStyle w:val="Cmsor4"/>
        <w:numPr>
          <w:ilvl w:val="1"/>
          <w:numId w:val="54"/>
        </w:numPr>
      </w:pPr>
      <w:bookmarkStart w:id="43" w:name="_Toc491780256"/>
      <w:r w:rsidRPr="006906F8">
        <w:t>A pedagógus jogai és kötelezettségei:</w:t>
      </w:r>
      <w:bookmarkEnd w:id="43"/>
    </w:p>
    <w:p w:rsidR="00914269" w:rsidRPr="003932C5" w:rsidRDefault="00914269" w:rsidP="00914269">
      <w:pPr>
        <w:spacing w:line="360" w:lineRule="auto"/>
        <w:ind w:right="567"/>
        <w:jc w:val="both"/>
        <w:rPr>
          <w:b/>
          <w:i/>
        </w:rPr>
      </w:pPr>
      <w:r w:rsidRPr="003932C5">
        <w:rPr>
          <w:b/>
          <w:i/>
        </w:rPr>
        <w:t>A pedagógus joga, hogy</w:t>
      </w:r>
    </w:p>
    <w:p w:rsidR="00914269" w:rsidRPr="00487976" w:rsidRDefault="00914269" w:rsidP="00914269">
      <w:pPr>
        <w:widowControl/>
        <w:numPr>
          <w:ilvl w:val="0"/>
          <w:numId w:val="55"/>
        </w:numPr>
        <w:autoSpaceDE/>
        <w:autoSpaceDN/>
        <w:adjustRightInd/>
        <w:spacing w:line="360" w:lineRule="auto"/>
        <w:ind w:right="567"/>
        <w:jc w:val="both"/>
      </w:pPr>
      <w:r w:rsidRPr="00487976">
        <w:t>személyét, mint a pedagógus közösség tagját megbecsüljék, emberi méltóságát és személyi jogait tiszteletben tartsák, nevelői, oktatói tevékenységét értékeljék és elismerjék</w:t>
      </w:r>
    </w:p>
    <w:p w:rsidR="00914269" w:rsidRPr="00487976" w:rsidRDefault="00914269" w:rsidP="00914269">
      <w:pPr>
        <w:widowControl/>
        <w:numPr>
          <w:ilvl w:val="0"/>
          <w:numId w:val="55"/>
        </w:numPr>
        <w:autoSpaceDE/>
        <w:autoSpaceDN/>
        <w:adjustRightInd/>
        <w:spacing w:line="360" w:lineRule="auto"/>
        <w:ind w:right="567"/>
        <w:jc w:val="both"/>
      </w:pPr>
      <w:r w:rsidRPr="00487976">
        <w:t xml:space="preserve">megválassza pedagógiai program alapján a tanagyagot, a nevelési tanítási módszerét </w:t>
      </w:r>
    </w:p>
    <w:p w:rsidR="00914269" w:rsidRPr="00487976" w:rsidRDefault="00914269" w:rsidP="00914269">
      <w:pPr>
        <w:widowControl/>
        <w:numPr>
          <w:ilvl w:val="0"/>
          <w:numId w:val="55"/>
        </w:numPr>
        <w:autoSpaceDE/>
        <w:autoSpaceDN/>
        <w:adjustRightInd/>
        <w:spacing w:line="360" w:lineRule="auto"/>
        <w:ind w:right="567"/>
        <w:jc w:val="both"/>
      </w:pPr>
      <w:r w:rsidRPr="00487976">
        <w:t>a szakmai munkaközösség véleményezésével a tankönyveket és tanulmányi segédeszközöket meghatározza</w:t>
      </w:r>
    </w:p>
    <w:p w:rsidR="00914269" w:rsidRPr="00487976" w:rsidRDefault="00914269" w:rsidP="00914269">
      <w:pPr>
        <w:widowControl/>
        <w:numPr>
          <w:ilvl w:val="0"/>
          <w:numId w:val="55"/>
        </w:numPr>
        <w:autoSpaceDE/>
        <w:autoSpaceDN/>
        <w:adjustRightInd/>
        <w:spacing w:line="360" w:lineRule="auto"/>
        <w:ind w:right="567"/>
        <w:jc w:val="both"/>
      </w:pPr>
      <w:r w:rsidRPr="00487976">
        <w:t>irányítsa és értékelje a gyermekek/tanulók munkáját</w:t>
      </w:r>
    </w:p>
    <w:p w:rsidR="00914269" w:rsidRPr="00487976" w:rsidRDefault="00914269" w:rsidP="00914269">
      <w:pPr>
        <w:widowControl/>
        <w:numPr>
          <w:ilvl w:val="0"/>
          <w:numId w:val="55"/>
        </w:numPr>
        <w:autoSpaceDE/>
        <w:autoSpaceDN/>
        <w:adjustRightInd/>
        <w:spacing w:line="360" w:lineRule="auto"/>
        <w:ind w:right="567"/>
        <w:jc w:val="both"/>
      </w:pPr>
      <w:r w:rsidRPr="00487976">
        <w:t>minősítse diákjai teljesítményét</w:t>
      </w:r>
    </w:p>
    <w:p w:rsidR="00914269" w:rsidRPr="00487976" w:rsidRDefault="00914269" w:rsidP="00914269">
      <w:pPr>
        <w:widowControl/>
        <w:numPr>
          <w:ilvl w:val="0"/>
          <w:numId w:val="55"/>
        </w:numPr>
        <w:autoSpaceDE/>
        <w:autoSpaceDN/>
        <w:adjustRightInd/>
        <w:spacing w:line="360" w:lineRule="auto"/>
        <w:ind w:right="567"/>
        <w:jc w:val="both"/>
      </w:pPr>
      <w:r w:rsidRPr="00487976">
        <w:t>hozzájusson a munkájához, szükséges ismeretekhez</w:t>
      </w:r>
    </w:p>
    <w:p w:rsidR="00914269" w:rsidRPr="00487976" w:rsidRDefault="00914269" w:rsidP="00914269">
      <w:pPr>
        <w:widowControl/>
        <w:numPr>
          <w:ilvl w:val="0"/>
          <w:numId w:val="55"/>
        </w:numPr>
        <w:autoSpaceDE/>
        <w:autoSpaceDN/>
        <w:adjustRightInd/>
        <w:spacing w:line="360" w:lineRule="auto"/>
        <w:ind w:right="567"/>
        <w:jc w:val="both"/>
      </w:pPr>
      <w:r w:rsidRPr="00487976">
        <w:t>részt vegyen a pedagógiai program készítésében és értékelésében</w:t>
      </w:r>
    </w:p>
    <w:p w:rsidR="00914269" w:rsidRPr="00487976" w:rsidRDefault="00914269" w:rsidP="00914269">
      <w:pPr>
        <w:widowControl/>
        <w:numPr>
          <w:ilvl w:val="0"/>
          <w:numId w:val="55"/>
        </w:numPr>
        <w:autoSpaceDE/>
        <w:autoSpaceDN/>
        <w:adjustRightInd/>
        <w:spacing w:line="360" w:lineRule="auto"/>
        <w:ind w:right="567"/>
        <w:jc w:val="both"/>
      </w:pPr>
      <w:r w:rsidRPr="00487976">
        <w:t>gyakorolja nevelőtestületi jogait</w:t>
      </w:r>
    </w:p>
    <w:p w:rsidR="00914269" w:rsidRPr="00487976" w:rsidRDefault="00914269" w:rsidP="00914269">
      <w:pPr>
        <w:widowControl/>
        <w:numPr>
          <w:ilvl w:val="0"/>
          <w:numId w:val="55"/>
        </w:numPr>
        <w:autoSpaceDE/>
        <w:autoSpaceDN/>
        <w:adjustRightInd/>
        <w:spacing w:line="360" w:lineRule="auto"/>
        <w:ind w:right="567"/>
        <w:jc w:val="both"/>
      </w:pPr>
      <w:r w:rsidRPr="00487976">
        <w:t>vegyen részt továbbképzésben, kísérletekben és kutatásokban</w:t>
      </w:r>
    </w:p>
    <w:p w:rsidR="00914269" w:rsidRPr="00492949" w:rsidRDefault="00914269" w:rsidP="00914269">
      <w:pPr>
        <w:widowControl/>
        <w:numPr>
          <w:ilvl w:val="0"/>
          <w:numId w:val="55"/>
        </w:numPr>
        <w:autoSpaceDE/>
        <w:autoSpaceDN/>
        <w:adjustRightInd/>
        <w:spacing w:line="360" w:lineRule="auto"/>
        <w:ind w:right="567"/>
        <w:jc w:val="both"/>
      </w:pPr>
      <w:r w:rsidRPr="00487976">
        <w:t>az intézmény szervezésében foglalkozás-egészségügyi ellátásban részesüljön.</w:t>
      </w:r>
    </w:p>
    <w:p w:rsidR="00914269" w:rsidRPr="00487976" w:rsidRDefault="00914269" w:rsidP="00914269">
      <w:pPr>
        <w:spacing w:before="240" w:line="360" w:lineRule="auto"/>
        <w:ind w:right="567"/>
        <w:jc w:val="both"/>
        <w:rPr>
          <w:b/>
        </w:rPr>
      </w:pPr>
      <w:r>
        <w:rPr>
          <w:b/>
        </w:rPr>
        <w:t>A pedagógus k</w:t>
      </w:r>
      <w:r w:rsidRPr="00487976">
        <w:rPr>
          <w:b/>
        </w:rPr>
        <w:t>ötelessége</w:t>
      </w:r>
      <w:r>
        <w:rPr>
          <w:b/>
        </w:rPr>
        <w:t>, hogy</w:t>
      </w:r>
    </w:p>
    <w:p w:rsidR="00914269" w:rsidRPr="00487976" w:rsidRDefault="00914269" w:rsidP="00914269">
      <w:pPr>
        <w:widowControl/>
        <w:numPr>
          <w:ilvl w:val="0"/>
          <w:numId w:val="55"/>
        </w:numPr>
        <w:autoSpaceDE/>
        <w:autoSpaceDN/>
        <w:adjustRightInd/>
        <w:spacing w:line="360" w:lineRule="auto"/>
        <w:ind w:right="567"/>
        <w:jc w:val="both"/>
      </w:pPr>
      <w:r w:rsidRPr="00487976">
        <w:lastRenderedPageBreak/>
        <w:t>a gyermekek/tanulók nevelése, tanítása, testi épségének megóvása, erkölcsi védelme, személyiségének fejlesztése</w:t>
      </w:r>
    </w:p>
    <w:p w:rsidR="00914269" w:rsidRPr="00487976" w:rsidRDefault="00914269" w:rsidP="00914269">
      <w:pPr>
        <w:widowControl/>
        <w:numPr>
          <w:ilvl w:val="0"/>
          <w:numId w:val="55"/>
        </w:numPr>
        <w:autoSpaceDE/>
        <w:autoSpaceDN/>
        <w:adjustRightInd/>
        <w:spacing w:line="360" w:lineRule="auto"/>
        <w:ind w:right="567"/>
        <w:jc w:val="both"/>
      </w:pPr>
      <w:r w:rsidRPr="00487976">
        <w:t>az ismeretek tárgyilagos, sokoldalú közvetítése</w:t>
      </w:r>
    </w:p>
    <w:p w:rsidR="00914269" w:rsidRPr="00487976" w:rsidRDefault="00914269" w:rsidP="00914269">
      <w:pPr>
        <w:widowControl/>
        <w:numPr>
          <w:ilvl w:val="0"/>
          <w:numId w:val="55"/>
        </w:numPr>
        <w:autoSpaceDE/>
        <w:autoSpaceDN/>
        <w:adjustRightInd/>
        <w:spacing w:line="360" w:lineRule="auto"/>
        <w:ind w:right="567"/>
        <w:jc w:val="both"/>
      </w:pPr>
      <w:r w:rsidRPr="00487976">
        <w:t>az egészségvédelmi ismeretek átadása</w:t>
      </w:r>
    </w:p>
    <w:p w:rsidR="00914269" w:rsidRPr="00487976" w:rsidRDefault="00914269" w:rsidP="00914269">
      <w:pPr>
        <w:widowControl/>
        <w:numPr>
          <w:ilvl w:val="0"/>
          <w:numId w:val="55"/>
        </w:numPr>
        <w:autoSpaceDE/>
        <w:autoSpaceDN/>
        <w:adjustRightInd/>
        <w:spacing w:line="360" w:lineRule="auto"/>
        <w:ind w:right="567"/>
        <w:jc w:val="both"/>
      </w:pPr>
      <w:r w:rsidRPr="00487976">
        <w:t>a közreműködés az ifjúságvédelmi feladatok elvégzésében</w:t>
      </w:r>
    </w:p>
    <w:p w:rsidR="00914269" w:rsidRPr="00487976" w:rsidRDefault="00914269" w:rsidP="00914269">
      <w:pPr>
        <w:widowControl/>
        <w:numPr>
          <w:ilvl w:val="0"/>
          <w:numId w:val="55"/>
        </w:numPr>
        <w:autoSpaceDE/>
        <w:autoSpaceDN/>
        <w:adjustRightInd/>
        <w:spacing w:line="360" w:lineRule="auto"/>
        <w:ind w:right="567"/>
        <w:jc w:val="both"/>
      </w:pPr>
      <w:r w:rsidRPr="00487976">
        <w:t>a gyermek/tanuló életkora és fejlettségi szintje szerinti együttélési szabályok megismertetése</w:t>
      </w:r>
    </w:p>
    <w:p w:rsidR="00914269" w:rsidRPr="00487976" w:rsidRDefault="00914269" w:rsidP="00914269">
      <w:pPr>
        <w:widowControl/>
        <w:numPr>
          <w:ilvl w:val="0"/>
          <w:numId w:val="55"/>
        </w:numPr>
        <w:autoSpaceDE/>
        <w:autoSpaceDN/>
        <w:adjustRightInd/>
        <w:spacing w:line="360" w:lineRule="auto"/>
        <w:ind w:right="567"/>
        <w:jc w:val="both"/>
      </w:pPr>
      <w:r w:rsidRPr="00487976">
        <w:t>hátrányos helyzetű gyermekek/tanulók felzárkóztatásának szervezése és segítése</w:t>
      </w:r>
    </w:p>
    <w:p w:rsidR="00914269" w:rsidRPr="00487976" w:rsidRDefault="00914269" w:rsidP="00914269">
      <w:pPr>
        <w:widowControl/>
        <w:numPr>
          <w:ilvl w:val="0"/>
          <w:numId w:val="55"/>
        </w:numPr>
        <w:autoSpaceDE/>
        <w:autoSpaceDN/>
        <w:adjustRightInd/>
        <w:spacing w:line="360" w:lineRule="auto"/>
        <w:ind w:right="567"/>
        <w:jc w:val="both"/>
      </w:pPr>
      <w:r w:rsidRPr="00487976">
        <w:t>a szülőkkel történő rendszeres kapcsolattartás</w:t>
      </w:r>
    </w:p>
    <w:p w:rsidR="00914269" w:rsidRPr="00487976" w:rsidRDefault="00914269" w:rsidP="00914269">
      <w:pPr>
        <w:widowControl/>
        <w:numPr>
          <w:ilvl w:val="0"/>
          <w:numId w:val="55"/>
        </w:numPr>
        <w:autoSpaceDE/>
        <w:autoSpaceDN/>
        <w:adjustRightInd/>
        <w:spacing w:line="360" w:lineRule="auto"/>
        <w:ind w:right="567"/>
        <w:jc w:val="both"/>
      </w:pPr>
      <w:r w:rsidRPr="00487976">
        <w:t xml:space="preserve">a szülők, és a gyermekek/tanulók kérdéseire érdembeli választ adjon </w:t>
      </w:r>
    </w:p>
    <w:p w:rsidR="00914269" w:rsidRPr="00487976" w:rsidRDefault="00914269" w:rsidP="00914269">
      <w:pPr>
        <w:widowControl/>
        <w:numPr>
          <w:ilvl w:val="0"/>
          <w:numId w:val="55"/>
        </w:numPr>
        <w:autoSpaceDE/>
        <w:autoSpaceDN/>
        <w:adjustRightInd/>
        <w:spacing w:line="360" w:lineRule="auto"/>
        <w:ind w:right="567"/>
        <w:jc w:val="both"/>
      </w:pPr>
      <w:r w:rsidRPr="00487976">
        <w:t>a gyermekekkel/tanulókkal az etikus viselkedés szabályait elsajátíttassa</w:t>
      </w:r>
    </w:p>
    <w:p w:rsidR="00914269" w:rsidRPr="00487976" w:rsidRDefault="00914269" w:rsidP="00914269">
      <w:pPr>
        <w:widowControl/>
        <w:numPr>
          <w:ilvl w:val="0"/>
          <w:numId w:val="55"/>
        </w:numPr>
        <w:autoSpaceDE/>
        <w:autoSpaceDN/>
        <w:adjustRightInd/>
        <w:spacing w:line="360" w:lineRule="auto"/>
        <w:ind w:right="567"/>
        <w:jc w:val="both"/>
      </w:pPr>
      <w:r w:rsidRPr="00487976">
        <w:t>rendszeres továbbképzésben vegyen részt</w:t>
      </w:r>
    </w:p>
    <w:p w:rsidR="00914269" w:rsidRPr="006906F8" w:rsidRDefault="00914269" w:rsidP="007440AA">
      <w:pPr>
        <w:pStyle w:val="Cmsor4"/>
        <w:numPr>
          <w:ilvl w:val="1"/>
          <w:numId w:val="54"/>
        </w:numPr>
      </w:pPr>
      <w:bookmarkStart w:id="44" w:name="_Toc491780257"/>
      <w:r w:rsidRPr="006906F8">
        <w:t>Egyes kiemelt pedagógus munkakörök</w:t>
      </w:r>
      <w:bookmarkEnd w:id="44"/>
    </w:p>
    <w:p w:rsidR="00914269" w:rsidRPr="00487976" w:rsidRDefault="00914269" w:rsidP="00914269">
      <w:pPr>
        <w:pStyle w:val="Szvegtrzs"/>
        <w:spacing w:before="120" w:line="360" w:lineRule="auto"/>
        <w:jc w:val="both"/>
        <w:rPr>
          <w:rFonts w:ascii="Times New Roman" w:hAnsi="Times New Roman"/>
          <w:sz w:val="24"/>
        </w:rPr>
      </w:pPr>
      <w:r w:rsidRPr="00487976">
        <w:rPr>
          <w:rFonts w:ascii="Times New Roman" w:hAnsi="Times New Roman"/>
          <w:sz w:val="24"/>
        </w:rPr>
        <w:t>Az osztályfőnök</w:t>
      </w:r>
    </w:p>
    <w:p w:rsidR="00914269" w:rsidRPr="00487976" w:rsidRDefault="00914269" w:rsidP="00A039CE">
      <w:pPr>
        <w:widowControl/>
        <w:numPr>
          <w:ilvl w:val="0"/>
          <w:numId w:val="81"/>
        </w:numPr>
        <w:autoSpaceDE/>
        <w:autoSpaceDN/>
        <w:adjustRightInd/>
        <w:spacing w:line="360" w:lineRule="auto"/>
        <w:jc w:val="both"/>
      </w:pPr>
      <w:r w:rsidRPr="00487976">
        <w:t>Együttműködik az osztály diákbizottságával, segíti a tanulóközösség kialakulását.</w:t>
      </w:r>
    </w:p>
    <w:p w:rsidR="00914269" w:rsidRPr="00487976" w:rsidRDefault="00914269" w:rsidP="00A039CE">
      <w:pPr>
        <w:widowControl/>
        <w:numPr>
          <w:ilvl w:val="0"/>
          <w:numId w:val="81"/>
        </w:numPr>
        <w:autoSpaceDE/>
        <w:autoSpaceDN/>
        <w:adjustRightInd/>
        <w:spacing w:line="360" w:lineRule="auto"/>
        <w:jc w:val="both"/>
      </w:pPr>
      <w:r w:rsidRPr="00487976">
        <w:t>Koordinálja és segíti az osztályban tanító pedagógusok munkáját és látogatja óráikat.</w:t>
      </w:r>
    </w:p>
    <w:p w:rsidR="00914269" w:rsidRPr="00487976" w:rsidRDefault="00914269" w:rsidP="00A039CE">
      <w:pPr>
        <w:widowControl/>
        <w:numPr>
          <w:ilvl w:val="0"/>
          <w:numId w:val="81"/>
        </w:numPr>
        <w:autoSpaceDE/>
        <w:autoSpaceDN/>
        <w:adjustRightInd/>
        <w:spacing w:line="360" w:lineRule="auto"/>
        <w:jc w:val="both"/>
      </w:pPr>
      <w:r w:rsidRPr="00487976">
        <w:t>Aktív pedagógiai kapcsolatot tart fenn az osztály szülői munkaközösségével, és a tanulók életét, tanulmányait segítő személyekkel (pszicho</w:t>
      </w:r>
      <w:r>
        <w:t>lógus</w:t>
      </w:r>
      <w:r w:rsidRPr="00487976">
        <w:t xml:space="preserve">, iskolaorvos, </w:t>
      </w:r>
      <w:r w:rsidR="008144FD" w:rsidRPr="00487976">
        <w:t>gyógy testnevelő</w:t>
      </w:r>
      <w:r w:rsidRPr="00487976">
        <w:t>, gyermekvédelmi felelős, logopédus, védőnő</w:t>
      </w:r>
      <w:r>
        <w:t>, családgondozó</w:t>
      </w:r>
      <w:r w:rsidRPr="00487976">
        <w:t xml:space="preserve"> stb.).</w:t>
      </w:r>
    </w:p>
    <w:p w:rsidR="00914269" w:rsidRPr="00487976" w:rsidRDefault="00914269" w:rsidP="00A039CE">
      <w:pPr>
        <w:widowControl/>
        <w:numPr>
          <w:ilvl w:val="0"/>
          <w:numId w:val="82"/>
        </w:numPr>
        <w:autoSpaceDE/>
        <w:autoSpaceDN/>
        <w:adjustRightInd/>
        <w:spacing w:line="360" w:lineRule="auto"/>
        <w:jc w:val="both"/>
      </w:pPr>
      <w:r w:rsidRPr="00487976">
        <w:t>Figyelemmel kíséri a tanulók tanulmányi előmenetelét, az osztály fegyelmi helyzetét, különös gondot fordít a hátrányos helyzetű tanulók segítésére és a tehetséggondozásra.</w:t>
      </w:r>
    </w:p>
    <w:p w:rsidR="00914269" w:rsidRPr="00487976" w:rsidRDefault="00914269" w:rsidP="00A039CE">
      <w:pPr>
        <w:widowControl/>
        <w:numPr>
          <w:ilvl w:val="0"/>
          <w:numId w:val="82"/>
        </w:numPr>
        <w:autoSpaceDE/>
        <w:autoSpaceDN/>
        <w:adjustRightInd/>
        <w:spacing w:line="360" w:lineRule="auto"/>
        <w:jc w:val="both"/>
      </w:pPr>
      <w:r w:rsidRPr="00487976">
        <w:t xml:space="preserve">Minősíti a tanulók magatartását, szorgalmát, minősítési javaslatát az egy osztályban tanító </w:t>
      </w:r>
      <w:r>
        <w:t>pedagógusok</w:t>
      </w:r>
      <w:r w:rsidRPr="00487976">
        <w:t xml:space="preserve"> közössége elé terjeszti.</w:t>
      </w:r>
    </w:p>
    <w:p w:rsidR="00914269" w:rsidRPr="00487976" w:rsidRDefault="00914269" w:rsidP="00A039CE">
      <w:pPr>
        <w:widowControl/>
        <w:numPr>
          <w:ilvl w:val="0"/>
          <w:numId w:val="82"/>
        </w:numPr>
        <w:autoSpaceDE/>
        <w:autoSpaceDN/>
        <w:adjustRightInd/>
        <w:spacing w:line="360" w:lineRule="auto"/>
        <w:jc w:val="both"/>
      </w:pPr>
      <w:r w:rsidRPr="00487976">
        <w:t>Szülői értekezletet tart, szükség esetén családot látogat, az ellenőrző könyv útján rendszeresen tájékoztatja a szülőket a tanulók magatartásáról, tanulmányi elő- meneteléről.</w:t>
      </w:r>
    </w:p>
    <w:p w:rsidR="00914269" w:rsidRPr="00487976" w:rsidRDefault="00914269" w:rsidP="00A039CE">
      <w:pPr>
        <w:widowControl/>
        <w:numPr>
          <w:ilvl w:val="0"/>
          <w:numId w:val="82"/>
        </w:numPr>
        <w:autoSpaceDE/>
        <w:autoSpaceDN/>
        <w:adjustRightInd/>
        <w:spacing w:line="360" w:lineRule="auto"/>
        <w:jc w:val="both"/>
      </w:pPr>
      <w:r w:rsidRPr="00487976">
        <w:t xml:space="preserve">Ellátja az osztályával kapcsolatos ügyviteli feladatokat (az </w:t>
      </w:r>
      <w:r>
        <w:t>e-</w:t>
      </w:r>
      <w:r w:rsidRPr="00487976">
        <w:t>napló precíz vezetését, a félévi és év végi statisztikai adatok szolgáltatását, a továbbtanulással kapcsolatos adminisztrációt).</w:t>
      </w:r>
    </w:p>
    <w:p w:rsidR="00914269" w:rsidRPr="00487976" w:rsidRDefault="00914269" w:rsidP="00A039CE">
      <w:pPr>
        <w:widowControl/>
        <w:numPr>
          <w:ilvl w:val="0"/>
          <w:numId w:val="82"/>
        </w:numPr>
        <w:autoSpaceDE/>
        <w:autoSpaceDN/>
        <w:adjustRightInd/>
        <w:spacing w:line="360" w:lineRule="auto"/>
        <w:jc w:val="both"/>
      </w:pPr>
      <w:r w:rsidRPr="00487976">
        <w:t>Saját hatáskörében - indokolt esetben - évi három nap távollétet engedélyezhet osztálya tanulójának, igazolja a gyerekek hiányzását.</w:t>
      </w:r>
    </w:p>
    <w:p w:rsidR="00914269" w:rsidRPr="00487976" w:rsidRDefault="00914269" w:rsidP="00A039CE">
      <w:pPr>
        <w:widowControl/>
        <w:numPr>
          <w:ilvl w:val="0"/>
          <w:numId w:val="82"/>
        </w:numPr>
        <w:autoSpaceDE/>
        <w:autoSpaceDN/>
        <w:adjustRightInd/>
        <w:spacing w:line="360" w:lineRule="auto"/>
        <w:jc w:val="both"/>
      </w:pPr>
      <w:r w:rsidRPr="00487976">
        <w:t>Figyelemmel kíséri osztálya kötelező orvosi vizsgálatát.</w:t>
      </w:r>
    </w:p>
    <w:p w:rsidR="00914269" w:rsidRPr="00487976" w:rsidRDefault="00914269" w:rsidP="00A039CE">
      <w:pPr>
        <w:widowControl/>
        <w:numPr>
          <w:ilvl w:val="0"/>
          <w:numId w:val="82"/>
        </w:numPr>
        <w:autoSpaceDE/>
        <w:autoSpaceDN/>
        <w:adjustRightInd/>
        <w:spacing w:line="360" w:lineRule="auto"/>
        <w:jc w:val="both"/>
      </w:pPr>
      <w:r w:rsidRPr="00487976">
        <w:lastRenderedPageBreak/>
        <w:t>Tanulóit rendszeresen tájékoztatja az iskola előtt álló feladatokról, azok megoldására mozgósít, közreműködik a tanórán kívüli tevékenységek szervezésében.</w:t>
      </w:r>
    </w:p>
    <w:p w:rsidR="00914269" w:rsidRPr="00487976" w:rsidRDefault="00914269" w:rsidP="00A039CE">
      <w:pPr>
        <w:widowControl/>
        <w:numPr>
          <w:ilvl w:val="0"/>
          <w:numId w:val="82"/>
        </w:numPr>
        <w:autoSpaceDE/>
        <w:autoSpaceDN/>
        <w:adjustRightInd/>
        <w:spacing w:line="360" w:lineRule="auto"/>
        <w:jc w:val="both"/>
      </w:pPr>
      <w:r w:rsidRPr="00487976">
        <w:t>Az érdekeltekkel egyetértésben javaslatot tesz a tanulók jutalmazására, segélyezésére, büntetésére.</w:t>
      </w:r>
    </w:p>
    <w:p w:rsidR="00914269" w:rsidRPr="00487976" w:rsidRDefault="00914269" w:rsidP="00A039CE">
      <w:pPr>
        <w:widowControl/>
        <w:numPr>
          <w:ilvl w:val="0"/>
          <w:numId w:val="82"/>
        </w:numPr>
        <w:autoSpaceDE/>
        <w:autoSpaceDN/>
        <w:adjustRightInd/>
        <w:spacing w:line="360" w:lineRule="auto"/>
        <w:jc w:val="both"/>
      </w:pPr>
      <w:r w:rsidRPr="00487976">
        <w:t>Részt vesz az osztályfőnöki munkaközösség munkájában, javaslataival és észrevételeivel a kijelölt feladatok elvégzésével elősegíti a közösség tevékenységének eredményességét.</w:t>
      </w:r>
    </w:p>
    <w:p w:rsidR="00914269" w:rsidRPr="00487976" w:rsidRDefault="00914269" w:rsidP="00A039CE">
      <w:pPr>
        <w:widowControl/>
        <w:numPr>
          <w:ilvl w:val="0"/>
          <w:numId w:val="82"/>
        </w:numPr>
        <w:autoSpaceDE/>
        <w:autoSpaceDN/>
        <w:adjustRightInd/>
        <w:spacing w:line="360" w:lineRule="auto"/>
        <w:jc w:val="both"/>
      </w:pPr>
      <w:r w:rsidRPr="00487976">
        <w:t>Külön foglalkozik a hátrányos helyzetű tanulók felzárkóztatásával.</w:t>
      </w:r>
    </w:p>
    <w:p w:rsidR="00914269" w:rsidRPr="00487976" w:rsidRDefault="00914269" w:rsidP="00914269">
      <w:pPr>
        <w:spacing w:before="120" w:line="360" w:lineRule="auto"/>
        <w:jc w:val="both"/>
        <w:rPr>
          <w:b/>
        </w:rPr>
      </w:pPr>
      <w:r w:rsidRPr="00487976">
        <w:rPr>
          <w:b/>
        </w:rPr>
        <w:t>A diákönkormányzatot segítő tanár</w:t>
      </w:r>
    </w:p>
    <w:p w:rsidR="00914269" w:rsidRPr="00487976" w:rsidRDefault="00914269" w:rsidP="00A039CE">
      <w:pPr>
        <w:pStyle w:val="Szvegtrzs"/>
        <w:numPr>
          <w:ilvl w:val="0"/>
          <w:numId w:val="82"/>
        </w:numPr>
        <w:overflowPunct/>
        <w:autoSpaceDE/>
        <w:autoSpaceDN/>
        <w:adjustRightInd/>
        <w:spacing w:line="360" w:lineRule="auto"/>
        <w:jc w:val="both"/>
        <w:textAlignment w:val="auto"/>
        <w:rPr>
          <w:rFonts w:ascii="Times New Roman" w:hAnsi="Times New Roman"/>
          <w:b w:val="0"/>
          <w:sz w:val="24"/>
        </w:rPr>
      </w:pPr>
      <w:r w:rsidRPr="00487976">
        <w:rPr>
          <w:rFonts w:ascii="Times New Roman" w:hAnsi="Times New Roman"/>
          <w:b w:val="0"/>
          <w:sz w:val="24"/>
        </w:rPr>
        <w:t xml:space="preserve">A diákönkormányzat tevékenységét az iskolai diákmozgalmat segítő tanár - akit a diákönkormányzat ajánl erre a feladatra az </w:t>
      </w:r>
      <w:r>
        <w:rPr>
          <w:rFonts w:ascii="Times New Roman" w:hAnsi="Times New Roman"/>
          <w:b w:val="0"/>
          <w:sz w:val="24"/>
        </w:rPr>
        <w:t>intézményvezetőnek</w:t>
      </w:r>
      <w:r w:rsidRPr="00487976">
        <w:rPr>
          <w:rFonts w:ascii="Times New Roman" w:hAnsi="Times New Roman"/>
          <w:b w:val="0"/>
          <w:sz w:val="24"/>
        </w:rPr>
        <w:t xml:space="preserve"> - támogatja és fogja össze. A diákönkormányzat az e pedagógus támogatásával és közreműködésével is érvényesítheti jogait, és fordulhat az iskola igazgatójához.</w:t>
      </w:r>
    </w:p>
    <w:p w:rsidR="00914269" w:rsidRPr="00487976" w:rsidRDefault="00914269" w:rsidP="00A039CE">
      <w:pPr>
        <w:pStyle w:val="Szvegtrzs"/>
        <w:numPr>
          <w:ilvl w:val="0"/>
          <w:numId w:val="82"/>
        </w:numPr>
        <w:overflowPunct/>
        <w:autoSpaceDE/>
        <w:autoSpaceDN/>
        <w:adjustRightInd/>
        <w:spacing w:line="360" w:lineRule="auto"/>
        <w:jc w:val="both"/>
        <w:textAlignment w:val="auto"/>
        <w:rPr>
          <w:rFonts w:ascii="Times New Roman" w:hAnsi="Times New Roman"/>
          <w:b w:val="0"/>
          <w:sz w:val="24"/>
        </w:rPr>
      </w:pPr>
      <w:r w:rsidRPr="00487976">
        <w:rPr>
          <w:rFonts w:ascii="Times New Roman" w:hAnsi="Times New Roman"/>
          <w:b w:val="0"/>
          <w:sz w:val="24"/>
        </w:rPr>
        <w:t>Elősegíti, hogy az SZMSZ, a házirend, a szociális juttatások, a szabadidős programok megvitatása és vélemény alkotási illetve egyetértési jogát a diákönkormányzat gyakorolhassa.</w:t>
      </w:r>
    </w:p>
    <w:p w:rsidR="00914269" w:rsidRPr="00487976" w:rsidRDefault="00914269" w:rsidP="00A039CE">
      <w:pPr>
        <w:pStyle w:val="Szvegtrzs"/>
        <w:numPr>
          <w:ilvl w:val="0"/>
          <w:numId w:val="82"/>
        </w:numPr>
        <w:overflowPunct/>
        <w:autoSpaceDE/>
        <w:autoSpaceDN/>
        <w:adjustRightInd/>
        <w:spacing w:line="360" w:lineRule="auto"/>
        <w:jc w:val="both"/>
        <w:textAlignment w:val="auto"/>
        <w:rPr>
          <w:rFonts w:ascii="Times New Roman" w:hAnsi="Times New Roman"/>
          <w:b w:val="0"/>
          <w:sz w:val="24"/>
        </w:rPr>
      </w:pPr>
      <w:r w:rsidRPr="00487976">
        <w:rPr>
          <w:rFonts w:ascii="Times New Roman" w:hAnsi="Times New Roman"/>
          <w:b w:val="0"/>
          <w:sz w:val="24"/>
        </w:rPr>
        <w:t>Szükséghez képest, legalább havonta egy alkalommal részletes tárgyalást folytat a diákönkormányzat vezetőjével.</w:t>
      </w:r>
    </w:p>
    <w:p w:rsidR="00914269" w:rsidRPr="00487976" w:rsidRDefault="00914269" w:rsidP="00A039CE">
      <w:pPr>
        <w:pStyle w:val="Szvegtrzs"/>
        <w:numPr>
          <w:ilvl w:val="0"/>
          <w:numId w:val="82"/>
        </w:numPr>
        <w:overflowPunct/>
        <w:autoSpaceDE/>
        <w:autoSpaceDN/>
        <w:adjustRightInd/>
        <w:spacing w:line="360" w:lineRule="auto"/>
        <w:jc w:val="both"/>
        <w:textAlignment w:val="auto"/>
        <w:rPr>
          <w:rFonts w:ascii="Times New Roman" w:hAnsi="Times New Roman"/>
          <w:b w:val="0"/>
          <w:sz w:val="24"/>
        </w:rPr>
      </w:pPr>
      <w:r w:rsidRPr="00487976">
        <w:rPr>
          <w:rFonts w:ascii="Times New Roman" w:hAnsi="Times New Roman"/>
          <w:b w:val="0"/>
          <w:sz w:val="24"/>
        </w:rPr>
        <w:t xml:space="preserve">Megszervezi, az </w:t>
      </w:r>
      <w:r>
        <w:rPr>
          <w:rFonts w:ascii="Times New Roman" w:hAnsi="Times New Roman"/>
          <w:b w:val="0"/>
          <w:sz w:val="24"/>
        </w:rPr>
        <w:t>intézményvezető</w:t>
      </w:r>
      <w:r w:rsidRPr="00487976">
        <w:rPr>
          <w:rFonts w:ascii="Times New Roman" w:hAnsi="Times New Roman"/>
          <w:b w:val="0"/>
          <w:sz w:val="24"/>
        </w:rPr>
        <w:t xml:space="preserve"> által a tanulóifjúságnak az iskola helyzetéről szóló éves tájékoztatóját.</w:t>
      </w:r>
    </w:p>
    <w:p w:rsidR="00914269" w:rsidRPr="00487976" w:rsidRDefault="00914269" w:rsidP="00A039CE">
      <w:pPr>
        <w:widowControl/>
        <w:numPr>
          <w:ilvl w:val="0"/>
          <w:numId w:val="82"/>
        </w:numPr>
        <w:autoSpaceDE/>
        <w:autoSpaceDN/>
        <w:adjustRightInd/>
        <w:spacing w:line="360" w:lineRule="auto"/>
        <w:jc w:val="both"/>
      </w:pPr>
      <w:r w:rsidRPr="00487976">
        <w:t xml:space="preserve"> Feladata az iskolai diákönkormányzat működtetése,</w:t>
      </w:r>
    </w:p>
    <w:p w:rsidR="00914269" w:rsidRPr="00487976" w:rsidRDefault="00914269" w:rsidP="00A039CE">
      <w:pPr>
        <w:widowControl/>
        <w:numPr>
          <w:ilvl w:val="0"/>
          <w:numId w:val="82"/>
        </w:numPr>
        <w:autoSpaceDE/>
        <w:autoSpaceDN/>
        <w:adjustRightInd/>
        <w:spacing w:line="360" w:lineRule="auto"/>
        <w:jc w:val="both"/>
      </w:pPr>
      <w:r w:rsidRPr="00487976">
        <w:t>A demokratikus iskolai közélet, a gyermeki jogok iskolán belüli érvényesítésének biztosítása, a nevelőtestület és a gyermekközösségek igényeinek összehangolása.</w:t>
      </w:r>
    </w:p>
    <w:p w:rsidR="00914269" w:rsidRPr="00487976" w:rsidRDefault="00914269" w:rsidP="00A039CE">
      <w:pPr>
        <w:widowControl/>
        <w:numPr>
          <w:ilvl w:val="0"/>
          <w:numId w:val="82"/>
        </w:numPr>
        <w:autoSpaceDE/>
        <w:autoSpaceDN/>
        <w:adjustRightInd/>
        <w:spacing w:line="360" w:lineRule="auto"/>
        <w:jc w:val="both"/>
      </w:pPr>
      <w:r w:rsidRPr="00487976">
        <w:t>Gondoskodik a diákönkormányzat éves munkatervének elkészítéséről.</w:t>
      </w:r>
    </w:p>
    <w:p w:rsidR="00914269" w:rsidRPr="00487976" w:rsidRDefault="00914269" w:rsidP="00A039CE">
      <w:pPr>
        <w:widowControl/>
        <w:numPr>
          <w:ilvl w:val="0"/>
          <w:numId w:val="82"/>
        </w:numPr>
        <w:autoSpaceDE/>
        <w:autoSpaceDN/>
        <w:adjustRightInd/>
        <w:spacing w:line="360" w:lineRule="auto"/>
        <w:jc w:val="both"/>
      </w:pPr>
      <w:r w:rsidRPr="00487976">
        <w:t>Szervezi, irányítja a diák-önkormányzativálasztásokat.</w:t>
      </w:r>
    </w:p>
    <w:p w:rsidR="00914269" w:rsidRPr="00487976" w:rsidRDefault="00914269" w:rsidP="00A039CE">
      <w:pPr>
        <w:widowControl/>
        <w:numPr>
          <w:ilvl w:val="0"/>
          <w:numId w:val="82"/>
        </w:numPr>
        <w:autoSpaceDE/>
        <w:autoSpaceDN/>
        <w:adjustRightInd/>
        <w:spacing w:line="360" w:lineRule="auto"/>
        <w:jc w:val="both"/>
      </w:pPr>
      <w:r w:rsidRPr="00487976">
        <w:t>Javaslatot tesz a nevelőtestületnek a diákönkormányzat hatáskörének meghatározására.</w:t>
      </w:r>
    </w:p>
    <w:p w:rsidR="00914269" w:rsidRPr="00487976" w:rsidRDefault="00914269" w:rsidP="00A039CE">
      <w:pPr>
        <w:widowControl/>
        <w:numPr>
          <w:ilvl w:val="0"/>
          <w:numId w:val="82"/>
        </w:numPr>
        <w:autoSpaceDE/>
        <w:autoSpaceDN/>
        <w:adjustRightInd/>
        <w:spacing w:line="360" w:lineRule="auto"/>
        <w:jc w:val="both"/>
      </w:pPr>
      <w:r w:rsidRPr="00487976">
        <w:t>Szervezi és irányítja a diákparlament összehívását, lebonyolítását.</w:t>
      </w:r>
    </w:p>
    <w:p w:rsidR="00914269" w:rsidRPr="00487976" w:rsidRDefault="00914269" w:rsidP="00A039CE">
      <w:pPr>
        <w:widowControl/>
        <w:numPr>
          <w:ilvl w:val="0"/>
          <w:numId w:val="82"/>
        </w:numPr>
        <w:autoSpaceDE/>
        <w:autoSpaceDN/>
        <w:adjustRightInd/>
        <w:spacing w:line="360" w:lineRule="auto"/>
        <w:jc w:val="both"/>
      </w:pPr>
      <w:r w:rsidRPr="00487976">
        <w:t>Biztosítja a diákönkormányzat hatáskörébe utalt döntések előkészítését.</w:t>
      </w:r>
    </w:p>
    <w:p w:rsidR="00914269" w:rsidRPr="00487976" w:rsidRDefault="00914269" w:rsidP="00A039CE">
      <w:pPr>
        <w:widowControl/>
        <w:numPr>
          <w:ilvl w:val="0"/>
          <w:numId w:val="82"/>
        </w:numPr>
        <w:autoSpaceDE/>
        <w:autoSpaceDN/>
        <w:adjustRightInd/>
        <w:spacing w:line="360" w:lineRule="auto"/>
        <w:jc w:val="both"/>
      </w:pPr>
      <w:r w:rsidRPr="00487976">
        <w:t>Személyesen vagy kollégák, szülő bevonásával biztosítja a felnőtt felügyeletet a diákönkormányzat rendezvényein.</w:t>
      </w:r>
    </w:p>
    <w:p w:rsidR="00914269" w:rsidRPr="00487976" w:rsidRDefault="00914269" w:rsidP="00A039CE">
      <w:pPr>
        <w:widowControl/>
        <w:numPr>
          <w:ilvl w:val="0"/>
          <w:numId w:val="82"/>
        </w:numPr>
        <w:autoSpaceDE/>
        <w:autoSpaceDN/>
        <w:adjustRightInd/>
        <w:spacing w:line="360" w:lineRule="auto"/>
        <w:jc w:val="both"/>
      </w:pPr>
      <w:r w:rsidRPr="00487976">
        <w:t>Szükség szerint képviseli a diákönkormányzat érdekeit.</w:t>
      </w:r>
    </w:p>
    <w:p w:rsidR="00914269" w:rsidRPr="003932C5" w:rsidRDefault="00914269" w:rsidP="00914269">
      <w:pPr>
        <w:spacing w:before="120" w:line="360" w:lineRule="auto"/>
        <w:rPr>
          <w:b/>
        </w:rPr>
      </w:pPr>
      <w:r w:rsidRPr="00487976">
        <w:rPr>
          <w:b/>
        </w:rPr>
        <w:t>Az gyermekvédelmi felelős</w:t>
      </w:r>
    </w:p>
    <w:p w:rsidR="00914269" w:rsidRPr="00487976" w:rsidRDefault="00914269" w:rsidP="00A039CE">
      <w:pPr>
        <w:widowControl/>
        <w:numPr>
          <w:ilvl w:val="0"/>
          <w:numId w:val="82"/>
        </w:numPr>
        <w:autoSpaceDE/>
        <w:autoSpaceDN/>
        <w:adjustRightInd/>
        <w:spacing w:line="360" w:lineRule="auto"/>
        <w:jc w:val="both"/>
      </w:pPr>
      <w:r w:rsidRPr="00487976">
        <w:lastRenderedPageBreak/>
        <w:t>Az osztályokat felkeresve, tájékoztatja a tanulókat arról, hogy milyen problémával hol és milyen időpontban fordulhatnak hozzá, továbbá az iskolán kívül milyen gyermek és ifjúságvédelmi feladatot, ellátó intézményt kereshetnek fel.</w:t>
      </w:r>
    </w:p>
    <w:p w:rsidR="00914269" w:rsidRPr="00487976" w:rsidRDefault="00914269" w:rsidP="00A039CE">
      <w:pPr>
        <w:widowControl/>
        <w:numPr>
          <w:ilvl w:val="0"/>
          <w:numId w:val="82"/>
        </w:numPr>
        <w:autoSpaceDE/>
        <w:autoSpaceDN/>
        <w:adjustRightInd/>
        <w:spacing w:line="360" w:lineRule="auto"/>
        <w:jc w:val="both"/>
      </w:pPr>
      <w:r w:rsidRPr="00487976">
        <w:t>A pedagógusok, szülők vagy tanulók jelzése, a velük folytatott beszélgetés alapján megismert veszélyeztetett tanulóknál - a veszélyeztető okok feltárása érdekében - családlátogatáson megismeri a tanuló családi környezetét.</w:t>
      </w:r>
    </w:p>
    <w:p w:rsidR="00914269" w:rsidRPr="00487976" w:rsidRDefault="00914269" w:rsidP="00A039CE">
      <w:pPr>
        <w:widowControl/>
        <w:numPr>
          <w:ilvl w:val="0"/>
          <w:numId w:val="82"/>
        </w:numPr>
        <w:autoSpaceDE/>
        <w:autoSpaceDN/>
        <w:adjustRightInd/>
        <w:spacing w:line="360" w:lineRule="auto"/>
        <w:jc w:val="both"/>
      </w:pPr>
      <w:r w:rsidRPr="00487976">
        <w:t>Gyermekbántalmazás vélelme, vagy egyéb pedagógiai eszközökkel meg nem szüntethető, veszélyeztető tényező megléte esetén értesíti a gyermekjóléti szolgálatot.</w:t>
      </w:r>
    </w:p>
    <w:p w:rsidR="00914269" w:rsidRPr="00487976" w:rsidRDefault="00914269" w:rsidP="00A039CE">
      <w:pPr>
        <w:widowControl/>
        <w:numPr>
          <w:ilvl w:val="0"/>
          <w:numId w:val="82"/>
        </w:numPr>
        <w:autoSpaceDE/>
        <w:autoSpaceDN/>
        <w:adjustRightInd/>
        <w:spacing w:line="360" w:lineRule="auto"/>
        <w:jc w:val="both"/>
      </w:pPr>
      <w:r w:rsidRPr="00487976">
        <w:t>A gyermekjóléti szolgálat felkérésére részt vesz az esetmegbeszélésen.</w:t>
      </w:r>
    </w:p>
    <w:p w:rsidR="00914269" w:rsidRPr="00487976" w:rsidRDefault="00914269" w:rsidP="00A039CE">
      <w:pPr>
        <w:widowControl/>
        <w:numPr>
          <w:ilvl w:val="0"/>
          <w:numId w:val="82"/>
        </w:numPr>
        <w:autoSpaceDE/>
        <w:autoSpaceDN/>
        <w:adjustRightInd/>
        <w:spacing w:line="360" w:lineRule="auto"/>
        <w:jc w:val="both"/>
      </w:pPr>
      <w:r w:rsidRPr="00487976">
        <w:t>A gyermek/tanuló anyagi veszélyeztetettség esetén rendszeres, vagy rendkívüli gyermekvédelmi támogatás megállapítását kezdeményezi a gyermek/tanuló lakó-, illetve ennek hiányában tartózkodási helye szerint illetékes települési önkormányzat polgármesteri hivatalánál vagy az önkormányzat rendeletében meghatározott szervnél, szükség esetén javaslatot tesz a támogatás természetbeni ellátás formájában történő nyújtására.</w:t>
      </w:r>
    </w:p>
    <w:p w:rsidR="00914269" w:rsidRPr="00B14833" w:rsidRDefault="00914269" w:rsidP="00A039CE">
      <w:pPr>
        <w:widowControl/>
        <w:numPr>
          <w:ilvl w:val="0"/>
          <w:numId w:val="82"/>
        </w:numPr>
        <w:autoSpaceDE/>
        <w:autoSpaceDN/>
        <w:adjustRightInd/>
        <w:spacing w:line="360" w:lineRule="auto"/>
        <w:jc w:val="both"/>
      </w:pPr>
      <w:r w:rsidRPr="00487976">
        <w:t>Tájékoztatást nyújt a tanulók részére szervezett szabadidős programokról.</w:t>
      </w:r>
    </w:p>
    <w:p w:rsidR="00914269" w:rsidRPr="006906F8" w:rsidRDefault="00914269" w:rsidP="007440AA">
      <w:pPr>
        <w:pStyle w:val="Cmsor4"/>
        <w:numPr>
          <w:ilvl w:val="1"/>
          <w:numId w:val="54"/>
        </w:numPr>
      </w:pPr>
      <w:bookmarkStart w:id="45" w:name="_Toc491780258"/>
      <w:r w:rsidRPr="006906F8">
        <w:t>Az oktatást segítő dolgozók alkalmazása:</w:t>
      </w:r>
      <w:bookmarkEnd w:id="45"/>
    </w:p>
    <w:p w:rsidR="00914269" w:rsidRPr="00487976" w:rsidRDefault="00914269" w:rsidP="00914269">
      <w:pPr>
        <w:pStyle w:val="Szvegtrzs"/>
        <w:spacing w:line="360" w:lineRule="auto"/>
        <w:ind w:right="-3"/>
        <w:jc w:val="both"/>
        <w:rPr>
          <w:rFonts w:ascii="Times New Roman" w:hAnsi="Times New Roman"/>
          <w:b w:val="0"/>
          <w:sz w:val="24"/>
        </w:rPr>
      </w:pPr>
      <w:r w:rsidRPr="00487976">
        <w:rPr>
          <w:rFonts w:ascii="Times New Roman" w:hAnsi="Times New Roman"/>
          <w:sz w:val="24"/>
        </w:rPr>
        <w:t>A nem pedagógus dolgozók</w:t>
      </w:r>
      <w:r>
        <w:rPr>
          <w:rFonts w:ascii="Times New Roman" w:hAnsi="Times New Roman"/>
          <w:b w:val="0"/>
          <w:sz w:val="24"/>
        </w:rPr>
        <w:t xml:space="preserve">at a Monori Tankerületi Központ alkalmazza és határoz a </w:t>
      </w:r>
      <w:r w:rsidRPr="00487976">
        <w:rPr>
          <w:rFonts w:ascii="Times New Roman" w:hAnsi="Times New Roman"/>
          <w:b w:val="0"/>
          <w:sz w:val="24"/>
        </w:rPr>
        <w:t>munkaviszonyuk megszüntetéséről.</w:t>
      </w:r>
    </w:p>
    <w:p w:rsidR="00914269" w:rsidRPr="00487976" w:rsidRDefault="00914269" w:rsidP="00914269">
      <w:pPr>
        <w:pStyle w:val="Szvegtrzs"/>
        <w:spacing w:line="360" w:lineRule="auto"/>
        <w:ind w:right="567"/>
        <w:jc w:val="both"/>
        <w:rPr>
          <w:rFonts w:ascii="Times New Roman" w:hAnsi="Times New Roman"/>
          <w:b w:val="0"/>
          <w:sz w:val="24"/>
        </w:rPr>
      </w:pPr>
      <w:r w:rsidRPr="00487976">
        <w:rPr>
          <w:rFonts w:ascii="Times New Roman" w:hAnsi="Times New Roman"/>
          <w:b w:val="0"/>
          <w:sz w:val="24"/>
        </w:rPr>
        <w:t>Alkalmazási feltételek:</w:t>
      </w:r>
    </w:p>
    <w:p w:rsidR="00914269" w:rsidRPr="00487976" w:rsidRDefault="00914269" w:rsidP="00914269">
      <w:pPr>
        <w:pStyle w:val="Szvegtrzs"/>
        <w:numPr>
          <w:ilvl w:val="0"/>
          <w:numId w:val="55"/>
        </w:numPr>
        <w:overflowPunct/>
        <w:autoSpaceDE/>
        <w:autoSpaceDN/>
        <w:adjustRightInd/>
        <w:spacing w:line="360" w:lineRule="auto"/>
        <w:ind w:right="567"/>
        <w:jc w:val="both"/>
        <w:textAlignment w:val="auto"/>
        <w:rPr>
          <w:rFonts w:ascii="Times New Roman" w:hAnsi="Times New Roman"/>
          <w:b w:val="0"/>
          <w:sz w:val="24"/>
        </w:rPr>
      </w:pPr>
      <w:r w:rsidRPr="00487976">
        <w:rPr>
          <w:rFonts w:ascii="Times New Roman" w:hAnsi="Times New Roman"/>
          <w:b w:val="0"/>
          <w:sz w:val="24"/>
        </w:rPr>
        <w:t>szakmai végzettség</w:t>
      </w:r>
    </w:p>
    <w:p w:rsidR="00914269" w:rsidRDefault="00914269" w:rsidP="00914269">
      <w:pPr>
        <w:pStyle w:val="Szvegtrzs"/>
        <w:numPr>
          <w:ilvl w:val="0"/>
          <w:numId w:val="55"/>
        </w:numPr>
        <w:overflowPunct/>
        <w:autoSpaceDE/>
        <w:autoSpaceDN/>
        <w:adjustRightInd/>
        <w:spacing w:line="360" w:lineRule="auto"/>
        <w:ind w:right="567"/>
        <w:jc w:val="both"/>
        <w:textAlignment w:val="auto"/>
        <w:rPr>
          <w:rFonts w:ascii="Times New Roman" w:hAnsi="Times New Roman"/>
          <w:b w:val="0"/>
          <w:sz w:val="24"/>
        </w:rPr>
      </w:pPr>
      <w:r w:rsidRPr="00487976">
        <w:rPr>
          <w:rFonts w:ascii="Times New Roman" w:hAnsi="Times New Roman"/>
          <w:b w:val="0"/>
          <w:sz w:val="24"/>
        </w:rPr>
        <w:t>munkavégzési alkalmasság</w:t>
      </w:r>
    </w:p>
    <w:p w:rsidR="003D69CC" w:rsidRPr="003932C5" w:rsidRDefault="003D69CC" w:rsidP="003D69CC">
      <w:pPr>
        <w:pStyle w:val="Szvegtrzs"/>
        <w:overflowPunct/>
        <w:autoSpaceDE/>
        <w:autoSpaceDN/>
        <w:adjustRightInd/>
        <w:spacing w:line="360" w:lineRule="auto"/>
        <w:ind w:left="360" w:right="567"/>
        <w:jc w:val="both"/>
        <w:textAlignment w:val="auto"/>
        <w:rPr>
          <w:rFonts w:ascii="Times New Roman" w:hAnsi="Times New Roman"/>
          <w:b w:val="0"/>
          <w:sz w:val="24"/>
        </w:rPr>
      </w:pPr>
    </w:p>
    <w:p w:rsidR="00914269" w:rsidRPr="003932C5" w:rsidRDefault="00914269" w:rsidP="00A039CE">
      <w:pPr>
        <w:pStyle w:val="Cmsor3"/>
        <w:numPr>
          <w:ilvl w:val="0"/>
          <w:numId w:val="116"/>
        </w:numPr>
        <w:spacing w:after="240" w:line="360" w:lineRule="auto"/>
        <w:jc w:val="both"/>
        <w:rPr>
          <w:rFonts w:ascii="Times New Roman" w:hAnsi="Times New Roman"/>
        </w:rPr>
      </w:pPr>
      <w:bookmarkStart w:id="46" w:name="_Toc344630490"/>
      <w:bookmarkStart w:id="47" w:name="_Toc491780259"/>
      <w:r w:rsidRPr="003932C5">
        <w:rPr>
          <w:rFonts w:ascii="Times New Roman" w:hAnsi="Times New Roman"/>
        </w:rPr>
        <w:t>A szülői szervezet</w:t>
      </w:r>
      <w:bookmarkEnd w:id="46"/>
      <w:bookmarkEnd w:id="47"/>
    </w:p>
    <w:p w:rsidR="00914269" w:rsidRPr="00487976" w:rsidRDefault="00914269" w:rsidP="00914269">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intézményben a szülők jogainak érvényesítése, illetve kötelességeik teljesítése érdekében szülői szervezet működik.</w:t>
      </w:r>
    </w:p>
    <w:p w:rsidR="00914269" w:rsidRPr="00487976" w:rsidRDefault="00914269" w:rsidP="00914269">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32" w:hanging="732"/>
        <w:jc w:val="both"/>
        <w:rPr>
          <w:spacing w:val="-3"/>
        </w:rPr>
      </w:pPr>
      <w:r w:rsidRPr="00487976">
        <w:rPr>
          <w:spacing w:val="-3"/>
        </w:rPr>
        <w:t>Az osztályok szülői szervezeteit az egy osztályba járó tanulók szülei alkotják.</w:t>
      </w:r>
    </w:p>
    <w:p w:rsidR="00914269" w:rsidRPr="00487976" w:rsidRDefault="00914269" w:rsidP="00914269">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osztályok szülői szervezetei a szülők köréből a következő tisztségviselőket választják: </w:t>
      </w:r>
    </w:p>
    <w:p w:rsidR="00914269" w:rsidRPr="00487976" w:rsidRDefault="00914269" w:rsidP="00914269">
      <w:pPr>
        <w:numPr>
          <w:ilvl w:val="0"/>
          <w:numId w:val="5"/>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szülői munkaközösségi tagok</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osztályok szülői szervezetei kérdéseiket, véleményeiket, javaslataikat az osztályban választott elnök vagy az osztályfőnök segítségével juttathatják el az intézmény vezetőségéhez.</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lastRenderedPageBreak/>
        <w:t>Az intézményi szülői szervezet legmagasabb szintű döntéshozó szerve az intézmény szülői szervezet választmánya. Az intézményi szülői szervezet választmányának munkájában az osztály szülői szervezetek elnökei, elnökhelyettesei vehetnek részt.</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intézményi szülői szervezet választmánya a szülők javaslatai alapján megválasztja az intézményi szülői szervezet alábbi tisztségviselő</w:t>
      </w:r>
      <w:r>
        <w:rPr>
          <w:spacing w:val="-3"/>
        </w:rPr>
        <w:t>i</w:t>
      </w:r>
      <w:r w:rsidRPr="00487976">
        <w:rPr>
          <w:spacing w:val="-3"/>
        </w:rPr>
        <w:t>t:</w:t>
      </w:r>
    </w:p>
    <w:p w:rsidR="00914269" w:rsidRDefault="00914269" w:rsidP="00914269">
      <w:pPr>
        <w:numPr>
          <w:ilvl w:val="0"/>
          <w:numId w:val="6"/>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elnök</w:t>
      </w:r>
    </w:p>
    <w:p w:rsidR="00914269" w:rsidRPr="00487976" w:rsidRDefault="00914269" w:rsidP="00914269">
      <w:pPr>
        <w:numPr>
          <w:ilvl w:val="0"/>
          <w:numId w:val="6"/>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elnökhelyettes</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intézményi szülői szervezet elnöke közvetlenül az intézmény</w:t>
      </w:r>
      <w:r>
        <w:rPr>
          <w:spacing w:val="-3"/>
        </w:rPr>
        <w:t xml:space="preserve">vezetőjével </w:t>
      </w:r>
      <w:r w:rsidRPr="00487976">
        <w:rPr>
          <w:spacing w:val="-3"/>
        </w:rPr>
        <w:t xml:space="preserve">tart kapcsolatot.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intézményi szülői szervezet választmánya akkor határozatképes, ha azon az érdekelteknek több mint 50 százaléka jelen van. Döntéseit nyílt szavazással, egyszerű szótöbbséggel hozza.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intézményi szülői szervezet választmányát az intézmény </w:t>
      </w:r>
      <w:r>
        <w:rPr>
          <w:spacing w:val="-3"/>
        </w:rPr>
        <w:t>vezetőjéne</w:t>
      </w:r>
      <w:r w:rsidRPr="00487976">
        <w:rPr>
          <w:spacing w:val="-3"/>
        </w:rPr>
        <w:t>k tanévenként legalább 2 alkalommal össze kell hívnia, és ekkor tájékoztatást kell adnia az intézmény feladatairól, tevékenységéről.</w:t>
      </w:r>
    </w:p>
    <w:p w:rsidR="00914269" w:rsidRPr="00487976" w:rsidRDefault="00914269" w:rsidP="00914269">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sidRPr="00487976">
        <w:rPr>
          <w:b/>
          <w:spacing w:val="-3"/>
        </w:rPr>
        <w:t>Az intézményi szülői szervezetet az alábbi döntési, véleményezési, egyetértési jogok illetik meg:</w:t>
      </w:r>
    </w:p>
    <w:p w:rsidR="00914269" w:rsidRPr="00487976" w:rsidRDefault="00914269" w:rsidP="00914269">
      <w:pPr>
        <w:numPr>
          <w:ilvl w:val="0"/>
          <w:numId w:val="7"/>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megválasztja saját tisztségviselőit,</w:t>
      </w:r>
    </w:p>
    <w:p w:rsidR="00914269" w:rsidRPr="00487976" w:rsidRDefault="00914269" w:rsidP="00914269">
      <w:pPr>
        <w:numPr>
          <w:ilvl w:val="0"/>
          <w:numId w:val="7"/>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kialakítja saját működési rendjét,</w:t>
      </w:r>
    </w:p>
    <w:p w:rsidR="00914269" w:rsidRPr="00487976" w:rsidRDefault="00914269" w:rsidP="00914269">
      <w:pPr>
        <w:numPr>
          <w:ilvl w:val="0"/>
          <w:numId w:val="7"/>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intézményi munkatervhez igazodva elkészíti saját munkatervét,</w:t>
      </w:r>
    </w:p>
    <w:p w:rsidR="00914269" w:rsidRPr="00487976" w:rsidRDefault="00914269" w:rsidP="00914269">
      <w:pPr>
        <w:numPr>
          <w:ilvl w:val="0"/>
          <w:numId w:val="7"/>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képviseli a szülőket és a tanulókat a köznevelési törvényben megfogalmazott jogaik érvényesítésében,</w:t>
      </w:r>
    </w:p>
    <w:p w:rsidR="00914269" w:rsidRPr="00487976" w:rsidRDefault="00914269" w:rsidP="00914269">
      <w:pPr>
        <w:numPr>
          <w:ilvl w:val="0"/>
          <w:numId w:val="7"/>
        </w:numPr>
        <w:tabs>
          <w:tab w:val="clear" w:pos="1080"/>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véleményezi az intézmény pedagógiai programját, házirendjét, munkatervét, valamint a szervezeti és működési szabályzat azon pontjait, amelyek a szülőkkel, illetve a tanulókkal kapcsolatosak,</w:t>
      </w:r>
    </w:p>
    <w:p w:rsidR="00914269" w:rsidRPr="005F10AC" w:rsidRDefault="00914269" w:rsidP="00914269">
      <w:pPr>
        <w:numPr>
          <w:ilvl w:val="0"/>
          <w:numId w:val="7"/>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véleményt nyilváníthat, javaslattal élhet a szülőkkel és a tanulókkal kapcsolatos valamennyi kérdésben. </w:t>
      </w:r>
    </w:p>
    <w:p w:rsidR="00914269" w:rsidRPr="005F10AC" w:rsidRDefault="00914269" w:rsidP="00A039CE">
      <w:pPr>
        <w:pStyle w:val="Cmsor3"/>
        <w:numPr>
          <w:ilvl w:val="0"/>
          <w:numId w:val="116"/>
        </w:numPr>
        <w:spacing w:after="240" w:line="360" w:lineRule="auto"/>
        <w:jc w:val="both"/>
        <w:rPr>
          <w:rFonts w:ascii="Times New Roman" w:hAnsi="Times New Roman"/>
        </w:rPr>
      </w:pPr>
      <w:bookmarkStart w:id="48" w:name="_Toc344630491"/>
      <w:bookmarkStart w:id="49" w:name="_Toc491780260"/>
      <w:r w:rsidRPr="005F10AC">
        <w:rPr>
          <w:rFonts w:ascii="Times New Roman" w:hAnsi="Times New Roman"/>
        </w:rPr>
        <w:t>A tanulók közösségei</w:t>
      </w:r>
      <w:bookmarkEnd w:id="48"/>
      <w:bookmarkEnd w:id="49"/>
    </w:p>
    <w:p w:rsidR="00914269" w:rsidRPr="00DC59B4" w:rsidRDefault="00914269" w:rsidP="00A039CE">
      <w:pPr>
        <w:pStyle w:val="Cmsor4"/>
        <w:numPr>
          <w:ilvl w:val="1"/>
          <w:numId w:val="121"/>
        </w:numPr>
      </w:pPr>
      <w:bookmarkStart w:id="50" w:name="_Toc344630492"/>
      <w:bookmarkStart w:id="51" w:name="_Toc491780261"/>
      <w:r w:rsidRPr="00DC59B4">
        <w:t>Az osztályközösség</w:t>
      </w:r>
      <w:bookmarkEnd w:id="50"/>
      <w:bookmarkEnd w:id="51"/>
    </w:p>
    <w:p w:rsidR="00914269" w:rsidRPr="00487976" w:rsidRDefault="00914269" w:rsidP="00914269">
      <w:pPr>
        <w:tabs>
          <w:tab w:val="left" w:pos="0"/>
          <w:tab w:val="left" w:pos="425"/>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azonos évfolyamra járó, közös tanulócsoportot alkotó tanulók osztályközösséget alkotnak. Az osztályközösség élén – mint pedagógusvezető – az osztályfőnök áll. Az osztályfőnököt ezzel a feladattal az i</w:t>
      </w:r>
      <w:r>
        <w:rPr>
          <w:spacing w:val="-3"/>
        </w:rPr>
        <w:t>ntézményvezető</w:t>
      </w:r>
      <w:r w:rsidRPr="00487976">
        <w:rPr>
          <w:spacing w:val="-3"/>
        </w:rPr>
        <w:t xml:space="preserve"> bízza meg. Az osztályfőnökök osztályfőnöki tevékenységüket munkaköri leírásuk alapján végzik. </w:t>
      </w:r>
    </w:p>
    <w:p w:rsidR="00914269" w:rsidRPr="00487976" w:rsidRDefault="00914269" w:rsidP="00914269">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lastRenderedPageBreak/>
        <w:t>Az osztályközösség saját tagjaiból az alábbi tisztségviselőket választja meg:</w:t>
      </w:r>
    </w:p>
    <w:p w:rsidR="00914269" w:rsidRPr="00B14833" w:rsidRDefault="00914269" w:rsidP="00914269">
      <w:pPr>
        <w:numPr>
          <w:ilvl w:val="0"/>
          <w:numId w:val="76"/>
        </w:numPr>
        <w:tabs>
          <w:tab w:val="clear" w:pos="720"/>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két fő képviselő (küldött) az iskolai diákönkormányzat vezetőségé</w:t>
      </w:r>
    </w:p>
    <w:p w:rsidR="00914269" w:rsidRPr="00DC59B4" w:rsidRDefault="00914269" w:rsidP="00A039CE">
      <w:pPr>
        <w:pStyle w:val="Cmsor4"/>
        <w:numPr>
          <w:ilvl w:val="1"/>
          <w:numId w:val="121"/>
        </w:numPr>
      </w:pPr>
      <w:bookmarkStart w:id="52" w:name="_Toc344630494"/>
      <w:bookmarkStart w:id="53" w:name="_Toc491780262"/>
      <w:r w:rsidRPr="00DC59B4">
        <w:t>Az iskolai diákönkormányzat</w:t>
      </w:r>
      <w:bookmarkEnd w:id="52"/>
      <w:bookmarkEnd w:id="53"/>
    </w:p>
    <w:p w:rsidR="00914269" w:rsidRPr="00487976" w:rsidRDefault="00914269" w:rsidP="00914269">
      <w:pPr>
        <w:widowControl/>
        <w:autoSpaceDE/>
        <w:autoSpaceDN/>
        <w:adjustRightInd/>
        <w:spacing w:line="360" w:lineRule="auto"/>
        <w:jc w:val="both"/>
      </w:pPr>
      <w:r w:rsidRPr="00487976">
        <w:t xml:space="preserve">A tanulók és a tanulóközösségek érdekeiknek képviseletére, a tanulók tanórán kívüli, szabadidős tevékenységének segítésére az iskolában diákönkormányzat működik. </w:t>
      </w:r>
    </w:p>
    <w:p w:rsidR="00914269" w:rsidRPr="00487976" w:rsidRDefault="00914269" w:rsidP="00914269">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iskolai diákönkormányzat jogosítványait az iskolai diákönkormányzat vezetősége, illetve annak választott tisztségviselői érvényesítik. </w:t>
      </w:r>
    </w:p>
    <w:p w:rsidR="00914269" w:rsidRPr="00487976" w:rsidRDefault="00914269" w:rsidP="00914269">
      <w:pPr>
        <w:tabs>
          <w:tab w:val="left" w:pos="0"/>
          <w:tab w:val="left" w:pos="425"/>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iskolai diákönkormányzat a magasabb rendű jogszabályokban megfogalmazott jogkörökkel rendelkezik.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iskolai diákönkormányzat szervezetét és tevékenységét saját szervezeti és működési szabályzata szerint alakítja.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t>A diákönkormányzat szervezeti és működési szabályzatát a választó tanulóközösség fogadja el, a nevelőtestületnek egyetértési joga van.</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b/>
        </w:rPr>
        <w:t xml:space="preserve">A diákönkormányzatnak </w:t>
      </w:r>
      <w:r w:rsidRPr="00487976">
        <w:t>egyetértési jogavan</w:t>
      </w:r>
      <w:r w:rsidRPr="00487976">
        <w:rPr>
          <w:b/>
        </w:rPr>
        <w:t xml:space="preserve"> a következő kérdésekben:</w:t>
      </w:r>
    </w:p>
    <w:p w:rsidR="00914269" w:rsidRPr="00487976" w:rsidRDefault="00914269" w:rsidP="00914269">
      <w:pPr>
        <w:pStyle w:val="Szvegtrzs"/>
        <w:numPr>
          <w:ilvl w:val="0"/>
          <w:numId w:val="55"/>
        </w:numPr>
        <w:overflowPunct/>
        <w:autoSpaceDE/>
        <w:autoSpaceDN/>
        <w:adjustRightInd/>
        <w:spacing w:line="360" w:lineRule="auto"/>
        <w:ind w:right="567" w:firstLine="0"/>
        <w:jc w:val="both"/>
        <w:textAlignment w:val="auto"/>
        <w:rPr>
          <w:rFonts w:ascii="Times New Roman" w:hAnsi="Times New Roman"/>
          <w:b w:val="0"/>
          <w:sz w:val="24"/>
        </w:rPr>
      </w:pPr>
      <w:r w:rsidRPr="00487976">
        <w:rPr>
          <w:rFonts w:ascii="Times New Roman" w:hAnsi="Times New Roman"/>
          <w:b w:val="0"/>
          <w:sz w:val="24"/>
        </w:rPr>
        <w:t>az SZMSZ tanulókat érintő rendelkezéseinek elfogadása és módosítása</w:t>
      </w:r>
    </w:p>
    <w:p w:rsidR="00914269" w:rsidRPr="00487976" w:rsidRDefault="00914269" w:rsidP="00914269">
      <w:pPr>
        <w:pStyle w:val="Szvegtrzs"/>
        <w:numPr>
          <w:ilvl w:val="0"/>
          <w:numId w:val="55"/>
        </w:numPr>
        <w:overflowPunct/>
        <w:autoSpaceDE/>
        <w:autoSpaceDN/>
        <w:adjustRightInd/>
        <w:spacing w:line="360" w:lineRule="auto"/>
        <w:ind w:right="567" w:firstLine="0"/>
        <w:jc w:val="both"/>
        <w:textAlignment w:val="auto"/>
        <w:rPr>
          <w:rFonts w:ascii="Times New Roman" w:hAnsi="Times New Roman"/>
          <w:b w:val="0"/>
          <w:sz w:val="24"/>
        </w:rPr>
      </w:pPr>
      <w:r w:rsidRPr="00487976">
        <w:rPr>
          <w:rFonts w:ascii="Times New Roman" w:hAnsi="Times New Roman"/>
          <w:b w:val="0"/>
          <w:sz w:val="24"/>
        </w:rPr>
        <w:t>a tanulói szociális juttatások elosztási elvei eldöntésekor</w:t>
      </w:r>
    </w:p>
    <w:p w:rsidR="00914269" w:rsidRPr="00487976" w:rsidRDefault="00914269" w:rsidP="00914269">
      <w:pPr>
        <w:pStyle w:val="Szvegtrzs"/>
        <w:numPr>
          <w:ilvl w:val="0"/>
          <w:numId w:val="55"/>
        </w:numPr>
        <w:overflowPunct/>
        <w:autoSpaceDE/>
        <w:autoSpaceDN/>
        <w:adjustRightInd/>
        <w:spacing w:line="360" w:lineRule="auto"/>
        <w:ind w:right="567" w:firstLine="0"/>
        <w:jc w:val="both"/>
        <w:textAlignment w:val="auto"/>
        <w:rPr>
          <w:rFonts w:ascii="Times New Roman" w:hAnsi="Times New Roman"/>
          <w:b w:val="0"/>
          <w:sz w:val="24"/>
        </w:rPr>
      </w:pPr>
      <w:r w:rsidRPr="00487976">
        <w:rPr>
          <w:rFonts w:ascii="Times New Roman" w:hAnsi="Times New Roman"/>
          <w:b w:val="0"/>
          <w:sz w:val="24"/>
        </w:rPr>
        <w:t>a házirend kialakításakor</w:t>
      </w:r>
    </w:p>
    <w:p w:rsidR="00914269" w:rsidRPr="00B14833" w:rsidRDefault="00914269" w:rsidP="00914269">
      <w:pPr>
        <w:pStyle w:val="Szvegtrzs"/>
        <w:numPr>
          <w:ilvl w:val="0"/>
          <w:numId w:val="55"/>
        </w:numPr>
        <w:overflowPunct/>
        <w:autoSpaceDE/>
        <w:autoSpaceDN/>
        <w:adjustRightInd/>
        <w:spacing w:line="360" w:lineRule="auto"/>
        <w:ind w:right="567" w:firstLine="0"/>
        <w:jc w:val="both"/>
        <w:textAlignment w:val="auto"/>
        <w:rPr>
          <w:rFonts w:ascii="Times New Roman" w:hAnsi="Times New Roman"/>
          <w:b w:val="0"/>
          <w:sz w:val="24"/>
        </w:rPr>
      </w:pPr>
      <w:r w:rsidRPr="00487976">
        <w:rPr>
          <w:rFonts w:ascii="Times New Roman" w:hAnsi="Times New Roman"/>
          <w:b w:val="0"/>
          <w:sz w:val="24"/>
        </w:rPr>
        <w:t>minden tanulókat érintő kérdésben</w:t>
      </w:r>
    </w:p>
    <w:p w:rsidR="00914269" w:rsidRPr="00487976" w:rsidRDefault="00914269" w:rsidP="00914269">
      <w:pPr>
        <w:spacing w:line="360" w:lineRule="auto"/>
        <w:ind w:left="240"/>
        <w:jc w:val="both"/>
        <w:rPr>
          <w:b/>
        </w:rPr>
      </w:pPr>
      <w:r w:rsidRPr="00487976">
        <w:t xml:space="preserve">Az iskolai diákönkormányzat </w:t>
      </w:r>
      <w:r w:rsidRPr="00487976">
        <w:rPr>
          <w:b/>
        </w:rPr>
        <w:t>véleményét ki kell kérni</w:t>
      </w:r>
    </w:p>
    <w:p w:rsidR="00914269" w:rsidRPr="00487976" w:rsidRDefault="00914269" w:rsidP="00914269">
      <w:pPr>
        <w:widowControl/>
        <w:numPr>
          <w:ilvl w:val="0"/>
          <w:numId w:val="59"/>
        </w:numPr>
        <w:autoSpaceDE/>
        <w:autoSpaceDN/>
        <w:adjustRightInd/>
        <w:spacing w:line="360" w:lineRule="auto"/>
        <w:jc w:val="both"/>
      </w:pPr>
      <w:r w:rsidRPr="00487976">
        <w:t>a tanulók nagyobb közösségét érintő kérdések meghozatalánál,</w:t>
      </w:r>
    </w:p>
    <w:p w:rsidR="00914269" w:rsidRPr="00487976" w:rsidRDefault="00914269" w:rsidP="00914269">
      <w:pPr>
        <w:widowControl/>
        <w:numPr>
          <w:ilvl w:val="0"/>
          <w:numId w:val="59"/>
        </w:numPr>
        <w:autoSpaceDE/>
        <w:autoSpaceDN/>
        <w:adjustRightInd/>
        <w:spacing w:line="360" w:lineRule="auto"/>
        <w:jc w:val="both"/>
      </w:pPr>
      <w:r w:rsidRPr="00487976">
        <w:t>a tanulók helyzetét elemző, értékelő beszámolók elkészítéséhez, elfogadásához,</w:t>
      </w:r>
    </w:p>
    <w:p w:rsidR="00914269" w:rsidRPr="00487976" w:rsidRDefault="00914269" w:rsidP="00914269">
      <w:pPr>
        <w:widowControl/>
        <w:numPr>
          <w:ilvl w:val="0"/>
          <w:numId w:val="59"/>
        </w:numPr>
        <w:autoSpaceDE/>
        <w:autoSpaceDN/>
        <w:adjustRightInd/>
        <w:spacing w:line="360" w:lineRule="auto"/>
        <w:jc w:val="both"/>
      </w:pPr>
      <w:r w:rsidRPr="00487976">
        <w:t>a tanulói pályázatok, versenyek meghirdetéséhez, megszervezéséhez,</w:t>
      </w:r>
    </w:p>
    <w:p w:rsidR="00914269" w:rsidRPr="00487976" w:rsidRDefault="00914269" w:rsidP="00914269">
      <w:pPr>
        <w:widowControl/>
        <w:numPr>
          <w:ilvl w:val="0"/>
          <w:numId w:val="59"/>
        </w:numPr>
        <w:autoSpaceDE/>
        <w:autoSpaceDN/>
        <w:adjustRightInd/>
        <w:spacing w:line="360" w:lineRule="auto"/>
        <w:jc w:val="both"/>
      </w:pPr>
      <w:r w:rsidRPr="00487976">
        <w:t>a tanórán kívüli tevékenység formáinak meghatározásához,</w:t>
      </w:r>
    </w:p>
    <w:p w:rsidR="00914269" w:rsidRPr="00487976" w:rsidRDefault="00914269" w:rsidP="00914269">
      <w:pPr>
        <w:widowControl/>
        <w:numPr>
          <w:ilvl w:val="0"/>
          <w:numId w:val="59"/>
        </w:numPr>
        <w:autoSpaceDE/>
        <w:autoSpaceDN/>
        <w:adjustRightInd/>
        <w:spacing w:line="360" w:lineRule="auto"/>
        <w:jc w:val="both"/>
      </w:pPr>
      <w:r w:rsidRPr="00487976">
        <w:t>a sportlétesítmények működési rendjének kialakításához</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iskolai diákönkormányzat munkáját, segítő nevelőt a diákönkormányzat vezetőségének javaslata alapján – a nevelőtestület egyetértésével – az </w:t>
      </w:r>
      <w:r>
        <w:rPr>
          <w:spacing w:val="-3"/>
        </w:rPr>
        <w:t>intézményvezető</w:t>
      </w:r>
      <w:r w:rsidRPr="00487976">
        <w:rPr>
          <w:spacing w:val="-3"/>
        </w:rPr>
        <w:t xml:space="preserve"> bízza meg. </w:t>
      </w:r>
    </w:p>
    <w:p w:rsidR="00914269" w:rsidRPr="00487976" w:rsidRDefault="00914269" w:rsidP="00914269">
      <w:pPr>
        <w:widowControl/>
        <w:suppressAutoHyphens/>
        <w:autoSpaceDE/>
        <w:autoSpaceDN/>
        <w:adjustRightInd/>
        <w:spacing w:line="360" w:lineRule="auto"/>
        <w:jc w:val="both"/>
      </w:pPr>
      <w:r w:rsidRPr="00487976">
        <w:rPr>
          <w:spacing w:val="-3"/>
        </w:rPr>
        <w:t xml:space="preserve">Az iskolai diákközgyűlést évente legalább 1 alkalommal össze kell hívni, melyen az intézmény </w:t>
      </w:r>
      <w:r>
        <w:rPr>
          <w:spacing w:val="-3"/>
        </w:rPr>
        <w:t>vezetőjének</w:t>
      </w:r>
      <w:r w:rsidRPr="00487976">
        <w:rPr>
          <w:spacing w:val="-3"/>
        </w:rPr>
        <w:t xml:space="preserve"> vagy megbízottjának a tanulókat tájékoztatnia kell az intézményi élet egészéről, az intézményi munkatervről</w:t>
      </w:r>
      <w:r w:rsidRPr="00487976">
        <w:t xml:space="preserve"> a tanulói jogok helyzetéről és érvényesüléséről, az intézményi házirendben meghatározottak végrehajtásának tapasztalatairól. </w:t>
      </w:r>
    </w:p>
    <w:p w:rsidR="00914269" w:rsidRPr="00487976" w:rsidRDefault="00914269" w:rsidP="00914269">
      <w:pPr>
        <w:spacing w:line="360" w:lineRule="auto"/>
        <w:jc w:val="both"/>
      </w:pPr>
      <w:r w:rsidRPr="00487976">
        <w:t xml:space="preserve">Az évi rendes diákközgyűlés összehívását a diákönkormányzat vezetője kezdeményezi, a tanév helyi rendjében meghatározott időben. A rendkívüli diákközgyűlés összehívását az </w:t>
      </w:r>
      <w:r w:rsidRPr="00487976">
        <w:lastRenderedPageBreak/>
        <w:t>iskolai diákönkormányzat vezetője vagy az intézmény</w:t>
      </w:r>
      <w:r>
        <w:t xml:space="preserve"> vezetője</w:t>
      </w:r>
      <w:r w:rsidRPr="00487976">
        <w:t xml:space="preserve"> kezdeményezheti.</w:t>
      </w:r>
    </w:p>
    <w:p w:rsidR="00914269" w:rsidRPr="00487976" w:rsidRDefault="00914269" w:rsidP="00914269">
      <w:pPr>
        <w:widowControl/>
        <w:numPr>
          <w:ilvl w:val="0"/>
          <w:numId w:val="60"/>
        </w:numPr>
        <w:autoSpaceDE/>
        <w:autoSpaceDN/>
        <w:adjustRightInd/>
        <w:spacing w:line="360" w:lineRule="auto"/>
        <w:jc w:val="both"/>
      </w:pPr>
      <w:r w:rsidRPr="00487976">
        <w:t>Az évi rendes diákközgyűlésen a diákönkormányzat és az intézmény képviselője beszámol az előző diákközgyűlés óta eltelt időszak munkájáról, különös tekintettel a gyermeki jogok, a tanulói jogok helyzetéről és érvényesüléséről.</w:t>
      </w:r>
    </w:p>
    <w:p w:rsidR="00914269" w:rsidRPr="00487976" w:rsidRDefault="00914269" w:rsidP="00914269">
      <w:pPr>
        <w:widowControl/>
        <w:numPr>
          <w:ilvl w:val="0"/>
          <w:numId w:val="60"/>
        </w:numPr>
        <w:autoSpaceDE/>
        <w:autoSpaceDN/>
        <w:adjustRightInd/>
        <w:spacing w:line="360" w:lineRule="auto"/>
        <w:jc w:val="both"/>
      </w:pPr>
      <w:r w:rsidRPr="00487976">
        <w:t>A diákközgyűlésen a tanulók az intézmény életét érintő ügyekben kérdéseket intézhetnek a diákönkormányzat, illetve az intézmény vezetéséhez.</w:t>
      </w:r>
    </w:p>
    <w:p w:rsidR="00914269" w:rsidRPr="00487976" w:rsidRDefault="00914269" w:rsidP="00914269">
      <w:pPr>
        <w:widowControl/>
        <w:numPr>
          <w:ilvl w:val="0"/>
          <w:numId w:val="60"/>
        </w:numPr>
        <w:autoSpaceDE/>
        <w:autoSpaceDN/>
        <w:adjustRightInd/>
        <w:spacing w:line="360" w:lineRule="auto"/>
        <w:jc w:val="both"/>
      </w:pPr>
      <w:r w:rsidRPr="00487976">
        <w:t>A diákközgyűlés napirendi pontjait a megrendezése előtt tizenöt nappal nyilvánosságra kell hozni.</w:t>
      </w:r>
    </w:p>
    <w:p w:rsidR="00914269" w:rsidRPr="00487976" w:rsidRDefault="00914269" w:rsidP="00914269">
      <w:pPr>
        <w:spacing w:line="360" w:lineRule="auto"/>
        <w:jc w:val="both"/>
        <w:rPr>
          <w:spacing w:val="-3"/>
        </w:rPr>
      </w:pPr>
      <w:r w:rsidRPr="00487976">
        <w:rPr>
          <w:spacing w:val="-3"/>
        </w:rPr>
        <w:t xml:space="preserve">A diákközgyűlés összehívásáért az </w:t>
      </w:r>
      <w:r>
        <w:rPr>
          <w:spacing w:val="-3"/>
        </w:rPr>
        <w:t>intézményvezető</w:t>
      </w:r>
      <w:r w:rsidRPr="00487976">
        <w:rPr>
          <w:spacing w:val="-3"/>
        </w:rPr>
        <w:t xml:space="preserve"> felelős. A diákközgyűlés 1 tanév időtartamra a tanulók javaslatai alapján osztályonként 2 fő diákképviselőt választ.</w:t>
      </w:r>
    </w:p>
    <w:p w:rsidR="00914269" w:rsidRDefault="00914269" w:rsidP="00914269">
      <w:pPr>
        <w:spacing w:line="360" w:lineRule="auto"/>
        <w:jc w:val="both"/>
        <w:rPr>
          <w:b/>
          <w:spacing w:val="-3"/>
        </w:rPr>
      </w:pPr>
      <w:r w:rsidRPr="000A3D93">
        <w:rPr>
          <w:spacing w:val="-3"/>
        </w:rPr>
        <w:t>Az iskolai diákönkormányzat működéséhez szükséges feltételeket (helyiségek, berendezések használata stb.) az intézmény vezetése (ill. fenntartója) teljes körűen térítésmentesen biztosítja. Az iskolai diákönkormányzat működését az intézmény saját költségvetéséből teljes körűen finanszírozza.</w:t>
      </w:r>
      <w:r w:rsidRPr="00487976">
        <w:rPr>
          <w:b/>
          <w:spacing w:val="-3"/>
        </w:rPr>
        <w:t xml:space="preserve"> A diákönkormányzat egyéb bevételeinek felhasználásáról </w:t>
      </w:r>
      <w:r w:rsidRPr="00487976">
        <w:rPr>
          <w:spacing w:val="-3"/>
        </w:rPr>
        <w:t xml:space="preserve">(pl. hulladékgyűjtés stb.) </w:t>
      </w:r>
      <w:r w:rsidRPr="00487976">
        <w:rPr>
          <w:b/>
          <w:spacing w:val="-3"/>
        </w:rPr>
        <w:t>maga dönt.</w:t>
      </w:r>
    </w:p>
    <w:p w:rsidR="00914269" w:rsidRDefault="00914269" w:rsidP="00914269">
      <w:pPr>
        <w:spacing w:line="360" w:lineRule="auto"/>
        <w:jc w:val="both"/>
        <w:rPr>
          <w:spacing w:val="-3"/>
        </w:rPr>
      </w:pPr>
      <w:r>
        <w:rPr>
          <w:spacing w:val="-3"/>
        </w:rPr>
        <w:t xml:space="preserve">A diákönkormányzat elnöke, akadályoztatása esetén a diákönkormányzat kijelölt tagja, valamint a diákönkormányzatot segítő pedagógus tartja a kapcsolatot az intézmény vezetésével. </w:t>
      </w:r>
    </w:p>
    <w:p w:rsidR="00914269" w:rsidRPr="0082522F" w:rsidRDefault="00914269" w:rsidP="00914269">
      <w:pPr>
        <w:spacing w:line="360" w:lineRule="auto"/>
        <w:jc w:val="both"/>
        <w:rPr>
          <w:spacing w:val="-3"/>
        </w:rPr>
      </w:pPr>
      <w:r>
        <w:rPr>
          <w:spacing w:val="-3"/>
        </w:rPr>
        <w:t>A diákságot érintő valamennyi témában a segítő pedagógus e-mail címére kerül megküldésre az anyag.</w:t>
      </w:r>
    </w:p>
    <w:p w:rsidR="00914269" w:rsidRPr="005F10AC" w:rsidRDefault="00914269" w:rsidP="00A039CE">
      <w:pPr>
        <w:pStyle w:val="Cmsor3"/>
        <w:numPr>
          <w:ilvl w:val="0"/>
          <w:numId w:val="116"/>
        </w:numPr>
        <w:spacing w:after="240" w:line="360" w:lineRule="auto"/>
        <w:jc w:val="both"/>
        <w:rPr>
          <w:rFonts w:ascii="Times New Roman" w:hAnsi="Times New Roman"/>
        </w:rPr>
      </w:pPr>
      <w:bookmarkStart w:id="54" w:name="_Toc344630495"/>
      <w:bookmarkStart w:id="55" w:name="_Toc491780263"/>
      <w:r w:rsidRPr="005F10AC">
        <w:rPr>
          <w:rFonts w:ascii="Times New Roman" w:hAnsi="Times New Roman"/>
        </w:rPr>
        <w:t>Az intézmény közösségeinek kapcsolattartása</w:t>
      </w:r>
      <w:bookmarkEnd w:id="54"/>
      <w:bookmarkEnd w:id="55"/>
    </w:p>
    <w:p w:rsidR="00914269" w:rsidRPr="00DC59B4" w:rsidRDefault="00914269" w:rsidP="00A039CE">
      <w:pPr>
        <w:pStyle w:val="Cmsor4"/>
        <w:numPr>
          <w:ilvl w:val="1"/>
          <w:numId w:val="122"/>
        </w:numPr>
      </w:pPr>
      <w:bookmarkStart w:id="56" w:name="_Toc344630497"/>
      <w:bookmarkStart w:id="57" w:name="_Toc491780264"/>
      <w:r w:rsidRPr="00DC59B4">
        <w:t>A vezetőség és a nevelőtestület kapcsolattartása</w:t>
      </w:r>
      <w:bookmarkEnd w:id="56"/>
      <w:bookmarkEnd w:id="57"/>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nevelőtestület különböző közösségeinek kapcsolattartása az </w:t>
      </w:r>
      <w:r>
        <w:rPr>
          <w:spacing w:val="-3"/>
        </w:rPr>
        <w:t>intézményvezető</w:t>
      </w:r>
      <w:r w:rsidRPr="00487976">
        <w:rPr>
          <w:spacing w:val="-3"/>
        </w:rPr>
        <w:t xml:space="preserve"> segítségével a megbízott pedagógusvezetők, és a választott képviselők útján valósul meg.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kapcsolattartás fórumai:</w:t>
      </w:r>
    </w:p>
    <w:p w:rsidR="00914269" w:rsidRPr="00487976" w:rsidRDefault="00914269" w:rsidP="00914269">
      <w:pPr>
        <w:numPr>
          <w:ilvl w:val="0"/>
          <w:numId w:val="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 xml:space="preserve">a vezetőség </w:t>
      </w:r>
      <w:r w:rsidRPr="00487976">
        <w:rPr>
          <w:spacing w:val="-3"/>
        </w:rPr>
        <w:t>ülései,</w:t>
      </w:r>
    </w:p>
    <w:p w:rsidR="00914269" w:rsidRPr="00487976" w:rsidRDefault="00914269" w:rsidP="00914269">
      <w:pPr>
        <w:numPr>
          <w:ilvl w:val="0"/>
          <w:numId w:val="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különböző értekezletek,</w:t>
      </w:r>
    </w:p>
    <w:p w:rsidR="00914269" w:rsidRPr="00487976" w:rsidRDefault="00914269" w:rsidP="00914269">
      <w:pPr>
        <w:numPr>
          <w:ilvl w:val="0"/>
          <w:numId w:val="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megbeszélések.</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rPr>
          <w:spacing w:val="-3"/>
        </w:rPr>
      </w:pPr>
      <w:r w:rsidRPr="00487976">
        <w:rPr>
          <w:spacing w:val="-3"/>
        </w:rPr>
        <w:t xml:space="preserve">A fórumok időpontját az intézményi munkaterv határozza meg.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A vezetőség</w:t>
      </w:r>
      <w:r w:rsidRPr="00487976">
        <w:rPr>
          <w:spacing w:val="-3"/>
        </w:rPr>
        <w:t xml:space="preserve"> az aktuális feladatokról a nevelőtestületi szobában elhelyezett hirdetőtáblán, valamint </w:t>
      </w:r>
      <w:r>
        <w:rPr>
          <w:spacing w:val="-3"/>
        </w:rPr>
        <w:t>e-mailben</w:t>
      </w:r>
      <w:r w:rsidRPr="00487976">
        <w:rPr>
          <w:spacing w:val="-3"/>
        </w:rPr>
        <w:t xml:space="preserve"> értesíti a</w:t>
      </w:r>
      <w:r>
        <w:rPr>
          <w:spacing w:val="-3"/>
        </w:rPr>
        <w:t xml:space="preserve"> pedagógusokat</w:t>
      </w:r>
      <w:r w:rsidRPr="00487976">
        <w:rPr>
          <w:spacing w:val="-3"/>
        </w:rPr>
        <w:t xml:space="preserve">. </w:t>
      </w: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nevelők kérdéseiket, véleményüket, javaslataikat szóban vagy írásban egyénileg vagy </w:t>
      </w:r>
      <w:r w:rsidRPr="00487976">
        <w:rPr>
          <w:spacing w:val="-3"/>
        </w:rPr>
        <w:lastRenderedPageBreak/>
        <w:t>munkaköri vezetőjük, illetve választott k</w:t>
      </w:r>
      <w:r>
        <w:rPr>
          <w:spacing w:val="-3"/>
        </w:rPr>
        <w:t>épviselőik útján közölhetik a vezetőséggel</w:t>
      </w:r>
      <w:r w:rsidRPr="00487976">
        <w:rPr>
          <w:spacing w:val="-3"/>
        </w:rPr>
        <w:t xml:space="preserve"> és a szülői szervezettel.</w:t>
      </w:r>
      <w:bookmarkStart w:id="58" w:name="_Toc344630498"/>
    </w:p>
    <w:p w:rsidR="00914269" w:rsidRPr="00DC59B4" w:rsidRDefault="00914269" w:rsidP="00A039CE">
      <w:pPr>
        <w:pStyle w:val="Cmsor4"/>
        <w:numPr>
          <w:ilvl w:val="1"/>
          <w:numId w:val="122"/>
        </w:numPr>
      </w:pPr>
      <w:bookmarkStart w:id="59" w:name="_Toc491780265"/>
      <w:r w:rsidRPr="00DC59B4">
        <w:t>A szakmai munkaközösségek kapcsolattartása</w:t>
      </w:r>
      <w:bookmarkEnd w:id="58"/>
      <w:bookmarkEnd w:id="59"/>
    </w:p>
    <w:p w:rsidR="00914269" w:rsidRPr="00487976" w:rsidRDefault="00914269" w:rsidP="00914269">
      <w:pPr>
        <w:numPr>
          <w:ilvl w:val="0"/>
          <w:numId w:val="58"/>
        </w:numPr>
        <w:suppressAutoHyphens/>
        <w:spacing w:line="360" w:lineRule="auto"/>
        <w:jc w:val="both"/>
        <w:rPr>
          <w:spacing w:val="-3"/>
        </w:rPr>
      </w:pPr>
      <w:r w:rsidRPr="00487976">
        <w:rPr>
          <w:spacing w:val="-3"/>
        </w:rPr>
        <w:t>Az intézményben tevékenykedő szakmai munkaközösségek folyamatos együttműködéséért és kapcsolattartásáért a szakmai munkaközösségek vezetői felelősek.</w:t>
      </w:r>
    </w:p>
    <w:p w:rsidR="00914269" w:rsidRPr="00487976" w:rsidRDefault="00914269" w:rsidP="00914269">
      <w:pPr>
        <w:numPr>
          <w:ilvl w:val="0"/>
          <w:numId w:val="58"/>
        </w:numPr>
        <w:suppressAutoHyphens/>
        <w:spacing w:line="360" w:lineRule="auto"/>
        <w:jc w:val="both"/>
        <w:rPr>
          <w:spacing w:val="-3"/>
        </w:rPr>
      </w:pPr>
      <w:r w:rsidRPr="00487976">
        <w:rPr>
          <w:spacing w:val="-3"/>
        </w:rPr>
        <w:t>A szakmai munkaközösségek vezetői a munkaközösség éves munkatervének összeállítása előtt közös megbeszélésen egyeztetik az adott tanévre tervezett feladataikat különös tekintettel a szakmai munka alábbi területeire:</w:t>
      </w:r>
    </w:p>
    <w:p w:rsidR="00914269" w:rsidRPr="00487976" w:rsidRDefault="00914269" w:rsidP="00914269">
      <w:pPr>
        <w:numPr>
          <w:ilvl w:val="1"/>
          <w:numId w:val="58"/>
        </w:numPr>
        <w:tabs>
          <w:tab w:val="clear" w:pos="1440"/>
          <w:tab w:val="num" w:pos="1080"/>
        </w:tabs>
        <w:suppressAutoHyphens/>
        <w:spacing w:line="360" w:lineRule="auto"/>
        <w:ind w:left="1080"/>
        <w:jc w:val="both"/>
        <w:rPr>
          <w:spacing w:val="-3"/>
        </w:rPr>
      </w:pPr>
      <w:r w:rsidRPr="00487976">
        <w:rPr>
          <w:spacing w:val="-3"/>
        </w:rPr>
        <w:t>a munkaközösségen belül tervezett ellenőrzések és értékelések,</w:t>
      </w:r>
    </w:p>
    <w:p w:rsidR="00914269" w:rsidRPr="00487976" w:rsidRDefault="00914269" w:rsidP="00914269">
      <w:pPr>
        <w:numPr>
          <w:ilvl w:val="1"/>
          <w:numId w:val="58"/>
        </w:numPr>
        <w:tabs>
          <w:tab w:val="clear" w:pos="1440"/>
          <w:tab w:val="num" w:pos="1080"/>
        </w:tabs>
        <w:suppressAutoHyphens/>
        <w:spacing w:line="360" w:lineRule="auto"/>
        <w:ind w:left="1080"/>
        <w:jc w:val="both"/>
        <w:rPr>
          <w:spacing w:val="-3"/>
        </w:rPr>
      </w:pPr>
      <w:r w:rsidRPr="00487976">
        <w:rPr>
          <w:spacing w:val="-3"/>
        </w:rPr>
        <w:t xml:space="preserve">intézményen belül szervezett bemutató órák, továbbképzések, </w:t>
      </w:r>
    </w:p>
    <w:p w:rsidR="00914269" w:rsidRPr="00487976" w:rsidRDefault="00914269" w:rsidP="00914269">
      <w:pPr>
        <w:numPr>
          <w:ilvl w:val="1"/>
          <w:numId w:val="58"/>
        </w:numPr>
        <w:tabs>
          <w:tab w:val="clear" w:pos="1440"/>
          <w:tab w:val="num" w:pos="1080"/>
        </w:tabs>
        <w:suppressAutoHyphens/>
        <w:spacing w:line="360" w:lineRule="auto"/>
        <w:ind w:left="1080"/>
        <w:jc w:val="both"/>
        <w:rPr>
          <w:spacing w:val="-3"/>
        </w:rPr>
      </w:pPr>
      <w:r w:rsidRPr="00487976">
        <w:rPr>
          <w:spacing w:val="-3"/>
        </w:rPr>
        <w:t>intézményen kívüli továbbképzések,</w:t>
      </w:r>
    </w:p>
    <w:p w:rsidR="00914269" w:rsidRPr="00487976" w:rsidRDefault="00914269" w:rsidP="00914269">
      <w:pPr>
        <w:numPr>
          <w:ilvl w:val="1"/>
          <w:numId w:val="58"/>
        </w:numPr>
        <w:tabs>
          <w:tab w:val="clear" w:pos="1440"/>
          <w:tab w:val="num" w:pos="1080"/>
        </w:tabs>
        <w:suppressAutoHyphens/>
        <w:spacing w:line="360" w:lineRule="auto"/>
        <w:ind w:left="1080"/>
        <w:jc w:val="both"/>
        <w:rPr>
          <w:spacing w:val="-3"/>
        </w:rPr>
      </w:pPr>
      <w:r w:rsidRPr="00487976">
        <w:rPr>
          <w:spacing w:val="-3"/>
        </w:rPr>
        <w:t>a tanulók számára szervezett pályázatok tanulmányi, kulturális és sportversenyek.</w:t>
      </w:r>
    </w:p>
    <w:p w:rsidR="00914269" w:rsidRPr="00955369" w:rsidRDefault="00914269" w:rsidP="00914269">
      <w:pPr>
        <w:numPr>
          <w:ilvl w:val="0"/>
          <w:numId w:val="58"/>
        </w:numPr>
        <w:suppressAutoHyphens/>
        <w:spacing w:line="360" w:lineRule="auto"/>
        <w:jc w:val="both"/>
        <w:rPr>
          <w:spacing w:val="-3"/>
        </w:rPr>
      </w:pPr>
      <w:r w:rsidRPr="00487976">
        <w:rPr>
          <w:spacing w:val="-3"/>
        </w:rPr>
        <w:t>A sza</w:t>
      </w:r>
      <w:r>
        <w:rPr>
          <w:spacing w:val="-3"/>
        </w:rPr>
        <w:t xml:space="preserve">kmai munkaközösségek vezetői a vezetői </w:t>
      </w:r>
      <w:r w:rsidRPr="00487976">
        <w:rPr>
          <w:spacing w:val="-3"/>
        </w:rPr>
        <w:t xml:space="preserve"> tanács ülésein rendszeresen tájékoztatják egymást a munkaközösségek tevékenységéről, aktuális feladatairól, a munkaközösségeken belüli ellenőrzések, értékelések eredményeiről.</w:t>
      </w:r>
    </w:p>
    <w:p w:rsidR="00914269" w:rsidRPr="00DC59B4" w:rsidRDefault="00914269" w:rsidP="00A039CE">
      <w:pPr>
        <w:pStyle w:val="Cmsor4"/>
        <w:numPr>
          <w:ilvl w:val="1"/>
          <w:numId w:val="122"/>
        </w:numPr>
      </w:pPr>
      <w:bookmarkStart w:id="60" w:name="_Toc344630499"/>
      <w:bookmarkStart w:id="61" w:name="_Toc491780266"/>
      <w:r w:rsidRPr="00DC59B4">
        <w:t>A pedagógusok és a tanulók kapcsolattartása</w:t>
      </w:r>
      <w:bookmarkEnd w:id="60"/>
      <w:bookmarkEnd w:id="61"/>
    </w:p>
    <w:p w:rsidR="00914269" w:rsidRPr="00487976" w:rsidRDefault="00914269" w:rsidP="00914269">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hanging="708"/>
        <w:jc w:val="both"/>
        <w:rPr>
          <w:spacing w:val="-3"/>
        </w:rPr>
      </w:pPr>
      <w:r w:rsidRPr="00487976">
        <w:rPr>
          <w:spacing w:val="-3"/>
          <w:sz w:val="26"/>
          <w:szCs w:val="26"/>
        </w:rPr>
        <w:tab/>
      </w:r>
      <w:r w:rsidRPr="00487976">
        <w:rPr>
          <w:spacing w:val="-3"/>
        </w:rPr>
        <w:t xml:space="preserve">A tanulókat az intézmény egészének életéről, az intézményi munkatervről, az aktuális feladatokról </w:t>
      </w:r>
    </w:p>
    <w:p w:rsidR="00914269" w:rsidRPr="00487976" w:rsidRDefault="00914269" w:rsidP="00914269">
      <w:pPr>
        <w:numPr>
          <w:ilvl w:val="0"/>
          <w:numId w:val="9"/>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w:t>
      </w:r>
      <w:r>
        <w:rPr>
          <w:spacing w:val="-3"/>
        </w:rPr>
        <w:t>ntézményvezető</w:t>
      </w:r>
    </w:p>
    <w:p w:rsidR="00914269" w:rsidRPr="00487976" w:rsidRDefault="00914269" w:rsidP="00914269">
      <w:pPr>
        <w:numPr>
          <w:ilvl w:val="1"/>
          <w:numId w:val="9"/>
        </w:numPr>
        <w:tabs>
          <w:tab w:val="left" w:pos="0"/>
          <w:tab w:val="left" w:pos="425"/>
          <w:tab w:val="left" w:pos="106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iskolai diákönkormányzat vezetőségi ülésén, a diákközgyűlésen évente legalább egy alkalommal, </w:t>
      </w:r>
    </w:p>
    <w:p w:rsidR="00914269" w:rsidRPr="00487976" w:rsidRDefault="00914269" w:rsidP="00914269">
      <w:pPr>
        <w:numPr>
          <w:ilvl w:val="1"/>
          <w:numId w:val="9"/>
        </w:numPr>
        <w:tabs>
          <w:tab w:val="left" w:pos="0"/>
          <w:tab w:val="left" w:pos="425"/>
          <w:tab w:val="left" w:pos="106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hirdetőtáblán keresztül folyamatosan,</w:t>
      </w:r>
    </w:p>
    <w:p w:rsidR="00914269" w:rsidRPr="00487976" w:rsidRDefault="00914269" w:rsidP="00914269">
      <w:pPr>
        <w:numPr>
          <w:ilvl w:val="0"/>
          <w:numId w:val="9"/>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osztályfőnökök az osztályfőnöki órákon, tájékoztatják.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tanulót és a tanuló szüleit a tanuló fejlődéséről, egyéni haladásáról a pedagógusoknak folyamatosan szóban és írásban tájékoztatniuk kell.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tanulók a jogszabályokban, valamint az intézmény belső szabályzataiban biztosított jogaiknak az érvényesítése érdekében – szóban vagy írásban, közvetlenül vagy választott képviselőik, tisztségviselők útján – az intézmény igazgatóságához, az osztályfőnökükhöz, az intézmény nevelőihez, a diákönkormányzathoz vagy a szülői szervezethez fordulhatnak.</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tanulók kérdéseiket, véleményüket, javaslataikat szóban vagy írásban egyénileg vagy választott képviselőik, tisztségviselők útján közölhetik az intézmény igazgatóságával, a </w:t>
      </w:r>
      <w:r w:rsidRPr="00487976">
        <w:rPr>
          <w:spacing w:val="-3"/>
        </w:rPr>
        <w:lastRenderedPageBreak/>
        <w:t>nevelőkkel, a nevelőtestülettel vagy az intézményi szülői szervezettel.</w:t>
      </w:r>
    </w:p>
    <w:p w:rsidR="00914269" w:rsidRPr="00DC59B4" w:rsidRDefault="00914269" w:rsidP="00A039CE">
      <w:pPr>
        <w:pStyle w:val="Cmsor4"/>
        <w:numPr>
          <w:ilvl w:val="1"/>
          <w:numId w:val="122"/>
        </w:numPr>
      </w:pPr>
      <w:bookmarkStart w:id="62" w:name="_Toc344630500"/>
      <w:bookmarkStart w:id="63" w:name="_Toc491780267"/>
      <w:r w:rsidRPr="00DC59B4">
        <w:t>A nevelők és a szülők kapcsolattartása</w:t>
      </w:r>
      <w:bookmarkEnd w:id="62"/>
      <w:bookmarkEnd w:id="63"/>
    </w:p>
    <w:p w:rsidR="00914269" w:rsidRPr="00487976" w:rsidRDefault="00914269" w:rsidP="00914269">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szülőket az intézmény egészének életéről, az intézményi munkatervről, az aktuális feladatokról</w:t>
      </w:r>
    </w:p>
    <w:p w:rsidR="00914269" w:rsidRPr="00487976" w:rsidRDefault="00914269" w:rsidP="00914269">
      <w:pPr>
        <w:numPr>
          <w:ilvl w:val="0"/>
          <w:numId w:val="10"/>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az intézményvezető</w:t>
      </w:r>
      <w:r w:rsidRPr="00487976">
        <w:rPr>
          <w:spacing w:val="-3"/>
        </w:rPr>
        <w:t>:</w:t>
      </w:r>
    </w:p>
    <w:p w:rsidR="00914269" w:rsidRPr="00487976" w:rsidRDefault="00914269" w:rsidP="00914269">
      <w:pPr>
        <w:numPr>
          <w:ilvl w:val="1"/>
          <w:numId w:val="10"/>
        </w:numPr>
        <w:tabs>
          <w:tab w:val="left" w:pos="0"/>
          <w:tab w:val="left" w:pos="425"/>
          <w:tab w:val="left" w:pos="106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szülői szervezet (közösség) választmányi ülésén tanévenként 2 alkalommal </w:t>
      </w:r>
    </w:p>
    <w:p w:rsidR="00914269" w:rsidRPr="00487976" w:rsidRDefault="00914269" w:rsidP="00914269">
      <w:pPr>
        <w:numPr>
          <w:ilvl w:val="1"/>
          <w:numId w:val="10"/>
        </w:numPr>
        <w:tabs>
          <w:tab w:val="left" w:pos="0"/>
          <w:tab w:val="left" w:pos="425"/>
          <w:tab w:val="left" w:pos="106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levél, e-mail és e-napló útján</w:t>
      </w:r>
      <w:r w:rsidRPr="00487976">
        <w:rPr>
          <w:spacing w:val="-3"/>
        </w:rPr>
        <w:t>,</w:t>
      </w:r>
    </w:p>
    <w:p w:rsidR="00914269" w:rsidRPr="00487976" w:rsidRDefault="00914269" w:rsidP="00914269">
      <w:pPr>
        <w:numPr>
          <w:ilvl w:val="0"/>
          <w:numId w:val="10"/>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osztályfőnökök:</w:t>
      </w:r>
    </w:p>
    <w:p w:rsidR="00914269" w:rsidRPr="00487976" w:rsidRDefault="00914269" w:rsidP="00914269">
      <w:pPr>
        <w:numPr>
          <w:ilvl w:val="1"/>
          <w:numId w:val="10"/>
        </w:numPr>
        <w:tabs>
          <w:tab w:val="left" w:pos="0"/>
          <w:tab w:val="left" w:pos="425"/>
          <w:tab w:val="left" w:pos="106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osztályszülői értekezleten tájékoztatják. </w:t>
      </w:r>
    </w:p>
    <w:p w:rsidR="00914269" w:rsidRPr="00487976" w:rsidRDefault="00914269" w:rsidP="00914269">
      <w:p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szülők számára a tanulók egyéni haladásával kapcsolatos tájékoztatásra az alábbi lehetőségek szolgálnak:</w:t>
      </w:r>
    </w:p>
    <w:p w:rsidR="00914269" w:rsidRPr="00487976" w:rsidRDefault="00914269" w:rsidP="00914269">
      <w:pPr>
        <w:numPr>
          <w:ilvl w:val="0"/>
          <w:numId w:val="11"/>
        </w:numPr>
        <w:tabs>
          <w:tab w:val="clear" w:pos="1080"/>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családlátogatások,</w:t>
      </w:r>
    </w:p>
    <w:p w:rsidR="00914269" w:rsidRPr="00487976" w:rsidRDefault="00914269" w:rsidP="00914269">
      <w:pPr>
        <w:numPr>
          <w:ilvl w:val="0"/>
          <w:numId w:val="11"/>
        </w:numPr>
        <w:tabs>
          <w:tab w:val="clear" w:pos="1080"/>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szülői értekezletek,</w:t>
      </w:r>
    </w:p>
    <w:p w:rsidR="00914269" w:rsidRPr="00487976" w:rsidRDefault="00914269" w:rsidP="00914269">
      <w:pPr>
        <w:numPr>
          <w:ilvl w:val="0"/>
          <w:numId w:val="11"/>
        </w:numPr>
        <w:tabs>
          <w:tab w:val="clear" w:pos="1080"/>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nevelők fogadó órái,</w:t>
      </w:r>
    </w:p>
    <w:p w:rsidR="00914269" w:rsidRPr="00487976" w:rsidRDefault="00914269" w:rsidP="00914269">
      <w:pPr>
        <w:numPr>
          <w:ilvl w:val="0"/>
          <w:numId w:val="11"/>
        </w:numPr>
        <w:tabs>
          <w:tab w:val="clear" w:pos="1080"/>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nyílt napok,</w:t>
      </w:r>
    </w:p>
    <w:p w:rsidR="00914269" w:rsidRPr="00487976" w:rsidRDefault="00914269" w:rsidP="00914269">
      <w:pPr>
        <w:numPr>
          <w:ilvl w:val="0"/>
          <w:numId w:val="11"/>
        </w:numPr>
        <w:tabs>
          <w:tab w:val="clear" w:pos="1080"/>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tanuló értékelésére összehívott megbeszélések,</w:t>
      </w:r>
    </w:p>
    <w:p w:rsidR="00914269" w:rsidRPr="00487976" w:rsidRDefault="00914269" w:rsidP="00914269">
      <w:pPr>
        <w:numPr>
          <w:ilvl w:val="0"/>
          <w:numId w:val="11"/>
        </w:numPr>
        <w:tabs>
          <w:tab w:val="clear" w:pos="1080"/>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írásbeli tájékoztatók, szöveges értékelés a tájékoztató füzetben.</w:t>
      </w:r>
    </w:p>
    <w:p w:rsidR="00914269" w:rsidRPr="00487976" w:rsidRDefault="00914269" w:rsidP="00914269">
      <w:p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szülői értekezletek, és a nevelők fogadóóráinak időpontját az intézményi munkaterv tartalmazza.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szülők a tanulók és a saját – a jogszabályokban, valamint az intézmény belső szabályzataiban biztosított – jogaiknak az érvényesítése érdekében szóban vagy írásban, közvetlenül vagy választott képviselőik, tisztségviselők útján az intézmény </w:t>
      </w:r>
      <w:r>
        <w:rPr>
          <w:spacing w:val="-3"/>
        </w:rPr>
        <w:t>vezetőségéhez</w:t>
      </w:r>
      <w:r w:rsidRPr="00487976">
        <w:rPr>
          <w:spacing w:val="-3"/>
        </w:rPr>
        <w:t>, az adott ügyben érintett gyermek osztályfőnökéhez, az intézmény nevelőihez, a diákönkormányzathoz vagy az intézményi szülői szervezethez fordulhatnak.</w:t>
      </w:r>
    </w:p>
    <w:p w:rsidR="00914269" w:rsidRPr="00487976" w:rsidRDefault="00914269" w:rsidP="00914269">
      <w:p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szülők kérdéseiket, véleményüket, javaslataikat szóban vagy írásban egyénileg vagy választott képviselőik, tisztségviselőik útján közölhetik az intézmény </w:t>
      </w:r>
      <w:r>
        <w:rPr>
          <w:spacing w:val="-3"/>
        </w:rPr>
        <w:t>vezetőségéve</w:t>
      </w:r>
      <w:r w:rsidRPr="00487976">
        <w:rPr>
          <w:spacing w:val="-3"/>
        </w:rPr>
        <w:t xml:space="preserve">l, nevelőtestületével vagy az intézményi szülői szervezettel. </w:t>
      </w:r>
    </w:p>
    <w:p w:rsidR="00914269" w:rsidRPr="00487976" w:rsidRDefault="00914269" w:rsidP="00914269">
      <w:p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szülők és más érdeklődők az intézmény pedagógiai programjáról, szervezeti és működési szabályzatáról, intézményi minőségirányítási programjáról, illetve házirendjéről az intézmény </w:t>
      </w:r>
      <w:r>
        <w:rPr>
          <w:spacing w:val="-3"/>
        </w:rPr>
        <w:t>vezetőjétől</w:t>
      </w:r>
      <w:r w:rsidRPr="00487976">
        <w:rPr>
          <w:spacing w:val="-3"/>
        </w:rPr>
        <w:t xml:space="preserve">, valamint </w:t>
      </w:r>
      <w:r>
        <w:rPr>
          <w:spacing w:val="-3"/>
        </w:rPr>
        <w:t>vezető-</w:t>
      </w:r>
      <w:r w:rsidRPr="00487976">
        <w:rPr>
          <w:spacing w:val="-3"/>
        </w:rPr>
        <w:t>helyettes</w:t>
      </w:r>
      <w:r>
        <w:rPr>
          <w:spacing w:val="-3"/>
        </w:rPr>
        <w:t>é</w:t>
      </w:r>
      <w:r w:rsidRPr="00487976">
        <w:rPr>
          <w:spacing w:val="-3"/>
        </w:rPr>
        <w:t xml:space="preserve">tőlaz intézményi munkatervben évenként meghatározott </w:t>
      </w:r>
      <w:r>
        <w:rPr>
          <w:spacing w:val="-3"/>
        </w:rPr>
        <w:t>vezetői</w:t>
      </w:r>
      <w:r w:rsidRPr="00487976">
        <w:rPr>
          <w:spacing w:val="-3"/>
        </w:rPr>
        <w:t xml:space="preserve">, </w:t>
      </w:r>
      <w:r>
        <w:rPr>
          <w:spacing w:val="-3"/>
        </w:rPr>
        <w:t>vezető-</w:t>
      </w:r>
      <w:r w:rsidRPr="00487976">
        <w:rPr>
          <w:spacing w:val="-3"/>
        </w:rPr>
        <w:t xml:space="preserve">helyettesi fogadóórákon kérhetnek tájékoztatást. </w:t>
      </w:r>
    </w:p>
    <w:p w:rsidR="00914269" w:rsidRPr="00487976" w:rsidRDefault="00914269" w:rsidP="00914269">
      <w:p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intézmény </w:t>
      </w:r>
      <w:r w:rsidRPr="00487976">
        <w:rPr>
          <w:b/>
          <w:i/>
          <w:spacing w:val="-3"/>
        </w:rPr>
        <w:t>pedagógiai programja</w:t>
      </w:r>
      <w:r w:rsidRPr="00487976">
        <w:rPr>
          <w:spacing w:val="-3"/>
        </w:rPr>
        <w:t xml:space="preserve"> nyilvános, minden érdeklődő számára elérhető, </w:t>
      </w:r>
      <w:r w:rsidRPr="00487976">
        <w:rPr>
          <w:spacing w:val="-3"/>
        </w:rPr>
        <w:lastRenderedPageBreak/>
        <w:t xml:space="preserve">megtekinthető. </w:t>
      </w:r>
    </w:p>
    <w:p w:rsidR="00914269" w:rsidRPr="00487976" w:rsidRDefault="00914269" w:rsidP="00914269">
      <w:p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pedagógiai program egy-egy példánya a következő személyeknél, illetve intézményeknél található meg:</w:t>
      </w:r>
    </w:p>
    <w:p w:rsidR="00914269" w:rsidRPr="00487976" w:rsidRDefault="00914269" w:rsidP="00914269">
      <w:pPr>
        <w:numPr>
          <w:ilvl w:val="0"/>
          <w:numId w:val="12"/>
        </w:numPr>
        <w:tabs>
          <w:tab w:val="clear" w:pos="1080"/>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 fenntartójánál,</w:t>
      </w:r>
    </w:p>
    <w:p w:rsidR="00914269" w:rsidRPr="00487976" w:rsidRDefault="00914269" w:rsidP="00914269">
      <w:pPr>
        <w:numPr>
          <w:ilvl w:val="0"/>
          <w:numId w:val="12"/>
        </w:numPr>
        <w:tabs>
          <w:tab w:val="clear" w:pos="1080"/>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 nevelői szobájában,</w:t>
      </w:r>
    </w:p>
    <w:p w:rsidR="00914269" w:rsidRPr="00487976" w:rsidRDefault="00914269" w:rsidP="00914269">
      <w:pPr>
        <w:numPr>
          <w:ilvl w:val="0"/>
          <w:numId w:val="12"/>
        </w:numPr>
        <w:tabs>
          <w:tab w:val="clear" w:pos="1080"/>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intézmény </w:t>
      </w:r>
      <w:r>
        <w:rPr>
          <w:spacing w:val="-3"/>
        </w:rPr>
        <w:t>vezetőjénél,</w:t>
      </w:r>
    </w:p>
    <w:p w:rsidR="00914269" w:rsidRPr="00955369" w:rsidRDefault="00914269" w:rsidP="00914269">
      <w:pPr>
        <w:numPr>
          <w:ilvl w:val="0"/>
          <w:numId w:val="12"/>
        </w:numPr>
        <w:tabs>
          <w:tab w:val="clear" w:pos="1080"/>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 honlapján.</w:t>
      </w:r>
    </w:p>
    <w:p w:rsidR="00914269" w:rsidRPr="00487976" w:rsidRDefault="00914269" w:rsidP="00914269">
      <w:pPr>
        <w:widowControl/>
        <w:autoSpaceDE/>
        <w:autoSpaceDN/>
        <w:adjustRightInd/>
        <w:spacing w:line="360" w:lineRule="auto"/>
        <w:jc w:val="both"/>
      </w:pPr>
      <w:r w:rsidRPr="00487976">
        <w:t xml:space="preserve">A </w:t>
      </w:r>
      <w:r w:rsidRPr="00487976">
        <w:rPr>
          <w:b/>
          <w:i/>
        </w:rPr>
        <w:t>házirend</w:t>
      </w:r>
      <w:r w:rsidRPr="00487976">
        <w:t>előírásai nyilvánosak, azt minden érintettnek (tanulónak, szülőnek, valamint az intézmény alkalmazottainak) meg kell ismernie.</w:t>
      </w:r>
    </w:p>
    <w:p w:rsidR="00914269" w:rsidRPr="00487976" w:rsidRDefault="00914269" w:rsidP="00914269">
      <w:pPr>
        <w:widowControl/>
        <w:autoSpaceDE/>
        <w:autoSpaceDN/>
        <w:adjustRightInd/>
        <w:spacing w:line="360" w:lineRule="auto"/>
        <w:jc w:val="both"/>
      </w:pPr>
      <w:r w:rsidRPr="00487976">
        <w:t>A házirend egy-egy példánya megtekinthető</w:t>
      </w:r>
    </w:p>
    <w:p w:rsidR="00914269" w:rsidRPr="00487976" w:rsidRDefault="00914269" w:rsidP="00914269">
      <w:pPr>
        <w:widowControl/>
        <w:numPr>
          <w:ilvl w:val="1"/>
          <w:numId w:val="33"/>
        </w:numPr>
        <w:tabs>
          <w:tab w:val="clear" w:pos="1440"/>
        </w:tabs>
        <w:autoSpaceDE/>
        <w:autoSpaceDN/>
        <w:adjustRightInd/>
        <w:spacing w:line="360" w:lineRule="auto"/>
        <w:jc w:val="both"/>
      </w:pPr>
      <w:r w:rsidRPr="00487976">
        <w:t>az intézmény nevelői szobájá</w:t>
      </w:r>
      <w:r>
        <w:t>ban</w:t>
      </w:r>
    </w:p>
    <w:p w:rsidR="00914269" w:rsidRPr="00487976" w:rsidRDefault="00914269" w:rsidP="00914269">
      <w:pPr>
        <w:widowControl/>
        <w:numPr>
          <w:ilvl w:val="1"/>
          <w:numId w:val="33"/>
        </w:numPr>
        <w:tabs>
          <w:tab w:val="clear" w:pos="1440"/>
        </w:tabs>
        <w:autoSpaceDE/>
        <w:autoSpaceDN/>
        <w:adjustRightInd/>
        <w:spacing w:line="360" w:lineRule="auto"/>
        <w:jc w:val="both"/>
      </w:pPr>
      <w:r w:rsidRPr="00487976">
        <w:t>az intézmény</w:t>
      </w:r>
      <w:r>
        <w:t xml:space="preserve"> vezetőjénél</w:t>
      </w:r>
    </w:p>
    <w:p w:rsidR="00914269" w:rsidRPr="00487976" w:rsidRDefault="00914269" w:rsidP="00914269">
      <w:pPr>
        <w:widowControl/>
        <w:numPr>
          <w:ilvl w:val="1"/>
          <w:numId w:val="33"/>
        </w:numPr>
        <w:tabs>
          <w:tab w:val="clear" w:pos="1440"/>
        </w:tabs>
        <w:autoSpaceDE/>
        <w:autoSpaceDN/>
        <w:adjustRightInd/>
        <w:spacing w:line="360" w:lineRule="auto"/>
        <w:jc w:val="both"/>
      </w:pPr>
      <w:r w:rsidRPr="00487976">
        <w:t>elektronikus formátumban pedig az intézmény honlapján.</w:t>
      </w:r>
    </w:p>
    <w:p w:rsidR="00914269" w:rsidRPr="00955369" w:rsidRDefault="00914269" w:rsidP="00914269">
      <w:pPr>
        <w:pStyle w:val="Szvegtrzs"/>
        <w:overflowPunct/>
        <w:autoSpaceDE/>
        <w:autoSpaceDN/>
        <w:adjustRightInd/>
        <w:spacing w:line="360" w:lineRule="auto"/>
        <w:jc w:val="both"/>
        <w:textAlignment w:val="auto"/>
        <w:rPr>
          <w:rFonts w:ascii="Times New Roman" w:hAnsi="Times New Roman"/>
        </w:rPr>
      </w:pPr>
      <w:r w:rsidRPr="00487976">
        <w:rPr>
          <w:rFonts w:ascii="Times New Roman" w:hAnsi="Times New Roman"/>
          <w:b w:val="0"/>
          <w:sz w:val="24"/>
          <w:szCs w:val="24"/>
        </w:rPr>
        <w:t>A házirend egy példányát – a köznevelési törvény előírásainak megfelelően – az iskolába történő beiratkozáskor a szülőnek át kell adni</w:t>
      </w:r>
      <w:r w:rsidR="009E3FD7">
        <w:rPr>
          <w:rFonts w:ascii="Times New Roman" w:hAnsi="Times New Roman"/>
          <w:b w:val="0"/>
          <w:sz w:val="24"/>
          <w:szCs w:val="24"/>
        </w:rPr>
        <w:t xml:space="preserve"> papíralapon vagy e-formátumban megküldeni.</w:t>
      </w:r>
      <w:r w:rsidRPr="00487976">
        <w:rPr>
          <w:rFonts w:ascii="Times New Roman" w:hAnsi="Times New Roman"/>
          <w:b w:val="0"/>
          <w:sz w:val="24"/>
          <w:szCs w:val="24"/>
        </w:rPr>
        <w:t>.</w:t>
      </w:r>
    </w:p>
    <w:p w:rsidR="00914269" w:rsidRPr="00487976" w:rsidRDefault="00914269" w:rsidP="00914269">
      <w:pPr>
        <w:widowControl/>
        <w:autoSpaceDE/>
        <w:autoSpaceDN/>
        <w:adjustRightInd/>
        <w:spacing w:line="360" w:lineRule="auto"/>
        <w:jc w:val="both"/>
      </w:pPr>
      <w:r>
        <w:t>Az intézmény egyéb szabályzatai megtalálhatók nyomtatott formában a nevelői szobában, az intézmény vezetőjénél és az intézmény honlapján.</w:t>
      </w:r>
    </w:p>
    <w:p w:rsidR="00914269" w:rsidRDefault="00914269" w:rsidP="00914269">
      <w:pPr>
        <w:widowControl/>
        <w:autoSpaceDE/>
        <w:autoSpaceDN/>
        <w:adjustRightInd/>
        <w:spacing w:line="360" w:lineRule="auto"/>
        <w:jc w:val="both"/>
      </w:pPr>
    </w:p>
    <w:p w:rsidR="003D69CC" w:rsidRDefault="003D69CC" w:rsidP="00914269">
      <w:pPr>
        <w:widowControl/>
        <w:autoSpaceDE/>
        <w:autoSpaceDN/>
        <w:adjustRightInd/>
        <w:spacing w:line="360" w:lineRule="auto"/>
        <w:jc w:val="both"/>
      </w:pPr>
    </w:p>
    <w:p w:rsidR="003D69CC" w:rsidRDefault="003D69CC" w:rsidP="00914269">
      <w:pPr>
        <w:widowControl/>
        <w:autoSpaceDE/>
        <w:autoSpaceDN/>
        <w:adjustRightInd/>
        <w:spacing w:line="360" w:lineRule="auto"/>
        <w:jc w:val="both"/>
      </w:pPr>
    </w:p>
    <w:p w:rsidR="003D69CC" w:rsidRDefault="003D69CC" w:rsidP="00914269">
      <w:pPr>
        <w:widowControl/>
        <w:autoSpaceDE/>
        <w:autoSpaceDN/>
        <w:adjustRightInd/>
        <w:spacing w:line="360" w:lineRule="auto"/>
        <w:jc w:val="both"/>
      </w:pPr>
    </w:p>
    <w:p w:rsidR="003D69CC" w:rsidRDefault="003D69CC" w:rsidP="00914269">
      <w:pPr>
        <w:widowControl/>
        <w:autoSpaceDE/>
        <w:autoSpaceDN/>
        <w:adjustRightInd/>
        <w:spacing w:line="360" w:lineRule="auto"/>
        <w:jc w:val="both"/>
      </w:pPr>
    </w:p>
    <w:p w:rsidR="003D69CC" w:rsidRDefault="003D69CC" w:rsidP="00914269">
      <w:pPr>
        <w:widowControl/>
        <w:autoSpaceDE/>
        <w:autoSpaceDN/>
        <w:adjustRightInd/>
        <w:spacing w:line="360" w:lineRule="auto"/>
        <w:jc w:val="both"/>
      </w:pPr>
    </w:p>
    <w:p w:rsidR="003D69CC" w:rsidRPr="00487976" w:rsidRDefault="003D69CC" w:rsidP="00914269">
      <w:pPr>
        <w:widowControl/>
        <w:autoSpaceDE/>
        <w:autoSpaceDN/>
        <w:adjustRightInd/>
        <w:spacing w:line="360" w:lineRule="auto"/>
        <w:jc w:val="both"/>
      </w:pPr>
    </w:p>
    <w:p w:rsidR="00914269" w:rsidRPr="00487976" w:rsidRDefault="00914269" w:rsidP="00243D36">
      <w:pPr>
        <w:pStyle w:val="Cmsor1"/>
      </w:pPr>
      <w:bookmarkStart w:id="64" w:name="_Toc344630501"/>
      <w:bookmarkStart w:id="65" w:name="_Toc491780268"/>
      <w:r w:rsidRPr="00487976">
        <w:t>V. AZ INTÉZMÉNY VEZETÉSÉNEK KÜLSŐ KAPCSOLATAI</w:t>
      </w:r>
      <w:bookmarkEnd w:id="64"/>
      <w:bookmarkEnd w:id="65"/>
    </w:p>
    <w:p w:rsidR="00914269" w:rsidRPr="00487976" w:rsidRDefault="00914269" w:rsidP="00914269">
      <w:pPr>
        <w:tabs>
          <w:tab w:val="left" w:pos="0"/>
          <w:tab w:val="left" w:pos="425"/>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Pr="00487976" w:rsidRDefault="00914269" w:rsidP="00914269">
      <w:pPr>
        <w:spacing w:line="360" w:lineRule="auto"/>
        <w:jc w:val="both"/>
      </w:pPr>
      <w:r w:rsidRPr="00487976">
        <w:t xml:space="preserve">Az iskolát külső kapcsolatokban az </w:t>
      </w:r>
      <w:r>
        <w:t>intézményvezető</w:t>
      </w:r>
      <w:r w:rsidRPr="00487976">
        <w:t xml:space="preserve"> képviseli. Az </w:t>
      </w:r>
      <w:r>
        <w:t>intézményvezető, az intézményvezető-</w:t>
      </w:r>
      <w:r w:rsidRPr="00487976">
        <w:t>helyettes a vezetői feladatmegosztás szerint tartanak kapcsolatot a külső szervezetekkel.</w:t>
      </w:r>
    </w:p>
    <w:p w:rsidR="00914269" w:rsidRPr="00C672D7" w:rsidRDefault="00914269" w:rsidP="00914269">
      <w:pPr>
        <w:pStyle w:val="Default"/>
        <w:spacing w:line="360" w:lineRule="auto"/>
        <w:jc w:val="both"/>
        <w:rPr>
          <w:rFonts w:ascii="Times New Roman" w:hAnsi="Times New Roman" w:cs="Times New Roman"/>
        </w:rPr>
      </w:pPr>
      <w:r w:rsidRPr="00C672D7">
        <w:rPr>
          <w:rFonts w:ascii="Times New Roman" w:hAnsi="Times New Roman" w:cs="Times New Roman"/>
        </w:rPr>
        <w:t xml:space="preserve">Az iskolai munka megfelelő szintű irányításának érdekében az iskola </w:t>
      </w:r>
      <w:r>
        <w:rPr>
          <w:rFonts w:ascii="Times New Roman" w:hAnsi="Times New Roman" w:cs="Times New Roman"/>
        </w:rPr>
        <w:t>vezetésének</w:t>
      </w:r>
      <w:r w:rsidRPr="00C672D7">
        <w:rPr>
          <w:rFonts w:ascii="Times New Roman" w:hAnsi="Times New Roman" w:cs="Times New Roman"/>
        </w:rPr>
        <w:t xml:space="preserve"> állandó munkakapcsolatban kell állnia a következő intézményekkel: </w:t>
      </w:r>
    </w:p>
    <w:p w:rsidR="00914269" w:rsidRPr="00C672D7" w:rsidRDefault="00914269" w:rsidP="00A039CE">
      <w:pPr>
        <w:pStyle w:val="Default"/>
        <w:numPr>
          <w:ilvl w:val="0"/>
          <w:numId w:val="113"/>
        </w:numPr>
        <w:spacing w:after="69" w:line="360" w:lineRule="auto"/>
        <w:jc w:val="both"/>
        <w:rPr>
          <w:rFonts w:ascii="Times New Roman" w:hAnsi="Times New Roman" w:cs="Times New Roman"/>
        </w:rPr>
      </w:pPr>
      <w:r w:rsidRPr="00C672D7">
        <w:rPr>
          <w:rFonts w:ascii="Times New Roman" w:hAnsi="Times New Roman" w:cs="Times New Roman"/>
        </w:rPr>
        <w:t xml:space="preserve">Az intézmény fenntartójával: </w:t>
      </w:r>
      <w:r>
        <w:rPr>
          <w:rFonts w:ascii="Times New Roman" w:hAnsi="Times New Roman" w:cs="Times New Roman"/>
        </w:rPr>
        <w:t>Monori</w:t>
      </w:r>
      <w:r w:rsidRPr="00C672D7">
        <w:rPr>
          <w:rFonts w:ascii="Times New Roman" w:hAnsi="Times New Roman" w:cs="Times New Roman"/>
        </w:rPr>
        <w:t xml:space="preserve"> Tankerületi Központ </w:t>
      </w:r>
    </w:p>
    <w:p w:rsidR="00914269" w:rsidRDefault="00914269" w:rsidP="00A039CE">
      <w:pPr>
        <w:pStyle w:val="Default"/>
        <w:numPr>
          <w:ilvl w:val="0"/>
          <w:numId w:val="113"/>
        </w:numPr>
        <w:spacing w:after="69" w:line="360" w:lineRule="auto"/>
        <w:jc w:val="both"/>
        <w:rPr>
          <w:rFonts w:ascii="Times New Roman" w:hAnsi="Times New Roman" w:cs="Times New Roman"/>
        </w:rPr>
      </w:pPr>
      <w:r w:rsidRPr="00C672D7">
        <w:rPr>
          <w:rFonts w:ascii="Times New Roman" w:hAnsi="Times New Roman" w:cs="Times New Roman"/>
        </w:rPr>
        <w:lastRenderedPageBreak/>
        <w:t xml:space="preserve">Az intézmény működtetőjével: </w:t>
      </w:r>
      <w:r>
        <w:rPr>
          <w:rFonts w:ascii="Times New Roman" w:hAnsi="Times New Roman" w:cs="Times New Roman"/>
        </w:rPr>
        <w:t>Monori</w:t>
      </w:r>
      <w:r w:rsidRPr="00C672D7">
        <w:rPr>
          <w:rFonts w:ascii="Times New Roman" w:hAnsi="Times New Roman" w:cs="Times New Roman"/>
        </w:rPr>
        <w:t xml:space="preserve"> Tankerületi Központ </w:t>
      </w:r>
    </w:p>
    <w:p w:rsidR="00914269" w:rsidRDefault="00914269" w:rsidP="00A039CE">
      <w:pPr>
        <w:pStyle w:val="Default"/>
        <w:numPr>
          <w:ilvl w:val="0"/>
          <w:numId w:val="113"/>
        </w:numPr>
        <w:spacing w:after="69" w:line="360" w:lineRule="auto"/>
        <w:jc w:val="both"/>
        <w:rPr>
          <w:rFonts w:ascii="Times New Roman" w:hAnsi="Times New Roman" w:cs="Times New Roman"/>
        </w:rPr>
      </w:pPr>
      <w:r>
        <w:rPr>
          <w:rFonts w:ascii="Times New Roman" w:hAnsi="Times New Roman" w:cs="Times New Roman"/>
        </w:rPr>
        <w:t>a Sári Szlovák Önkormányzattal</w:t>
      </w:r>
    </w:p>
    <w:p w:rsidR="00914269" w:rsidRDefault="00914269" w:rsidP="00A039CE">
      <w:pPr>
        <w:pStyle w:val="Default"/>
        <w:numPr>
          <w:ilvl w:val="0"/>
          <w:numId w:val="113"/>
        </w:numPr>
        <w:spacing w:after="69" w:line="360" w:lineRule="auto"/>
        <w:jc w:val="both"/>
        <w:rPr>
          <w:rFonts w:ascii="Times New Roman" w:hAnsi="Times New Roman" w:cs="Times New Roman"/>
        </w:rPr>
      </w:pPr>
      <w:r>
        <w:rPr>
          <w:rFonts w:ascii="Times New Roman" w:hAnsi="Times New Roman" w:cs="Times New Roman"/>
        </w:rPr>
        <w:t>Országos Szlovák Önkormányza</w:t>
      </w:r>
      <w:r w:rsidRPr="00EC08DA">
        <w:rPr>
          <w:rFonts w:ascii="Times New Roman" w:hAnsi="Times New Roman" w:cs="Times New Roman"/>
          <w:color w:val="auto"/>
        </w:rPr>
        <w:t>t</w:t>
      </w:r>
      <w:r w:rsidR="004A5D84" w:rsidRPr="00EC08DA">
        <w:rPr>
          <w:rFonts w:ascii="Times New Roman" w:hAnsi="Times New Roman" w:cs="Times New Roman"/>
          <w:color w:val="auto"/>
        </w:rPr>
        <w:t>tal</w:t>
      </w:r>
    </w:p>
    <w:p w:rsidR="00914269" w:rsidRPr="00C672D7" w:rsidRDefault="00914269" w:rsidP="00A039CE">
      <w:pPr>
        <w:pStyle w:val="Default"/>
        <w:numPr>
          <w:ilvl w:val="0"/>
          <w:numId w:val="113"/>
        </w:numPr>
        <w:spacing w:after="69" w:line="360" w:lineRule="auto"/>
        <w:jc w:val="both"/>
        <w:rPr>
          <w:rFonts w:ascii="Times New Roman" w:hAnsi="Times New Roman" w:cs="Times New Roman"/>
        </w:rPr>
      </w:pPr>
      <w:r>
        <w:rPr>
          <w:rFonts w:ascii="Times New Roman" w:hAnsi="Times New Roman" w:cs="Times New Roman"/>
        </w:rPr>
        <w:t>Magyarországi Szlovákok Szövetségével</w:t>
      </w:r>
    </w:p>
    <w:p w:rsidR="00914269" w:rsidRPr="00C672D7" w:rsidRDefault="00914269" w:rsidP="00A039CE">
      <w:pPr>
        <w:pStyle w:val="Default"/>
        <w:numPr>
          <w:ilvl w:val="0"/>
          <w:numId w:val="113"/>
        </w:numPr>
        <w:spacing w:after="69" w:line="360" w:lineRule="auto"/>
        <w:jc w:val="both"/>
        <w:rPr>
          <w:rFonts w:ascii="Times New Roman" w:hAnsi="Times New Roman" w:cs="Times New Roman"/>
        </w:rPr>
      </w:pPr>
      <w:r w:rsidRPr="00C672D7">
        <w:rPr>
          <w:rFonts w:ascii="Times New Roman" w:hAnsi="Times New Roman" w:cs="Times New Roman"/>
        </w:rPr>
        <w:t>A tankerületi oktatási intézmények vezetőivel és tantestületeivel</w:t>
      </w:r>
      <w:r>
        <w:rPr>
          <w:rFonts w:ascii="Times New Roman" w:hAnsi="Times New Roman" w:cs="Times New Roman"/>
        </w:rPr>
        <w:t>, kiemelten Dabas város általános iskoláival, középiskoláival, alapfokú művészeti iskolájával és a Dabas-Sári Óvodával</w:t>
      </w:r>
    </w:p>
    <w:p w:rsidR="00914269" w:rsidRDefault="00914269" w:rsidP="00A039CE">
      <w:pPr>
        <w:pStyle w:val="Default"/>
        <w:numPr>
          <w:ilvl w:val="0"/>
          <w:numId w:val="113"/>
        </w:numPr>
        <w:spacing w:after="69" w:line="360" w:lineRule="auto"/>
        <w:jc w:val="both"/>
        <w:rPr>
          <w:rFonts w:ascii="Times New Roman" w:hAnsi="Times New Roman" w:cs="Times New Roman"/>
        </w:rPr>
      </w:pPr>
      <w:r w:rsidRPr="00C672D7">
        <w:rPr>
          <w:rFonts w:ascii="Times New Roman" w:hAnsi="Times New Roman" w:cs="Times New Roman"/>
        </w:rPr>
        <w:t xml:space="preserve">Pedagógiai Oktatási Központtal </w:t>
      </w:r>
      <w:r>
        <w:rPr>
          <w:rFonts w:ascii="Times New Roman" w:hAnsi="Times New Roman" w:cs="Times New Roman"/>
        </w:rPr>
        <w:t>– Szolnok</w:t>
      </w:r>
    </w:p>
    <w:p w:rsidR="00914269" w:rsidRPr="00C672D7" w:rsidRDefault="00914269" w:rsidP="00A039CE">
      <w:pPr>
        <w:pStyle w:val="Default"/>
        <w:numPr>
          <w:ilvl w:val="0"/>
          <w:numId w:val="113"/>
        </w:numPr>
        <w:spacing w:after="69" w:line="360" w:lineRule="auto"/>
        <w:jc w:val="both"/>
        <w:rPr>
          <w:rFonts w:ascii="Times New Roman" w:hAnsi="Times New Roman" w:cs="Times New Roman"/>
        </w:rPr>
      </w:pPr>
      <w:r>
        <w:rPr>
          <w:rFonts w:ascii="Times New Roman" w:hAnsi="Times New Roman" w:cs="Times New Roman"/>
        </w:rPr>
        <w:t>Pedagógiai Oktatási Központtal - Budapest</w:t>
      </w:r>
    </w:p>
    <w:p w:rsidR="00914269" w:rsidRPr="00C672D7" w:rsidRDefault="00914269" w:rsidP="00A039CE">
      <w:pPr>
        <w:pStyle w:val="Default"/>
        <w:numPr>
          <w:ilvl w:val="0"/>
          <w:numId w:val="113"/>
        </w:numPr>
        <w:spacing w:after="69" w:line="360" w:lineRule="auto"/>
        <w:jc w:val="both"/>
        <w:rPr>
          <w:rFonts w:ascii="Times New Roman" w:hAnsi="Times New Roman" w:cs="Times New Roman"/>
        </w:rPr>
      </w:pPr>
      <w:r w:rsidRPr="00C672D7">
        <w:rPr>
          <w:rStyle w:val="Kiemels2"/>
          <w:rFonts w:ascii="Times New Roman" w:hAnsi="Times New Roman" w:cs="Times New Roman"/>
          <w:b w:val="0"/>
          <w:color w:val="auto"/>
        </w:rPr>
        <w:t>Kossuth Művelődési Központ és Halász Boldizsár Városi Könyvtár</w:t>
      </w:r>
      <w:r>
        <w:rPr>
          <w:rStyle w:val="Kiemels2"/>
          <w:rFonts w:ascii="Times New Roman" w:hAnsi="Times New Roman" w:cs="Times New Roman"/>
          <w:b w:val="0"/>
          <w:color w:val="auto"/>
        </w:rPr>
        <w:t>ral</w:t>
      </w:r>
    </w:p>
    <w:p w:rsidR="00914269" w:rsidRPr="00C672D7" w:rsidRDefault="00914269" w:rsidP="00A039CE">
      <w:pPr>
        <w:pStyle w:val="Default"/>
        <w:numPr>
          <w:ilvl w:val="0"/>
          <w:numId w:val="113"/>
        </w:numPr>
        <w:spacing w:after="69" w:line="360" w:lineRule="auto"/>
        <w:jc w:val="both"/>
        <w:rPr>
          <w:rFonts w:ascii="Times New Roman" w:hAnsi="Times New Roman" w:cs="Times New Roman"/>
        </w:rPr>
      </w:pPr>
      <w:r>
        <w:rPr>
          <w:rFonts w:ascii="Times New Roman" w:hAnsi="Times New Roman" w:cs="Times New Roman"/>
        </w:rPr>
        <w:t>Dr. Halász Géza Szakorvosi Rendelőintézettel</w:t>
      </w:r>
    </w:p>
    <w:p w:rsidR="00914269" w:rsidRPr="00C672D7" w:rsidRDefault="00914269" w:rsidP="00A039CE">
      <w:pPr>
        <w:pStyle w:val="Default"/>
        <w:numPr>
          <w:ilvl w:val="0"/>
          <w:numId w:val="113"/>
        </w:numPr>
        <w:spacing w:after="69" w:line="360" w:lineRule="auto"/>
        <w:jc w:val="both"/>
        <w:rPr>
          <w:rFonts w:ascii="Times New Roman" w:hAnsi="Times New Roman" w:cs="Times New Roman"/>
        </w:rPr>
      </w:pPr>
      <w:r w:rsidRPr="00C672D7">
        <w:rPr>
          <w:rFonts w:ascii="Times New Roman" w:hAnsi="Times New Roman" w:cs="Times New Roman"/>
        </w:rPr>
        <w:t xml:space="preserve">az iskola-egészségügyi szolgálattal </w:t>
      </w:r>
    </w:p>
    <w:p w:rsidR="00914269" w:rsidRPr="00C672D7" w:rsidRDefault="00914269" w:rsidP="00A039CE">
      <w:pPr>
        <w:pStyle w:val="Default"/>
        <w:numPr>
          <w:ilvl w:val="0"/>
          <w:numId w:val="113"/>
        </w:numPr>
        <w:spacing w:after="69" w:line="360" w:lineRule="auto"/>
        <w:jc w:val="both"/>
        <w:rPr>
          <w:rFonts w:ascii="Times New Roman" w:hAnsi="Times New Roman" w:cs="Times New Roman"/>
        </w:rPr>
      </w:pPr>
      <w:r w:rsidRPr="00C672D7">
        <w:rPr>
          <w:rFonts w:ascii="Times New Roman" w:hAnsi="Times New Roman" w:cs="Times New Roman"/>
        </w:rPr>
        <w:t xml:space="preserve">az egyházak helyi gyülekezeteivel </w:t>
      </w:r>
    </w:p>
    <w:p w:rsidR="00914269" w:rsidRPr="00C672D7" w:rsidRDefault="00914269" w:rsidP="00A039CE">
      <w:pPr>
        <w:pStyle w:val="Default"/>
        <w:numPr>
          <w:ilvl w:val="0"/>
          <w:numId w:val="113"/>
        </w:numPr>
        <w:spacing w:after="69" w:line="360" w:lineRule="auto"/>
        <w:jc w:val="both"/>
        <w:rPr>
          <w:rFonts w:ascii="Times New Roman" w:hAnsi="Times New Roman" w:cs="Times New Roman"/>
        </w:rPr>
      </w:pPr>
      <w:r w:rsidRPr="00C672D7">
        <w:rPr>
          <w:rFonts w:ascii="Times New Roman" w:hAnsi="Times New Roman" w:cs="Times New Roman"/>
        </w:rPr>
        <w:t xml:space="preserve">a </w:t>
      </w:r>
      <w:r>
        <w:rPr>
          <w:rFonts w:ascii="Times New Roman" w:hAnsi="Times New Roman" w:cs="Times New Roman"/>
        </w:rPr>
        <w:t>Pest</w:t>
      </w:r>
      <w:r w:rsidRPr="00C672D7">
        <w:rPr>
          <w:rFonts w:ascii="Times New Roman" w:hAnsi="Times New Roman" w:cs="Times New Roman"/>
        </w:rPr>
        <w:t xml:space="preserve"> Megyei Pedagógiai Szakszolgálat Székhelyintézményével és </w:t>
      </w:r>
      <w:r>
        <w:rPr>
          <w:rFonts w:ascii="Times New Roman" w:hAnsi="Times New Roman" w:cs="Times New Roman"/>
        </w:rPr>
        <w:t>Dabasi</w:t>
      </w:r>
      <w:r w:rsidRPr="00C672D7">
        <w:rPr>
          <w:rFonts w:ascii="Times New Roman" w:hAnsi="Times New Roman" w:cs="Times New Roman"/>
        </w:rPr>
        <w:t xml:space="preserve"> Tagintézményével </w:t>
      </w:r>
    </w:p>
    <w:p w:rsidR="00914269" w:rsidRPr="00C672D7" w:rsidRDefault="00914269" w:rsidP="00A039CE">
      <w:pPr>
        <w:pStyle w:val="Default"/>
        <w:numPr>
          <w:ilvl w:val="0"/>
          <w:numId w:val="113"/>
        </w:numPr>
        <w:spacing w:after="69" w:line="360" w:lineRule="auto"/>
        <w:jc w:val="both"/>
        <w:rPr>
          <w:rFonts w:ascii="Times New Roman" w:hAnsi="Times New Roman" w:cs="Times New Roman"/>
        </w:rPr>
      </w:pPr>
      <w:r w:rsidRPr="00C672D7">
        <w:rPr>
          <w:rFonts w:ascii="Times New Roman" w:hAnsi="Times New Roman" w:cs="Times New Roman"/>
        </w:rPr>
        <w:t xml:space="preserve">a </w:t>
      </w:r>
      <w:r>
        <w:rPr>
          <w:rFonts w:ascii="Times New Roman" w:hAnsi="Times New Roman" w:cs="Times New Roman"/>
        </w:rPr>
        <w:t xml:space="preserve">Dabasi </w:t>
      </w:r>
      <w:r w:rsidRPr="00C672D7">
        <w:rPr>
          <w:rFonts w:ascii="Times New Roman" w:hAnsi="Times New Roman" w:cs="Times New Roman"/>
        </w:rPr>
        <w:t>Család</w:t>
      </w:r>
      <w:r>
        <w:rPr>
          <w:rFonts w:ascii="Times New Roman" w:hAnsi="Times New Roman" w:cs="Times New Roman"/>
        </w:rPr>
        <w:t>- és Gyermekjóléti Szolgálat és</w:t>
      </w:r>
      <w:r w:rsidRPr="00C672D7">
        <w:rPr>
          <w:rFonts w:ascii="Times New Roman" w:hAnsi="Times New Roman" w:cs="Times New Roman"/>
        </w:rPr>
        <w:t xml:space="preserve"> Központtal </w:t>
      </w:r>
    </w:p>
    <w:p w:rsidR="00914269" w:rsidRPr="00C672D7" w:rsidRDefault="00914269" w:rsidP="00A039CE">
      <w:pPr>
        <w:pStyle w:val="Default"/>
        <w:numPr>
          <w:ilvl w:val="0"/>
          <w:numId w:val="113"/>
        </w:numPr>
        <w:spacing w:after="69" w:line="360" w:lineRule="auto"/>
        <w:jc w:val="both"/>
        <w:rPr>
          <w:rFonts w:ascii="Times New Roman" w:hAnsi="Times New Roman" w:cs="Times New Roman"/>
        </w:rPr>
      </w:pPr>
      <w:r w:rsidRPr="00C672D7">
        <w:rPr>
          <w:rFonts w:ascii="Times New Roman" w:hAnsi="Times New Roman" w:cs="Times New Roman"/>
        </w:rPr>
        <w:t xml:space="preserve">a </w:t>
      </w:r>
      <w:r>
        <w:rPr>
          <w:rFonts w:ascii="Times New Roman" w:hAnsi="Times New Roman" w:cs="Times New Roman"/>
        </w:rPr>
        <w:t>Dabas Újság szerkesztőségével</w:t>
      </w:r>
    </w:p>
    <w:p w:rsidR="00914269" w:rsidRPr="00C672D7" w:rsidRDefault="00914269" w:rsidP="00A039CE">
      <w:pPr>
        <w:pStyle w:val="Default"/>
        <w:numPr>
          <w:ilvl w:val="0"/>
          <w:numId w:val="113"/>
        </w:numPr>
        <w:spacing w:line="360" w:lineRule="auto"/>
        <w:jc w:val="both"/>
        <w:rPr>
          <w:rFonts w:ascii="Times New Roman" w:hAnsi="Times New Roman" w:cs="Times New Roman"/>
        </w:rPr>
      </w:pPr>
      <w:r w:rsidRPr="00C672D7">
        <w:rPr>
          <w:rFonts w:ascii="Times New Roman" w:hAnsi="Times New Roman" w:cs="Times New Roman"/>
        </w:rPr>
        <w:t xml:space="preserve">a városi televízióval </w:t>
      </w:r>
      <w:r>
        <w:rPr>
          <w:rFonts w:ascii="Times New Roman" w:hAnsi="Times New Roman" w:cs="Times New Roman"/>
        </w:rPr>
        <w:t>és rádióval</w:t>
      </w:r>
    </w:p>
    <w:p w:rsidR="00914269" w:rsidRPr="00C672D7" w:rsidRDefault="00914269" w:rsidP="00914269">
      <w:pPr>
        <w:pStyle w:val="Default"/>
        <w:spacing w:line="360" w:lineRule="auto"/>
        <w:jc w:val="both"/>
        <w:rPr>
          <w:rFonts w:ascii="Times New Roman" w:hAnsi="Times New Roman" w:cs="Times New Roman"/>
        </w:rPr>
      </w:pPr>
    </w:p>
    <w:p w:rsidR="00914269" w:rsidRPr="00C672D7" w:rsidRDefault="00914269" w:rsidP="00914269">
      <w:pPr>
        <w:pStyle w:val="Default"/>
        <w:spacing w:line="360" w:lineRule="auto"/>
        <w:jc w:val="both"/>
        <w:rPr>
          <w:rFonts w:ascii="Times New Roman" w:hAnsi="Times New Roman" w:cs="Times New Roman"/>
        </w:rPr>
      </w:pPr>
      <w:r w:rsidRPr="00C672D7">
        <w:rPr>
          <w:rFonts w:ascii="Times New Roman" w:hAnsi="Times New Roman" w:cs="Times New Roman"/>
        </w:rPr>
        <w:t>A munkakapcsolat megszervezéséért, felügyeletéé</w:t>
      </w:r>
      <w:r>
        <w:rPr>
          <w:rFonts w:ascii="Times New Roman" w:hAnsi="Times New Roman" w:cs="Times New Roman"/>
        </w:rPr>
        <w:t>rt az intézményvezető</w:t>
      </w:r>
      <w:r w:rsidRPr="00C672D7">
        <w:rPr>
          <w:rFonts w:ascii="Times New Roman" w:hAnsi="Times New Roman" w:cs="Times New Roman"/>
        </w:rPr>
        <w:t xml:space="preserve"> és az </w:t>
      </w:r>
      <w:r>
        <w:rPr>
          <w:rFonts w:ascii="Times New Roman" w:hAnsi="Times New Roman" w:cs="Times New Roman"/>
        </w:rPr>
        <w:t>intézményvezető-helyettes</w:t>
      </w:r>
      <w:r w:rsidRPr="00C672D7">
        <w:rPr>
          <w:rFonts w:ascii="Times New Roman" w:hAnsi="Times New Roman" w:cs="Times New Roman"/>
        </w:rPr>
        <w:t xml:space="preserve"> a felelők. Az egyes intézményekkel, szervezetekkel kapcsolatot tartó nevelők személyét az éves munkaterv rögzíti. </w:t>
      </w:r>
    </w:p>
    <w:p w:rsidR="00914269" w:rsidRPr="00C672D7" w:rsidRDefault="00914269" w:rsidP="00914269">
      <w:pPr>
        <w:pStyle w:val="Default"/>
        <w:spacing w:line="360" w:lineRule="auto"/>
        <w:jc w:val="both"/>
        <w:rPr>
          <w:rFonts w:ascii="Times New Roman" w:hAnsi="Times New Roman" w:cs="Times New Roman"/>
        </w:rPr>
      </w:pPr>
      <w:r w:rsidRPr="00C672D7">
        <w:rPr>
          <w:rFonts w:ascii="Times New Roman" w:hAnsi="Times New Roman" w:cs="Times New Roman"/>
        </w:rPr>
        <w:t xml:space="preserve">A tanulók egészségi állapotának megóvásáért az iskola </w:t>
      </w:r>
      <w:r>
        <w:rPr>
          <w:rFonts w:ascii="Times New Roman" w:hAnsi="Times New Roman" w:cs="Times New Roman"/>
        </w:rPr>
        <w:t>vezetősége</w:t>
      </w:r>
      <w:r w:rsidRPr="00C672D7">
        <w:rPr>
          <w:rFonts w:ascii="Times New Roman" w:hAnsi="Times New Roman" w:cs="Times New Roman"/>
        </w:rPr>
        <w:t xml:space="preserve"> rendszeres kapcsolatot tart fenn az illetékes egészségügyi dolgozókkal: </w:t>
      </w:r>
    </w:p>
    <w:p w:rsidR="00914269" w:rsidRPr="00C672D7" w:rsidRDefault="00914269" w:rsidP="00A039CE">
      <w:pPr>
        <w:pStyle w:val="Default"/>
        <w:numPr>
          <w:ilvl w:val="0"/>
          <w:numId w:val="114"/>
        </w:numPr>
        <w:spacing w:after="69" w:line="360" w:lineRule="auto"/>
        <w:jc w:val="both"/>
        <w:rPr>
          <w:rFonts w:ascii="Times New Roman" w:hAnsi="Times New Roman" w:cs="Times New Roman"/>
        </w:rPr>
      </w:pPr>
      <w:r w:rsidRPr="00C672D7">
        <w:rPr>
          <w:rFonts w:ascii="Times New Roman" w:hAnsi="Times New Roman" w:cs="Times New Roman"/>
        </w:rPr>
        <w:t xml:space="preserve">Iskolaorvos </w:t>
      </w:r>
    </w:p>
    <w:p w:rsidR="00914269" w:rsidRPr="00C672D7" w:rsidRDefault="00914269" w:rsidP="00A039CE">
      <w:pPr>
        <w:pStyle w:val="Default"/>
        <w:numPr>
          <w:ilvl w:val="0"/>
          <w:numId w:val="114"/>
        </w:numPr>
        <w:spacing w:after="69" w:line="360" w:lineRule="auto"/>
        <w:jc w:val="both"/>
        <w:rPr>
          <w:rFonts w:ascii="Times New Roman" w:hAnsi="Times New Roman" w:cs="Times New Roman"/>
        </w:rPr>
      </w:pPr>
      <w:r w:rsidRPr="00C672D7">
        <w:rPr>
          <w:rFonts w:ascii="Times New Roman" w:hAnsi="Times New Roman" w:cs="Times New Roman"/>
        </w:rPr>
        <w:t xml:space="preserve">Védőnő </w:t>
      </w:r>
    </w:p>
    <w:p w:rsidR="00914269" w:rsidRPr="00C672D7" w:rsidRDefault="00914269" w:rsidP="00A039CE">
      <w:pPr>
        <w:pStyle w:val="Default"/>
        <w:numPr>
          <w:ilvl w:val="0"/>
          <w:numId w:val="114"/>
        </w:numPr>
        <w:spacing w:line="360" w:lineRule="auto"/>
        <w:jc w:val="both"/>
        <w:rPr>
          <w:rFonts w:ascii="Times New Roman" w:hAnsi="Times New Roman" w:cs="Times New Roman"/>
        </w:rPr>
      </w:pPr>
      <w:r w:rsidRPr="00C672D7">
        <w:rPr>
          <w:rFonts w:ascii="Times New Roman" w:hAnsi="Times New Roman" w:cs="Times New Roman"/>
        </w:rPr>
        <w:t xml:space="preserve">Gyermekfogászat </w:t>
      </w:r>
    </w:p>
    <w:p w:rsidR="00914269" w:rsidRPr="00C672D7" w:rsidRDefault="00914269" w:rsidP="00914269">
      <w:pPr>
        <w:pStyle w:val="Default"/>
        <w:spacing w:line="360" w:lineRule="auto"/>
        <w:jc w:val="both"/>
        <w:rPr>
          <w:rFonts w:ascii="Times New Roman" w:hAnsi="Times New Roman" w:cs="Times New Roman"/>
        </w:rPr>
      </w:pPr>
    </w:p>
    <w:p w:rsidR="00914269" w:rsidRPr="00C672D7" w:rsidRDefault="00914269" w:rsidP="00914269">
      <w:pPr>
        <w:pStyle w:val="Default"/>
        <w:spacing w:line="360" w:lineRule="auto"/>
        <w:jc w:val="both"/>
        <w:rPr>
          <w:rFonts w:ascii="Times New Roman" w:hAnsi="Times New Roman" w:cs="Times New Roman"/>
        </w:rPr>
      </w:pPr>
      <w:r w:rsidRPr="00C672D7">
        <w:rPr>
          <w:rFonts w:ascii="Times New Roman" w:hAnsi="Times New Roman" w:cs="Times New Roman"/>
        </w:rPr>
        <w:lastRenderedPageBreak/>
        <w:t xml:space="preserve">Segítségükkel megszervezi a tanulók rendszeres egészségügyi vizsgálatát. A kapcsolattartás az iskolatitkár feladata. </w:t>
      </w:r>
    </w:p>
    <w:p w:rsidR="00914269" w:rsidRPr="00C672D7" w:rsidRDefault="00914269" w:rsidP="00914269">
      <w:pPr>
        <w:pStyle w:val="Default"/>
        <w:spacing w:line="360" w:lineRule="auto"/>
        <w:jc w:val="both"/>
        <w:rPr>
          <w:rFonts w:ascii="Times New Roman" w:hAnsi="Times New Roman" w:cs="Times New Roman"/>
        </w:rPr>
      </w:pPr>
      <w:r w:rsidRPr="00C672D7">
        <w:rPr>
          <w:rFonts w:ascii="Times New Roman" w:hAnsi="Times New Roman" w:cs="Times New Roman"/>
        </w:rPr>
        <w:t xml:space="preserve">A tanulók veszélyezettségének megelőzése, valamint a gyermek-és ifjúságvédelmi feladatok eredményesebb ellátása érdekében az iskola gyermek- és ifjúságvédelmi felelőse rendszeres kapcsolatot tart fenn a gyermekjóléti szolgálattal. A munkakapcsolat felügyeletéért az </w:t>
      </w:r>
      <w:r>
        <w:rPr>
          <w:rFonts w:ascii="Times New Roman" w:hAnsi="Times New Roman" w:cs="Times New Roman"/>
        </w:rPr>
        <w:t>intézményvezető</w:t>
      </w:r>
      <w:r w:rsidRPr="00C672D7">
        <w:rPr>
          <w:rFonts w:ascii="Times New Roman" w:hAnsi="Times New Roman" w:cs="Times New Roman"/>
        </w:rPr>
        <w:t xml:space="preserve"> és a helyettes a felelős.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z w:val="23"/>
          <w:szCs w:val="23"/>
        </w:rPr>
        <w:t>A gyermekvédelmi felelős az iskola pedagógusa, aki az intézményvezető megbízása alapján, munkaköri leírásában foglaltak alapján látja el feladatát.</w:t>
      </w:r>
    </w:p>
    <w:p w:rsidR="00914269" w:rsidRPr="00B569DB"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sidRPr="00487976">
        <w:rPr>
          <w:b/>
          <w:spacing w:val="-3"/>
        </w:rPr>
        <w:t>Az intézményben párt vagy párthoz kötődő szervezet nem működhet.</w:t>
      </w:r>
    </w:p>
    <w:p w:rsidR="00914269" w:rsidRDefault="00914269" w:rsidP="00914269">
      <w:pPr>
        <w:pStyle w:val="Default"/>
      </w:pPr>
    </w:p>
    <w:p w:rsidR="00914269" w:rsidRDefault="00914269" w:rsidP="00914269">
      <w:pPr>
        <w:pStyle w:val="Default"/>
      </w:pPr>
    </w:p>
    <w:p w:rsidR="003D69CC" w:rsidRDefault="003D69CC" w:rsidP="00914269">
      <w:pPr>
        <w:pStyle w:val="Default"/>
      </w:pPr>
    </w:p>
    <w:p w:rsidR="003D69CC" w:rsidRDefault="003D69CC" w:rsidP="00914269">
      <w:pPr>
        <w:pStyle w:val="Default"/>
      </w:pPr>
    </w:p>
    <w:p w:rsidR="003D69CC" w:rsidRDefault="003D69CC" w:rsidP="00914269">
      <w:pPr>
        <w:pStyle w:val="Default"/>
      </w:pPr>
    </w:p>
    <w:p w:rsidR="003D69CC" w:rsidRDefault="003D69CC" w:rsidP="00914269">
      <w:pPr>
        <w:pStyle w:val="Default"/>
      </w:pPr>
    </w:p>
    <w:p w:rsidR="003D69CC" w:rsidRDefault="003D69CC" w:rsidP="00914269">
      <w:pPr>
        <w:pStyle w:val="Default"/>
      </w:pPr>
    </w:p>
    <w:p w:rsidR="003D69CC" w:rsidRDefault="003D69CC" w:rsidP="00914269">
      <w:pPr>
        <w:pStyle w:val="Default"/>
      </w:pPr>
    </w:p>
    <w:p w:rsidR="003D69CC" w:rsidRDefault="003D69CC" w:rsidP="00914269">
      <w:pPr>
        <w:pStyle w:val="Default"/>
      </w:pPr>
    </w:p>
    <w:p w:rsidR="003D69CC" w:rsidRDefault="003D69CC" w:rsidP="00914269">
      <w:pPr>
        <w:pStyle w:val="Default"/>
      </w:pPr>
    </w:p>
    <w:p w:rsidR="003D69CC" w:rsidRDefault="003D69CC" w:rsidP="00914269">
      <w:pPr>
        <w:pStyle w:val="Default"/>
      </w:pPr>
    </w:p>
    <w:p w:rsidR="003D69CC" w:rsidRDefault="003D69CC" w:rsidP="00914269">
      <w:pPr>
        <w:pStyle w:val="Default"/>
      </w:pPr>
    </w:p>
    <w:p w:rsidR="003D69CC" w:rsidRDefault="003D69CC" w:rsidP="00914269">
      <w:pPr>
        <w:pStyle w:val="Default"/>
      </w:pPr>
    </w:p>
    <w:p w:rsidR="003D69CC" w:rsidRDefault="003D69CC" w:rsidP="00914269">
      <w:pPr>
        <w:pStyle w:val="Default"/>
      </w:pPr>
    </w:p>
    <w:p w:rsidR="003D69CC" w:rsidRDefault="003D69CC" w:rsidP="00914269">
      <w:pPr>
        <w:pStyle w:val="Default"/>
      </w:pPr>
    </w:p>
    <w:p w:rsidR="003D69CC" w:rsidRDefault="003D69CC" w:rsidP="00914269">
      <w:pPr>
        <w:pStyle w:val="Default"/>
      </w:pPr>
    </w:p>
    <w:p w:rsidR="003D69CC" w:rsidRDefault="003D69CC" w:rsidP="00914269">
      <w:pPr>
        <w:pStyle w:val="Default"/>
      </w:pPr>
    </w:p>
    <w:p w:rsidR="003D69CC" w:rsidRDefault="003D69CC" w:rsidP="00914269">
      <w:pPr>
        <w:pStyle w:val="Default"/>
      </w:pPr>
    </w:p>
    <w:p w:rsidR="003D69CC" w:rsidRDefault="003D69CC" w:rsidP="00914269">
      <w:pPr>
        <w:pStyle w:val="Default"/>
      </w:pPr>
    </w:p>
    <w:p w:rsidR="00914269" w:rsidRPr="00090D31" w:rsidRDefault="00914269" w:rsidP="00243D36">
      <w:pPr>
        <w:pStyle w:val="Default"/>
        <w:spacing w:after="240" w:line="360" w:lineRule="auto"/>
        <w:jc w:val="center"/>
        <w:outlineLvl w:val="0"/>
        <w:rPr>
          <w:rFonts w:ascii="Times New Roman" w:hAnsi="Times New Roman" w:cs="Times New Roman"/>
          <w:b/>
          <w:sz w:val="32"/>
          <w:szCs w:val="32"/>
        </w:rPr>
      </w:pPr>
      <w:bookmarkStart w:id="66" w:name="_Toc491780269"/>
      <w:r>
        <w:rPr>
          <w:rFonts w:ascii="Times New Roman" w:hAnsi="Times New Roman" w:cs="Times New Roman"/>
          <w:b/>
          <w:sz w:val="32"/>
          <w:szCs w:val="32"/>
        </w:rPr>
        <w:t>VI. A TANULÓK ÜGYEINEK KEZELÉSÉVEL KAPCSOLATOS SZABÁLYOK</w:t>
      </w:r>
      <w:bookmarkEnd w:id="66"/>
    </w:p>
    <w:p w:rsidR="00914269" w:rsidRPr="008227A5" w:rsidRDefault="00914269" w:rsidP="00A039CE">
      <w:pPr>
        <w:pStyle w:val="Cmsor3"/>
        <w:numPr>
          <w:ilvl w:val="0"/>
          <w:numId w:val="117"/>
        </w:numPr>
        <w:spacing w:after="240" w:line="360" w:lineRule="auto"/>
        <w:jc w:val="both"/>
        <w:rPr>
          <w:rFonts w:ascii="Times New Roman" w:hAnsi="Times New Roman"/>
        </w:rPr>
      </w:pPr>
      <w:bookmarkStart w:id="67" w:name="_Toc491780270"/>
      <w:r w:rsidRPr="008227A5">
        <w:rPr>
          <w:rFonts w:ascii="Times New Roman" w:hAnsi="Times New Roman"/>
        </w:rPr>
        <w:t>A tanulóval szemben lefolytatott fegyelmi eljárás részletes szabályai</w:t>
      </w:r>
      <w:bookmarkEnd w:id="67"/>
    </w:p>
    <w:p w:rsidR="00914269" w:rsidRPr="00090D31" w:rsidRDefault="00914269" w:rsidP="00914269">
      <w:pPr>
        <w:pStyle w:val="Default"/>
        <w:spacing w:line="360" w:lineRule="auto"/>
        <w:jc w:val="both"/>
        <w:rPr>
          <w:rFonts w:ascii="Times New Roman" w:hAnsi="Times New Roman" w:cs="Times New Roman"/>
        </w:rPr>
      </w:pPr>
      <w:r w:rsidRPr="00090D31">
        <w:rPr>
          <w:rFonts w:ascii="Times New Roman" w:hAnsi="Times New Roman" w:cs="Times New Roman"/>
        </w:rPr>
        <w:t xml:space="preserve">A 20/2012. (VIII.31.) EMMI rendelet 4.§ (1)/q szakaszában foglaltak alapján a tanulóval szemben lefolytatott fegyelmi eljárás részletes szabályait az alábbiakban határozzuk meg. </w:t>
      </w:r>
    </w:p>
    <w:p w:rsidR="00914269" w:rsidRPr="00457017" w:rsidRDefault="00914269" w:rsidP="00A039CE">
      <w:pPr>
        <w:pStyle w:val="Default"/>
        <w:numPr>
          <w:ilvl w:val="0"/>
          <w:numId w:val="83"/>
        </w:numPr>
        <w:spacing w:line="360" w:lineRule="auto"/>
        <w:jc w:val="both"/>
        <w:rPr>
          <w:rFonts w:ascii="Times New Roman" w:hAnsi="Times New Roman" w:cs="Times New Roman"/>
        </w:rPr>
      </w:pPr>
      <w:r w:rsidRPr="00090D31">
        <w:rPr>
          <w:rFonts w:ascii="Times New Roman" w:hAnsi="Times New Roman" w:cs="Times New Roman"/>
        </w:rPr>
        <w:t xml:space="preserve">A fegyelmi eljárás megindítása a tanuló terhére rótt kötelességszegést követő 30 napon belül történik meg, kivételt képez az az eset, amikor a kötelességszegés ténye nem derül ki </w:t>
      </w:r>
      <w:r w:rsidRPr="00457017">
        <w:rPr>
          <w:rFonts w:ascii="Times New Roman" w:hAnsi="Times New Roman" w:cs="Times New Roman"/>
          <w:color w:val="auto"/>
        </w:rPr>
        <w:t xml:space="preserve">azonnal. Ebben az esetben a kötelességszegésről szóló információ megszerzését követő 30. nap a fegyelmi eljárás megindításának határnapja. </w:t>
      </w:r>
    </w:p>
    <w:p w:rsidR="00914269" w:rsidRPr="00457017" w:rsidRDefault="00914269" w:rsidP="00A039CE">
      <w:pPr>
        <w:pStyle w:val="Default"/>
        <w:numPr>
          <w:ilvl w:val="0"/>
          <w:numId w:val="83"/>
        </w:numPr>
        <w:spacing w:after="69" w:line="360" w:lineRule="auto"/>
        <w:jc w:val="both"/>
        <w:rPr>
          <w:rFonts w:ascii="Times New Roman" w:hAnsi="Times New Roman" w:cs="Times New Roman"/>
          <w:color w:val="auto"/>
        </w:rPr>
      </w:pPr>
      <w:r w:rsidRPr="00457017">
        <w:rPr>
          <w:rFonts w:ascii="Times New Roman" w:hAnsi="Times New Roman" w:cs="Times New Roman"/>
          <w:color w:val="auto"/>
        </w:rPr>
        <w:lastRenderedPageBreak/>
        <w:t xml:space="preserve">A fegyelmi eljárás megindításakor az érintett tanulót és szülőt személyes megbeszélés útján kell tájékoztatni az elkövetett kötelességszegés tényéről, valamint a fegyelmi eljárás megindításáról és a fegyelmi eljárás lehetséges kimeneteléről. </w:t>
      </w:r>
    </w:p>
    <w:p w:rsidR="00914269" w:rsidRPr="00457017" w:rsidRDefault="00914269" w:rsidP="00A039CE">
      <w:pPr>
        <w:pStyle w:val="Default"/>
        <w:numPr>
          <w:ilvl w:val="0"/>
          <w:numId w:val="83"/>
        </w:numPr>
        <w:spacing w:after="69" w:line="360" w:lineRule="auto"/>
        <w:jc w:val="both"/>
        <w:rPr>
          <w:rFonts w:ascii="Times New Roman" w:hAnsi="Times New Roman" w:cs="Times New Roman"/>
          <w:color w:val="auto"/>
        </w:rPr>
      </w:pPr>
      <w:r w:rsidRPr="00457017">
        <w:rPr>
          <w:rFonts w:ascii="Times New Roman" w:hAnsi="Times New Roman" w:cs="Times New Roman"/>
          <w:color w:val="auto"/>
        </w:rPr>
        <w:t xml:space="preserve">A legalább háromtagú fegyelmi bizottságot a nevelőtestület bízza meg, a nevelőtestület ezzel kapcsolatos döntését jegyzőkönyvezni kell. A nevelőtestület nem jogosult a bizottság elnökének megválasztására, de arra vonatkozóan javaslatot tehet. </w:t>
      </w:r>
    </w:p>
    <w:p w:rsidR="00914269" w:rsidRPr="00457017" w:rsidRDefault="00914269" w:rsidP="00A039CE">
      <w:pPr>
        <w:pStyle w:val="Default"/>
        <w:numPr>
          <w:ilvl w:val="0"/>
          <w:numId w:val="83"/>
        </w:numPr>
        <w:spacing w:after="69" w:line="360" w:lineRule="auto"/>
        <w:jc w:val="both"/>
        <w:rPr>
          <w:rFonts w:ascii="Times New Roman" w:hAnsi="Times New Roman" w:cs="Times New Roman"/>
          <w:color w:val="auto"/>
        </w:rPr>
      </w:pPr>
      <w:r w:rsidRPr="00457017">
        <w:rPr>
          <w:rFonts w:ascii="Times New Roman" w:hAnsi="Times New Roman" w:cs="Times New Roman"/>
          <w:color w:val="auto"/>
        </w:rPr>
        <w:t xml:space="preserve">A fegyelmi tárgyaláson felvett jegyzőkönyvet a fegyelmi határozat tárgyalását napirendre tűző nevelőtestületi értekezletet megelőzően legalább két nappal szóban ismertetni kell a fegyelmi jogkört gyakorló nevelőtestülettel. A jegyzőkönyv ismertetését követő kérdésekre, javaslatokra és észrevételekre a fegyelmi bizottság tagjai válaszolnak, az észrevételeket és javaslatokat – mérlegelésük után a szükséges mértékben – a határozati javaslatba beépítik. </w:t>
      </w:r>
    </w:p>
    <w:p w:rsidR="00914269" w:rsidRPr="00457017" w:rsidRDefault="00914269" w:rsidP="00A039CE">
      <w:pPr>
        <w:pStyle w:val="Default"/>
        <w:numPr>
          <w:ilvl w:val="0"/>
          <w:numId w:val="83"/>
        </w:numPr>
        <w:spacing w:after="69" w:line="360" w:lineRule="auto"/>
        <w:jc w:val="both"/>
        <w:rPr>
          <w:rFonts w:ascii="Times New Roman" w:hAnsi="Times New Roman" w:cs="Times New Roman"/>
          <w:color w:val="auto"/>
        </w:rPr>
      </w:pPr>
      <w:r w:rsidRPr="00457017">
        <w:rPr>
          <w:rFonts w:ascii="Times New Roman" w:hAnsi="Times New Roman" w:cs="Times New Roman"/>
          <w:color w:val="auto"/>
        </w:rPr>
        <w:t xml:space="preserve">A fegyelmi tárgyaláson a vélt kötelességszegést elkövető tanuló, szülője (szülei), a fegyelmi bizottság tagjai, a jegyzőkönyv vezetője, továbbá a bizonyítási céllal meghívott egyéb személyek lehetnek jelen. A bizonyítás érdekében meghívott személyek csak a bizonyítás érdekében szükséges időtartamig tartózkodhatnak a tárgyalás céljára szolgáló teremben. </w:t>
      </w:r>
    </w:p>
    <w:p w:rsidR="00914269" w:rsidRPr="00457017" w:rsidRDefault="00914269" w:rsidP="00A039CE">
      <w:pPr>
        <w:pStyle w:val="Default"/>
        <w:numPr>
          <w:ilvl w:val="0"/>
          <w:numId w:val="83"/>
        </w:numPr>
        <w:spacing w:after="69" w:line="360" w:lineRule="auto"/>
        <w:jc w:val="both"/>
        <w:rPr>
          <w:rFonts w:ascii="Times New Roman" w:hAnsi="Times New Roman" w:cs="Times New Roman"/>
          <w:color w:val="auto"/>
        </w:rPr>
      </w:pPr>
      <w:r w:rsidRPr="00457017">
        <w:rPr>
          <w:rFonts w:ascii="Times New Roman" w:hAnsi="Times New Roman" w:cs="Times New Roman"/>
          <w:color w:val="auto"/>
        </w:rPr>
        <w:t xml:space="preserve">A fegyelmi tárgyalásról és a bizonyítási eljárásról írásos jegyzőkönyv készül, amelyet a tárgyalást követő három munkanapon belül el kell készíteni és el kell juttatni az intézmény igazgatójának, a fegyelmi bizottság tagjainak és a fegyelmi eljárásban érintett tanulónak és szülőjének. </w:t>
      </w:r>
    </w:p>
    <w:p w:rsidR="00914269" w:rsidRPr="00457017" w:rsidRDefault="00914269" w:rsidP="00A039CE">
      <w:pPr>
        <w:pStyle w:val="Default"/>
        <w:numPr>
          <w:ilvl w:val="0"/>
          <w:numId w:val="83"/>
        </w:numPr>
        <w:spacing w:after="69" w:line="360" w:lineRule="auto"/>
        <w:jc w:val="both"/>
        <w:rPr>
          <w:rFonts w:ascii="Times New Roman" w:hAnsi="Times New Roman" w:cs="Times New Roman"/>
          <w:color w:val="auto"/>
        </w:rPr>
      </w:pPr>
      <w:r w:rsidRPr="00457017">
        <w:rPr>
          <w:rFonts w:ascii="Times New Roman" w:hAnsi="Times New Roman" w:cs="Times New Roman"/>
          <w:color w:val="auto"/>
        </w:rPr>
        <w:t xml:space="preserve">A fegyelmi tárgyalás jegyzőkönyvét a fegyelmi eljárás dokumentumaihoz kell csatolni, az iratot az iskola irattárában kell elhelyezni. </w:t>
      </w:r>
    </w:p>
    <w:p w:rsidR="00914269" w:rsidRPr="00457017" w:rsidRDefault="00914269" w:rsidP="00A039CE">
      <w:pPr>
        <w:pStyle w:val="Default"/>
        <w:numPr>
          <w:ilvl w:val="0"/>
          <w:numId w:val="83"/>
        </w:numPr>
        <w:spacing w:after="69" w:line="360" w:lineRule="auto"/>
        <w:jc w:val="both"/>
        <w:rPr>
          <w:rFonts w:ascii="Times New Roman" w:hAnsi="Times New Roman" w:cs="Times New Roman"/>
          <w:color w:val="auto"/>
        </w:rPr>
      </w:pPr>
      <w:r w:rsidRPr="00457017">
        <w:rPr>
          <w:rFonts w:ascii="Times New Roman" w:hAnsi="Times New Roman" w:cs="Times New Roman"/>
          <w:color w:val="auto"/>
        </w:rPr>
        <w:t xml:space="preserve">A fegyelmi tárgyalást követően az elsőfokú határozat meghozatalát célzó nevelőtestületi értekezlet időpontját minél korábbi időpontra kell kitűzni. </w:t>
      </w:r>
    </w:p>
    <w:p w:rsidR="00914269" w:rsidRPr="00457017" w:rsidRDefault="00914269" w:rsidP="00A039CE">
      <w:pPr>
        <w:pStyle w:val="Default"/>
        <w:numPr>
          <w:ilvl w:val="0"/>
          <w:numId w:val="83"/>
        </w:numPr>
        <w:spacing w:line="360" w:lineRule="auto"/>
        <w:jc w:val="both"/>
        <w:rPr>
          <w:rFonts w:ascii="Times New Roman" w:hAnsi="Times New Roman" w:cs="Times New Roman"/>
          <w:color w:val="auto"/>
        </w:rPr>
      </w:pPr>
      <w:r w:rsidRPr="00457017">
        <w:rPr>
          <w:rFonts w:ascii="Times New Roman" w:hAnsi="Times New Roman" w:cs="Times New Roman"/>
          <w:color w:val="auto"/>
        </w:rPr>
        <w:t xml:space="preserve">A fegyelmi eljárással kapcsolatos iratok elválaszthatatlanságának biztosítására az iratokat egyetlen irattári számmal kell iktatni, amely után (törtvonal beiktatásával) meg kell jelölni az irat ezen belüli sorszámát. </w:t>
      </w:r>
    </w:p>
    <w:p w:rsidR="00914269" w:rsidRPr="008227A5" w:rsidRDefault="00914269" w:rsidP="00A039CE">
      <w:pPr>
        <w:pStyle w:val="Cmsor3"/>
        <w:numPr>
          <w:ilvl w:val="0"/>
          <w:numId w:val="117"/>
        </w:numPr>
        <w:spacing w:after="240" w:line="360" w:lineRule="auto"/>
        <w:jc w:val="both"/>
        <w:rPr>
          <w:rFonts w:ascii="Times New Roman" w:hAnsi="Times New Roman"/>
        </w:rPr>
      </w:pPr>
      <w:bookmarkStart w:id="68" w:name="_Toc491780271"/>
      <w:r w:rsidRPr="008227A5">
        <w:rPr>
          <w:rFonts w:ascii="Times New Roman" w:hAnsi="Times New Roman"/>
        </w:rPr>
        <w:lastRenderedPageBreak/>
        <w:t>A fegyelmi eljárást megelőző egyeztető eljárás részletes szabályai</w:t>
      </w:r>
      <w:bookmarkEnd w:id="68"/>
    </w:p>
    <w:p w:rsidR="00914269" w:rsidRPr="00457017" w:rsidRDefault="00914269" w:rsidP="00914269">
      <w:pPr>
        <w:pStyle w:val="Default"/>
        <w:spacing w:line="360" w:lineRule="auto"/>
        <w:jc w:val="both"/>
        <w:rPr>
          <w:rFonts w:ascii="Times New Roman" w:hAnsi="Times New Roman" w:cs="Times New Roman"/>
          <w:color w:val="auto"/>
        </w:rPr>
      </w:pPr>
      <w:r w:rsidRPr="00457017">
        <w:rPr>
          <w:rFonts w:ascii="Times New Roman" w:hAnsi="Times New Roman" w:cs="Times New Roman"/>
          <w:color w:val="auto"/>
        </w:rPr>
        <w:t xml:space="preserve">A fegyelmi eljárást a köznevelési törvény 53. §-ában szereplő felhatalmazás alapján egyeztető eljárás előzheti meg, amelynek célja a kötelességszegéshez elvezető események feldolgozása, értékelése, ennek alapján a kötelességszegéssel gyanúsított és a sérelmet elszenvedő közötti megállapodás létrehozása a sérelem orvoslása érdekében </w:t>
      </w:r>
    </w:p>
    <w:p w:rsidR="00914269" w:rsidRPr="00457017" w:rsidRDefault="00914269" w:rsidP="00914269">
      <w:pPr>
        <w:pStyle w:val="Default"/>
        <w:spacing w:line="360" w:lineRule="auto"/>
        <w:jc w:val="both"/>
        <w:rPr>
          <w:rFonts w:ascii="Times New Roman" w:hAnsi="Times New Roman" w:cs="Times New Roman"/>
          <w:color w:val="auto"/>
        </w:rPr>
      </w:pPr>
      <w:r w:rsidRPr="00457017">
        <w:rPr>
          <w:rFonts w:ascii="Times New Roman" w:hAnsi="Times New Roman" w:cs="Times New Roman"/>
          <w:color w:val="auto"/>
        </w:rPr>
        <w:t xml:space="preserve">Az egyeztető eljárás részletes szabályait az alábbiak szerint határozzuk meg: </w:t>
      </w:r>
    </w:p>
    <w:p w:rsidR="00914269" w:rsidRPr="00457017" w:rsidRDefault="00914269" w:rsidP="00A039CE">
      <w:pPr>
        <w:pStyle w:val="Default"/>
        <w:numPr>
          <w:ilvl w:val="0"/>
          <w:numId w:val="84"/>
        </w:numPr>
        <w:spacing w:after="66" w:line="360" w:lineRule="auto"/>
        <w:jc w:val="both"/>
        <w:rPr>
          <w:rFonts w:ascii="Times New Roman" w:hAnsi="Times New Roman" w:cs="Times New Roman"/>
          <w:color w:val="auto"/>
        </w:rPr>
      </w:pPr>
      <w:r w:rsidRPr="00457017">
        <w:rPr>
          <w:rFonts w:ascii="Times New Roman" w:hAnsi="Times New Roman" w:cs="Times New Roman"/>
          <w:color w:val="auto"/>
        </w:rPr>
        <w:t xml:space="preserve">az intézmény vezetője a fegyelmi eljárás megindítását megelőzően személyes találkozó révén ad információt a fegyelmi eljárás várható menetéről, valamint a fegyelmi eljárást megelőző egyeztető eljárás lehetőségéről </w:t>
      </w:r>
    </w:p>
    <w:p w:rsidR="00914269" w:rsidRPr="00457017" w:rsidRDefault="00914269" w:rsidP="00A039CE">
      <w:pPr>
        <w:pStyle w:val="Default"/>
        <w:numPr>
          <w:ilvl w:val="0"/>
          <w:numId w:val="84"/>
        </w:numPr>
        <w:spacing w:line="360" w:lineRule="auto"/>
        <w:ind w:left="714" w:hanging="357"/>
        <w:jc w:val="both"/>
        <w:rPr>
          <w:rFonts w:ascii="Times New Roman" w:hAnsi="Times New Roman" w:cs="Times New Roman"/>
          <w:color w:val="auto"/>
        </w:rPr>
      </w:pPr>
      <w:r w:rsidRPr="00457017">
        <w:rPr>
          <w:rFonts w:ascii="Times New Roman" w:hAnsi="Times New Roman" w:cs="Times New Roman"/>
          <w:color w:val="auto"/>
        </w:rPr>
        <w:t xml:space="preserve">a fegyelmi eljárást megindító határozatban tájékoztatni kell a tanulót és a szülőt a fegyelmi eljárást megelőző egyeztető eljárás lehetőségéről, a tájékoztatásban meg kell jelölni az egyeztető eljárásban történő megállapodás határidejét </w:t>
      </w:r>
    </w:p>
    <w:p w:rsidR="00914269" w:rsidRPr="00457017" w:rsidRDefault="00914269" w:rsidP="00A039CE">
      <w:pPr>
        <w:pStyle w:val="Default"/>
        <w:numPr>
          <w:ilvl w:val="0"/>
          <w:numId w:val="84"/>
        </w:numPr>
        <w:spacing w:line="360" w:lineRule="auto"/>
        <w:ind w:left="714" w:hanging="357"/>
        <w:jc w:val="both"/>
        <w:rPr>
          <w:rFonts w:ascii="Times New Roman" w:hAnsi="Times New Roman" w:cs="Times New Roman"/>
          <w:color w:val="auto"/>
        </w:rPr>
      </w:pPr>
      <w:r w:rsidRPr="00457017">
        <w:rPr>
          <w:rFonts w:ascii="Times New Roman" w:hAnsi="Times New Roman" w:cs="Times New Roman"/>
          <w:color w:val="auto"/>
        </w:rPr>
        <w:t xml:space="preserve">az egyeztető eljárás kezdeményezése az intézményvezető kötelezettsége </w:t>
      </w:r>
    </w:p>
    <w:p w:rsidR="00914269" w:rsidRPr="00457017" w:rsidRDefault="00914269" w:rsidP="00A039CE">
      <w:pPr>
        <w:pStyle w:val="Default"/>
        <w:numPr>
          <w:ilvl w:val="0"/>
          <w:numId w:val="84"/>
        </w:numPr>
        <w:spacing w:after="66" w:line="360" w:lineRule="auto"/>
        <w:jc w:val="both"/>
        <w:rPr>
          <w:rFonts w:ascii="Times New Roman" w:hAnsi="Times New Roman" w:cs="Times New Roman"/>
          <w:color w:val="auto"/>
        </w:rPr>
      </w:pPr>
      <w:r w:rsidRPr="00457017">
        <w:rPr>
          <w:rFonts w:ascii="Times New Roman" w:hAnsi="Times New Roman" w:cs="Times New Roman"/>
          <w:color w:val="auto"/>
        </w:rPr>
        <w:t xml:space="preserve">a harmadik kötelezettségszegéskor indított fegyelmi eljárásban az iskola a fegyelmi eljárást megelőző egyeztető eljárást nem alkalmazza, ebben az esetben erről a tanulót és a szülőt nem kell értesíteni </w:t>
      </w:r>
    </w:p>
    <w:p w:rsidR="00914269" w:rsidRPr="00457017" w:rsidRDefault="00914269" w:rsidP="00A039CE">
      <w:pPr>
        <w:pStyle w:val="Default"/>
        <w:numPr>
          <w:ilvl w:val="0"/>
          <w:numId w:val="84"/>
        </w:numPr>
        <w:spacing w:after="66" w:line="360" w:lineRule="auto"/>
        <w:jc w:val="both"/>
        <w:rPr>
          <w:rFonts w:ascii="Times New Roman" w:hAnsi="Times New Roman" w:cs="Times New Roman"/>
          <w:color w:val="auto"/>
        </w:rPr>
      </w:pPr>
      <w:r w:rsidRPr="00457017">
        <w:rPr>
          <w:rFonts w:ascii="Times New Roman" w:hAnsi="Times New Roman" w:cs="Times New Roman"/>
          <w:color w:val="auto"/>
        </w:rPr>
        <w:t xml:space="preserve">az egyeztető eljárás időpontját – az érdekeltekkel egyeztetve – az intézmény igazgatója tűzi ki, az egyeztető eljárás időpontjáról és helyszínéről, az egyeztető eljárás vezetésével megbízott pedagógus személyéről elektronikus úton és írásban értesíti az érintett feleket </w:t>
      </w:r>
    </w:p>
    <w:p w:rsidR="00914269" w:rsidRPr="00457017" w:rsidRDefault="00914269" w:rsidP="00A039CE">
      <w:pPr>
        <w:pStyle w:val="Default"/>
        <w:numPr>
          <w:ilvl w:val="0"/>
          <w:numId w:val="84"/>
        </w:numPr>
        <w:spacing w:after="66" w:line="360" w:lineRule="auto"/>
        <w:jc w:val="both"/>
        <w:rPr>
          <w:rFonts w:ascii="Times New Roman" w:hAnsi="Times New Roman" w:cs="Times New Roman"/>
          <w:color w:val="auto"/>
        </w:rPr>
      </w:pPr>
      <w:r w:rsidRPr="00457017">
        <w:rPr>
          <w:rFonts w:ascii="Times New Roman" w:hAnsi="Times New Roman" w:cs="Times New Roman"/>
          <w:color w:val="auto"/>
        </w:rPr>
        <w:t xml:space="preserve">az egyeztető eljárás lefolytatására az intézmény vezetője olyan helyiséget jelöl ki, ahol biztosíthatók a zavartalan tárgyalás feltételei </w:t>
      </w:r>
    </w:p>
    <w:p w:rsidR="00914269" w:rsidRPr="00457017" w:rsidRDefault="00914269" w:rsidP="00A039CE">
      <w:pPr>
        <w:pStyle w:val="Default"/>
        <w:numPr>
          <w:ilvl w:val="0"/>
          <w:numId w:val="84"/>
        </w:numPr>
        <w:spacing w:after="66" w:line="360" w:lineRule="auto"/>
        <w:jc w:val="both"/>
        <w:rPr>
          <w:rFonts w:ascii="Times New Roman" w:hAnsi="Times New Roman" w:cs="Times New Roman"/>
          <w:color w:val="auto"/>
        </w:rPr>
      </w:pPr>
      <w:r w:rsidRPr="00457017">
        <w:rPr>
          <w:rFonts w:ascii="Times New Roman" w:hAnsi="Times New Roman" w:cs="Times New Roman"/>
          <w:color w:val="auto"/>
        </w:rPr>
        <w:t xml:space="preserve">az intézmény vezetője az egyeztető eljárás lebonyolítására írásos megbízásban az intézmény bármely pedagógusát felkérheti, az egyeztető eljárás vezetőjének kijelöléséhez a sértett és a sérelmet elszenvedett tanuló vagy szülőjének egyetértése szükséges </w:t>
      </w:r>
    </w:p>
    <w:p w:rsidR="00914269" w:rsidRPr="00457017" w:rsidRDefault="00914269" w:rsidP="00A039CE">
      <w:pPr>
        <w:pStyle w:val="Default"/>
        <w:numPr>
          <w:ilvl w:val="0"/>
          <w:numId w:val="84"/>
        </w:numPr>
        <w:spacing w:after="66" w:line="360" w:lineRule="auto"/>
        <w:jc w:val="both"/>
        <w:rPr>
          <w:rFonts w:ascii="Times New Roman" w:hAnsi="Times New Roman" w:cs="Times New Roman"/>
          <w:color w:val="auto"/>
        </w:rPr>
      </w:pPr>
      <w:r w:rsidRPr="00457017">
        <w:rPr>
          <w:rFonts w:ascii="Times New Roman" w:hAnsi="Times New Roman" w:cs="Times New Roman"/>
          <w:color w:val="auto"/>
        </w:rPr>
        <w:t xml:space="preserve">a feladat ellátását a megbízandó személy csak személyes érintettségre hivatkozva utasíthatja vissza </w:t>
      </w:r>
    </w:p>
    <w:p w:rsidR="00914269" w:rsidRPr="00457017" w:rsidRDefault="00914269" w:rsidP="00A039CE">
      <w:pPr>
        <w:pStyle w:val="Default"/>
        <w:numPr>
          <w:ilvl w:val="0"/>
          <w:numId w:val="84"/>
        </w:numPr>
        <w:spacing w:after="66" w:line="360" w:lineRule="auto"/>
        <w:jc w:val="both"/>
        <w:rPr>
          <w:rFonts w:ascii="Times New Roman" w:hAnsi="Times New Roman" w:cs="Times New Roman"/>
          <w:color w:val="auto"/>
        </w:rPr>
      </w:pPr>
      <w:r w:rsidRPr="00457017">
        <w:rPr>
          <w:rFonts w:ascii="Times New Roman" w:hAnsi="Times New Roman" w:cs="Times New Roman"/>
          <w:color w:val="auto"/>
        </w:rPr>
        <w:t xml:space="preserve">az egyeztető személy az egyeztető eljárás előtt legalább egy-egy alkalommal köteles a sértett és a sérelmet elszenvedő féllel külön-külön egyeztetést folytatni, amelynek célja az álláspontok tisztázása és a felek álláspontjának közelítése </w:t>
      </w:r>
    </w:p>
    <w:p w:rsidR="00914269" w:rsidRPr="00457017" w:rsidRDefault="00914269" w:rsidP="00A039CE">
      <w:pPr>
        <w:pStyle w:val="Default"/>
        <w:numPr>
          <w:ilvl w:val="0"/>
          <w:numId w:val="84"/>
        </w:numPr>
        <w:spacing w:after="66" w:line="360" w:lineRule="auto"/>
        <w:jc w:val="both"/>
        <w:rPr>
          <w:rFonts w:ascii="Times New Roman" w:hAnsi="Times New Roman" w:cs="Times New Roman"/>
          <w:color w:val="auto"/>
        </w:rPr>
      </w:pPr>
      <w:r w:rsidRPr="00457017">
        <w:rPr>
          <w:rFonts w:ascii="Times New Roman" w:hAnsi="Times New Roman" w:cs="Times New Roman"/>
          <w:color w:val="auto"/>
        </w:rPr>
        <w:lastRenderedPageBreak/>
        <w:t xml:space="preserve">ha az egyeztető eljárás alkalmazásával a sértett és a sérelmet elszenvedő fél azzal egyetért, az intézmény vezetője a fegyelmi eljárást a szükséges időre, de legföljebb három hónapra felfüggeszti </w:t>
      </w:r>
    </w:p>
    <w:p w:rsidR="00914269" w:rsidRPr="00457017" w:rsidRDefault="00914269" w:rsidP="00A039CE">
      <w:pPr>
        <w:pStyle w:val="Default"/>
        <w:numPr>
          <w:ilvl w:val="0"/>
          <w:numId w:val="84"/>
        </w:numPr>
        <w:spacing w:after="66" w:line="360" w:lineRule="auto"/>
        <w:jc w:val="both"/>
        <w:rPr>
          <w:rFonts w:ascii="Times New Roman" w:hAnsi="Times New Roman" w:cs="Times New Roman"/>
          <w:color w:val="auto"/>
        </w:rPr>
      </w:pPr>
      <w:r w:rsidRPr="00457017">
        <w:rPr>
          <w:rFonts w:ascii="Times New Roman" w:hAnsi="Times New Roman" w:cs="Times New Roman"/>
          <w:color w:val="auto"/>
        </w:rPr>
        <w:t xml:space="preserve">az egyeztetést vezetőnek és az intézmény vezetőjének arra kell törekednie, hogy az egyeztető eljárás – lehetőség szerint – 30 napon belül írásos megállapodással lezáruljon </w:t>
      </w:r>
    </w:p>
    <w:p w:rsidR="00914269" w:rsidRPr="00457017" w:rsidRDefault="00914269" w:rsidP="00A039CE">
      <w:pPr>
        <w:pStyle w:val="Default"/>
        <w:numPr>
          <w:ilvl w:val="0"/>
          <w:numId w:val="84"/>
        </w:numPr>
        <w:spacing w:after="66" w:line="360" w:lineRule="auto"/>
        <w:jc w:val="both"/>
        <w:rPr>
          <w:rFonts w:ascii="Times New Roman" w:hAnsi="Times New Roman" w:cs="Times New Roman"/>
          <w:color w:val="auto"/>
        </w:rPr>
      </w:pPr>
      <w:r w:rsidRPr="00457017">
        <w:rPr>
          <w:rFonts w:ascii="Times New Roman" w:hAnsi="Times New Roman" w:cs="Times New Roman"/>
          <w:color w:val="auto"/>
        </w:rPr>
        <w:t xml:space="preserve">az egyeztető eljárás lezárásakor a sérelem orvoslásáról írásos megállapodás készül, amelyet az érdekelt felek és az egyeztetést vezető pedagógus írnak alá </w:t>
      </w:r>
    </w:p>
    <w:p w:rsidR="00914269" w:rsidRPr="00457017" w:rsidRDefault="00914269" w:rsidP="00A039CE">
      <w:pPr>
        <w:pStyle w:val="Default"/>
        <w:numPr>
          <w:ilvl w:val="0"/>
          <w:numId w:val="84"/>
        </w:numPr>
        <w:spacing w:after="66" w:line="360" w:lineRule="auto"/>
        <w:jc w:val="both"/>
        <w:rPr>
          <w:rFonts w:ascii="Times New Roman" w:hAnsi="Times New Roman" w:cs="Times New Roman"/>
          <w:color w:val="auto"/>
        </w:rPr>
      </w:pPr>
      <w:r w:rsidRPr="00457017">
        <w:rPr>
          <w:rFonts w:ascii="Times New Roman" w:hAnsi="Times New Roman" w:cs="Times New Roman"/>
          <w:color w:val="auto"/>
        </w:rPr>
        <w:t xml:space="preserve">az egyeztető eljárás időszakában annak folyamatáról a sértett és a sérelmet okozó tanuló osztályközösségében kizárólag tájékoztatási céllal és az ennek megfelelő mélységben lehet információt adni, hogy elkerülhető legyen a két fél közötti nézetkülönbség fokozódása </w:t>
      </w:r>
    </w:p>
    <w:p w:rsidR="00914269" w:rsidRPr="00457017" w:rsidRDefault="00914269" w:rsidP="00A039CE">
      <w:pPr>
        <w:pStyle w:val="Default"/>
        <w:numPr>
          <w:ilvl w:val="0"/>
          <w:numId w:val="84"/>
        </w:numPr>
        <w:spacing w:after="66" w:line="360" w:lineRule="auto"/>
        <w:jc w:val="both"/>
        <w:rPr>
          <w:rFonts w:ascii="Times New Roman" w:hAnsi="Times New Roman" w:cs="Times New Roman"/>
          <w:color w:val="auto"/>
        </w:rPr>
      </w:pPr>
      <w:r w:rsidRPr="00457017">
        <w:rPr>
          <w:rFonts w:ascii="Times New Roman" w:hAnsi="Times New Roman" w:cs="Times New Roman"/>
          <w:color w:val="auto"/>
        </w:rPr>
        <w:t xml:space="preserve">az egyeztető eljárás során jegyzőkönyv vezetésétől el lehet tekinteni, ha a jegyzőkönyvezéshez egyik fél sem ragaszkodik. </w:t>
      </w:r>
    </w:p>
    <w:p w:rsidR="00914269" w:rsidRPr="00B569DB" w:rsidRDefault="00914269" w:rsidP="00A039CE">
      <w:pPr>
        <w:pStyle w:val="Default"/>
        <w:numPr>
          <w:ilvl w:val="0"/>
          <w:numId w:val="84"/>
        </w:numPr>
        <w:spacing w:line="360" w:lineRule="auto"/>
        <w:jc w:val="both"/>
        <w:rPr>
          <w:rFonts w:ascii="Times New Roman" w:hAnsi="Times New Roman" w:cs="Times New Roman"/>
          <w:color w:val="auto"/>
        </w:rPr>
      </w:pPr>
      <w:r w:rsidRPr="00457017">
        <w:rPr>
          <w:rFonts w:ascii="Times New Roman" w:hAnsi="Times New Roman" w:cs="Times New Roman"/>
          <w:color w:val="auto"/>
        </w:rPr>
        <w:t xml:space="preserve">a sérelem orvoslásáról kötött írásbeli megállapodásban foglaltakat a kötelességszegő tanuló osztályközösségében meg lehet vitatni, továbbá az írásbeli megállapodásban meghatározott körben nyilvánosságra lehet hozni. </w:t>
      </w:r>
    </w:p>
    <w:p w:rsidR="00914269" w:rsidRPr="008227A5" w:rsidRDefault="00914269" w:rsidP="00A039CE">
      <w:pPr>
        <w:pStyle w:val="Cmsor3"/>
        <w:numPr>
          <w:ilvl w:val="0"/>
          <w:numId w:val="117"/>
        </w:numPr>
        <w:spacing w:after="240" w:line="360" w:lineRule="auto"/>
        <w:jc w:val="both"/>
        <w:rPr>
          <w:rFonts w:ascii="Times New Roman" w:hAnsi="Times New Roman"/>
        </w:rPr>
      </w:pPr>
      <w:bookmarkStart w:id="69" w:name="_Toc491780272"/>
      <w:r w:rsidRPr="008227A5">
        <w:rPr>
          <w:rFonts w:ascii="Times New Roman" w:hAnsi="Times New Roman"/>
        </w:rPr>
        <w:t>A tanulói hiányzás igazolása</w:t>
      </w:r>
      <w:bookmarkEnd w:id="69"/>
    </w:p>
    <w:p w:rsidR="00914269" w:rsidRPr="00457017" w:rsidRDefault="00914269" w:rsidP="00914269">
      <w:pPr>
        <w:pStyle w:val="Default"/>
        <w:spacing w:line="360" w:lineRule="auto"/>
        <w:jc w:val="both"/>
        <w:rPr>
          <w:rFonts w:ascii="Times New Roman" w:hAnsi="Times New Roman" w:cs="Times New Roman"/>
          <w:color w:val="auto"/>
        </w:rPr>
      </w:pPr>
      <w:r w:rsidRPr="00457017">
        <w:rPr>
          <w:rFonts w:ascii="Times New Roman" w:hAnsi="Times New Roman" w:cs="Times New Roman"/>
          <w:color w:val="auto"/>
        </w:rPr>
        <w:t xml:space="preserve">A tanulói hiányzással kapcsolatos szabályozás a házirend feladatköre. Szabályzatunkban a házirendben foglaltak kiegészítése, a hiányzások és késések egységes elbírálása érdekében eljárási szabályokat rögzítünk az alábbiakban. </w:t>
      </w:r>
    </w:p>
    <w:p w:rsidR="00914269" w:rsidRPr="00457017" w:rsidRDefault="00914269" w:rsidP="00914269">
      <w:pPr>
        <w:pStyle w:val="Default"/>
        <w:spacing w:line="360" w:lineRule="auto"/>
        <w:jc w:val="both"/>
        <w:rPr>
          <w:rFonts w:ascii="Times New Roman" w:hAnsi="Times New Roman" w:cs="Times New Roman"/>
          <w:color w:val="auto"/>
        </w:rPr>
      </w:pPr>
      <w:r w:rsidRPr="00457017">
        <w:rPr>
          <w:rFonts w:ascii="Times New Roman" w:hAnsi="Times New Roman" w:cs="Times New Roman"/>
          <w:color w:val="auto"/>
        </w:rPr>
        <w:t xml:space="preserve">A tanuló köteles a tanítási órákról és az iskola által szervezett rendezvényekről való távolmaradását igazolni. Az igazolásokat az osztályfőnök a tanév végéig köteles megőrizni. </w:t>
      </w:r>
    </w:p>
    <w:p w:rsidR="00914269" w:rsidRPr="00457017" w:rsidRDefault="00914269" w:rsidP="00914269">
      <w:pPr>
        <w:pStyle w:val="Default"/>
        <w:spacing w:before="120" w:line="360" w:lineRule="auto"/>
        <w:jc w:val="both"/>
        <w:rPr>
          <w:rFonts w:ascii="Times New Roman" w:hAnsi="Times New Roman" w:cs="Times New Roman"/>
          <w:i/>
          <w:color w:val="auto"/>
        </w:rPr>
      </w:pPr>
      <w:r w:rsidRPr="00457017">
        <w:rPr>
          <w:rFonts w:ascii="Times New Roman" w:hAnsi="Times New Roman" w:cs="Times New Roman"/>
          <w:i/>
          <w:color w:val="auto"/>
        </w:rPr>
        <w:t xml:space="preserve">A mulasztást igazoltnak kell tekinteni a következő esetekben: </w:t>
      </w:r>
    </w:p>
    <w:p w:rsidR="00914269" w:rsidRPr="00457017" w:rsidRDefault="00914269" w:rsidP="00A039CE">
      <w:pPr>
        <w:pStyle w:val="Default"/>
        <w:numPr>
          <w:ilvl w:val="0"/>
          <w:numId w:val="85"/>
        </w:numPr>
        <w:spacing w:after="66" w:line="360" w:lineRule="auto"/>
        <w:jc w:val="both"/>
        <w:rPr>
          <w:rFonts w:ascii="Times New Roman" w:hAnsi="Times New Roman" w:cs="Times New Roman"/>
          <w:color w:val="auto"/>
        </w:rPr>
      </w:pPr>
      <w:r w:rsidRPr="00457017">
        <w:rPr>
          <w:rFonts w:ascii="Times New Roman" w:hAnsi="Times New Roman" w:cs="Times New Roman"/>
          <w:color w:val="auto"/>
        </w:rPr>
        <w:t xml:space="preserve">a szülő előzetes írásbeli kérelmére, ha a rendelkezésekben meghatározottak szerint engedélyt kapott a távolmaradásra, </w:t>
      </w:r>
    </w:p>
    <w:p w:rsidR="00914269" w:rsidRPr="00457017" w:rsidRDefault="00914269" w:rsidP="00A039CE">
      <w:pPr>
        <w:pStyle w:val="Default"/>
        <w:numPr>
          <w:ilvl w:val="0"/>
          <w:numId w:val="85"/>
        </w:numPr>
        <w:spacing w:line="360" w:lineRule="auto"/>
        <w:jc w:val="both"/>
        <w:rPr>
          <w:rFonts w:ascii="Times New Roman" w:hAnsi="Times New Roman" w:cs="Times New Roman"/>
          <w:color w:val="auto"/>
        </w:rPr>
      </w:pPr>
      <w:r w:rsidRPr="00457017">
        <w:rPr>
          <w:rFonts w:ascii="Times New Roman" w:hAnsi="Times New Roman" w:cs="Times New Roman"/>
          <w:color w:val="auto"/>
        </w:rPr>
        <w:t xml:space="preserve">orvosi igazolással igazolja távolmaradását, </w:t>
      </w:r>
    </w:p>
    <w:p w:rsidR="00914269" w:rsidRPr="00457017" w:rsidRDefault="00914269" w:rsidP="00A039CE">
      <w:pPr>
        <w:pStyle w:val="Default"/>
        <w:numPr>
          <w:ilvl w:val="0"/>
          <w:numId w:val="85"/>
        </w:numPr>
        <w:spacing w:after="67" w:line="360" w:lineRule="auto"/>
        <w:jc w:val="both"/>
        <w:rPr>
          <w:rFonts w:ascii="Times New Roman" w:hAnsi="Times New Roman" w:cs="Times New Roman"/>
          <w:color w:val="auto"/>
        </w:rPr>
      </w:pPr>
      <w:r w:rsidRPr="00457017">
        <w:rPr>
          <w:rFonts w:ascii="Times New Roman" w:hAnsi="Times New Roman" w:cs="Times New Roman"/>
          <w:color w:val="auto"/>
        </w:rPr>
        <w:t xml:space="preserve">a tanuló hatósági intézkedés, alapos indok miatt nem tudott megjelenni. </w:t>
      </w:r>
    </w:p>
    <w:p w:rsidR="00914269" w:rsidRPr="00457017" w:rsidRDefault="009E3FD7" w:rsidP="00A039CE">
      <w:pPr>
        <w:pStyle w:val="Default"/>
        <w:numPr>
          <w:ilvl w:val="0"/>
          <w:numId w:val="85"/>
        </w:numPr>
        <w:spacing w:line="360" w:lineRule="auto"/>
        <w:jc w:val="both"/>
        <w:rPr>
          <w:rFonts w:ascii="Times New Roman" w:hAnsi="Times New Roman" w:cs="Times New Roman"/>
          <w:color w:val="auto"/>
        </w:rPr>
      </w:pPr>
      <w:r>
        <w:rPr>
          <w:rFonts w:ascii="Times New Roman" w:hAnsi="Times New Roman" w:cs="Times New Roman"/>
          <w:color w:val="auto"/>
        </w:rPr>
        <w:t>a szülő egy tanévben</w:t>
      </w:r>
      <w:r w:rsidR="00914269" w:rsidRPr="00457017">
        <w:rPr>
          <w:rFonts w:ascii="Times New Roman" w:hAnsi="Times New Roman" w:cs="Times New Roman"/>
          <w:color w:val="auto"/>
        </w:rPr>
        <w:t xml:space="preserve"> három napot igazolhat. </w:t>
      </w:r>
    </w:p>
    <w:p w:rsidR="00914269" w:rsidRPr="00457017" w:rsidRDefault="00914269" w:rsidP="00914269">
      <w:pPr>
        <w:pStyle w:val="Default"/>
        <w:spacing w:before="120" w:line="360" w:lineRule="auto"/>
        <w:jc w:val="both"/>
        <w:rPr>
          <w:rFonts w:ascii="Times New Roman" w:hAnsi="Times New Roman" w:cs="Times New Roman"/>
          <w:i/>
          <w:color w:val="auto"/>
        </w:rPr>
      </w:pPr>
      <w:r w:rsidRPr="00457017">
        <w:rPr>
          <w:rFonts w:ascii="Times New Roman" w:hAnsi="Times New Roman" w:cs="Times New Roman"/>
          <w:i/>
          <w:color w:val="auto"/>
        </w:rPr>
        <w:lastRenderedPageBreak/>
        <w:t xml:space="preserve">Igazoltnak kell tekinteni a késést, ha: </w:t>
      </w:r>
    </w:p>
    <w:p w:rsidR="00914269" w:rsidRPr="00457017" w:rsidRDefault="00914269" w:rsidP="00A039CE">
      <w:pPr>
        <w:pStyle w:val="Default"/>
        <w:numPr>
          <w:ilvl w:val="0"/>
          <w:numId w:val="85"/>
        </w:numPr>
        <w:spacing w:after="69" w:line="360" w:lineRule="auto"/>
        <w:jc w:val="both"/>
        <w:rPr>
          <w:rFonts w:ascii="Times New Roman" w:hAnsi="Times New Roman" w:cs="Times New Roman"/>
          <w:color w:val="auto"/>
        </w:rPr>
      </w:pPr>
      <w:r w:rsidRPr="00457017">
        <w:rPr>
          <w:rFonts w:ascii="Times New Roman" w:hAnsi="Times New Roman" w:cs="Times New Roman"/>
          <w:color w:val="auto"/>
        </w:rPr>
        <w:t xml:space="preserve">bejáró tanuló érkezik később méltányolható közlekedési probléma miatt, </w:t>
      </w:r>
    </w:p>
    <w:p w:rsidR="00914269" w:rsidRPr="00457017" w:rsidRDefault="00914269" w:rsidP="00A039CE">
      <w:pPr>
        <w:pStyle w:val="Default"/>
        <w:numPr>
          <w:ilvl w:val="0"/>
          <w:numId w:val="85"/>
        </w:numPr>
        <w:spacing w:line="360" w:lineRule="auto"/>
        <w:jc w:val="both"/>
        <w:rPr>
          <w:rFonts w:ascii="Times New Roman" w:hAnsi="Times New Roman" w:cs="Times New Roman"/>
          <w:color w:val="auto"/>
        </w:rPr>
      </w:pPr>
      <w:r w:rsidRPr="00457017">
        <w:rPr>
          <w:rFonts w:ascii="Times New Roman" w:hAnsi="Times New Roman" w:cs="Times New Roman"/>
          <w:color w:val="auto"/>
        </w:rPr>
        <w:t xml:space="preserve">rendkívüli esetben, ha a tanuló hibáján kívüli ok miatt történik késés (pl. baleset, rendkívüli időjárás stb.). </w:t>
      </w:r>
    </w:p>
    <w:p w:rsidR="00914269" w:rsidRPr="00457017" w:rsidRDefault="00914269" w:rsidP="00914269">
      <w:pPr>
        <w:pStyle w:val="Default"/>
        <w:spacing w:line="360" w:lineRule="auto"/>
        <w:jc w:val="both"/>
        <w:rPr>
          <w:rFonts w:ascii="Times New Roman" w:hAnsi="Times New Roman" w:cs="Times New Roman"/>
          <w:color w:val="auto"/>
        </w:rPr>
      </w:pPr>
      <w:r w:rsidRPr="00457017">
        <w:rPr>
          <w:rFonts w:ascii="Times New Roman" w:hAnsi="Times New Roman" w:cs="Times New Roman"/>
          <w:color w:val="auto"/>
        </w:rPr>
        <w:t xml:space="preserve">A tanuló számára előzetes távolmaradási engedélyt a szülő írásban kérhet. Az engedély megadásáról tanévenként három napig az osztályfőnök, ezen túl az igazgató dönt az osztályfőnök véleményezése alapján. A döntés során figyelembe kell venni a tanuló tanulmányi előmenetelét, magatartását, addigi mulasztásainak mennyiségét és azok okait. </w:t>
      </w:r>
    </w:p>
    <w:p w:rsidR="00914269" w:rsidRPr="008227A5" w:rsidRDefault="00914269" w:rsidP="00A039CE">
      <w:pPr>
        <w:pStyle w:val="Cmsor3"/>
        <w:numPr>
          <w:ilvl w:val="0"/>
          <w:numId w:val="117"/>
        </w:numPr>
        <w:spacing w:after="240" w:line="360" w:lineRule="auto"/>
        <w:jc w:val="both"/>
        <w:rPr>
          <w:rFonts w:ascii="Times New Roman" w:hAnsi="Times New Roman"/>
        </w:rPr>
      </w:pPr>
      <w:bookmarkStart w:id="70" w:name="_Toc491780273"/>
      <w:r w:rsidRPr="008227A5">
        <w:rPr>
          <w:rFonts w:ascii="Times New Roman" w:hAnsi="Times New Roman"/>
        </w:rPr>
        <w:t>Versenyen részt vevő tanulókat megillető kedvezmények</w:t>
      </w:r>
      <w:bookmarkEnd w:id="70"/>
    </w:p>
    <w:p w:rsidR="00914269" w:rsidRPr="00457017" w:rsidRDefault="00914269" w:rsidP="00914269">
      <w:pPr>
        <w:pStyle w:val="Default"/>
        <w:spacing w:line="360" w:lineRule="auto"/>
        <w:jc w:val="both"/>
        <w:rPr>
          <w:rFonts w:ascii="Times New Roman" w:hAnsi="Times New Roman" w:cs="Times New Roman"/>
          <w:color w:val="auto"/>
        </w:rPr>
      </w:pPr>
      <w:r w:rsidRPr="00457017">
        <w:rPr>
          <w:rFonts w:ascii="Times New Roman" w:hAnsi="Times New Roman" w:cs="Times New Roman"/>
          <w:b/>
          <w:bCs/>
          <w:color w:val="auto"/>
        </w:rPr>
        <w:t xml:space="preserve">Városi és megyei versenyek döntője előtt </w:t>
      </w:r>
      <w:r w:rsidRPr="00457017">
        <w:rPr>
          <w:rFonts w:ascii="Times New Roman" w:hAnsi="Times New Roman" w:cs="Times New Roman"/>
          <w:color w:val="auto"/>
        </w:rPr>
        <w:t xml:space="preserve">a tanuló egy tanítási napot fordíthat felkészülésre (a verseny napján), ha a szaktanár és az </w:t>
      </w:r>
      <w:r>
        <w:rPr>
          <w:rFonts w:ascii="Times New Roman" w:hAnsi="Times New Roman" w:cs="Times New Roman"/>
          <w:color w:val="auto"/>
        </w:rPr>
        <w:t>intézményvezető</w:t>
      </w:r>
      <w:r w:rsidRPr="00457017">
        <w:rPr>
          <w:rFonts w:ascii="Times New Roman" w:hAnsi="Times New Roman" w:cs="Times New Roman"/>
          <w:color w:val="auto"/>
        </w:rPr>
        <w:t xml:space="preserve"> ezt indokoltnak látja. A megyei és országos szervezésű versenyek iskolai fordulójára szabadnap nem jár, a kedvezményekre vonatkozóan a következő bekezdésben foglaltak tekintendők irányadónak. </w:t>
      </w:r>
    </w:p>
    <w:p w:rsidR="00914269" w:rsidRPr="00457017" w:rsidRDefault="00914269" w:rsidP="00914269">
      <w:pPr>
        <w:pStyle w:val="Default"/>
        <w:spacing w:line="360" w:lineRule="auto"/>
        <w:jc w:val="both"/>
        <w:rPr>
          <w:rFonts w:ascii="Times New Roman" w:hAnsi="Times New Roman" w:cs="Times New Roman"/>
          <w:color w:val="auto"/>
        </w:rPr>
      </w:pPr>
      <w:r w:rsidRPr="00457017">
        <w:rPr>
          <w:rFonts w:ascii="Times New Roman" w:hAnsi="Times New Roman" w:cs="Times New Roman"/>
          <w:b/>
          <w:bCs/>
          <w:color w:val="auto"/>
        </w:rPr>
        <w:t xml:space="preserve">Iskolai versenyen résztvevő tanuló </w:t>
      </w:r>
      <w:r w:rsidRPr="00457017">
        <w:rPr>
          <w:rFonts w:ascii="Times New Roman" w:hAnsi="Times New Roman" w:cs="Times New Roman"/>
          <w:color w:val="auto"/>
        </w:rPr>
        <w:t xml:space="preserve">két órával (120 perc), a verseny megkezdése előtt mehet el a tanítási órákról. </w:t>
      </w:r>
    </w:p>
    <w:p w:rsidR="00914269" w:rsidRPr="00457017" w:rsidRDefault="00914269" w:rsidP="00914269">
      <w:pPr>
        <w:pStyle w:val="Default"/>
        <w:spacing w:line="360" w:lineRule="auto"/>
        <w:jc w:val="both"/>
        <w:rPr>
          <w:rFonts w:ascii="Times New Roman" w:hAnsi="Times New Roman" w:cs="Times New Roman"/>
          <w:color w:val="auto"/>
        </w:rPr>
      </w:pPr>
      <w:r w:rsidRPr="00457017">
        <w:rPr>
          <w:rFonts w:ascii="Times New Roman" w:hAnsi="Times New Roman" w:cs="Times New Roman"/>
          <w:color w:val="auto"/>
        </w:rPr>
        <w:t xml:space="preserve">A szaktanár köteles tájékoztatni a kollégákat a versenyzők nevéről és a hiányzás (verseny) pontos idejéről. </w:t>
      </w:r>
    </w:p>
    <w:p w:rsidR="00914269" w:rsidRPr="00457017" w:rsidRDefault="00914269" w:rsidP="00914269">
      <w:pPr>
        <w:pStyle w:val="Default"/>
        <w:spacing w:line="360" w:lineRule="auto"/>
        <w:jc w:val="both"/>
        <w:rPr>
          <w:rFonts w:ascii="Times New Roman" w:hAnsi="Times New Roman" w:cs="Times New Roman"/>
          <w:color w:val="auto"/>
        </w:rPr>
      </w:pPr>
      <w:r w:rsidRPr="00457017">
        <w:rPr>
          <w:rFonts w:ascii="Times New Roman" w:hAnsi="Times New Roman" w:cs="Times New Roman"/>
          <w:b/>
          <w:bCs/>
          <w:color w:val="auto"/>
        </w:rPr>
        <w:t xml:space="preserve">Sportversenyekkel és egyéb esetekkel </w:t>
      </w:r>
      <w:r w:rsidRPr="00457017">
        <w:rPr>
          <w:rFonts w:ascii="Times New Roman" w:hAnsi="Times New Roman" w:cs="Times New Roman"/>
          <w:color w:val="auto"/>
        </w:rPr>
        <w:t xml:space="preserve">kapcsolatban – a szaktanár javaslatának meghallgatása után – az </w:t>
      </w:r>
      <w:r>
        <w:rPr>
          <w:rFonts w:ascii="Times New Roman" w:hAnsi="Times New Roman" w:cs="Times New Roman"/>
          <w:color w:val="auto"/>
        </w:rPr>
        <w:t>intézményvezető</w:t>
      </w:r>
      <w:r w:rsidRPr="00457017">
        <w:rPr>
          <w:rFonts w:ascii="Times New Roman" w:hAnsi="Times New Roman" w:cs="Times New Roman"/>
          <w:color w:val="auto"/>
        </w:rPr>
        <w:t xml:space="preserve"> dönt. A döntést követően a szaktanár és az osztályfőnök az előzőekben leírt módon jár el. </w:t>
      </w:r>
    </w:p>
    <w:p w:rsidR="00914269" w:rsidRPr="00457017" w:rsidRDefault="00914269" w:rsidP="00914269">
      <w:pPr>
        <w:pStyle w:val="Default"/>
        <w:spacing w:line="360" w:lineRule="auto"/>
        <w:jc w:val="both"/>
        <w:rPr>
          <w:rFonts w:ascii="Times New Roman" w:hAnsi="Times New Roman" w:cs="Times New Roman"/>
          <w:color w:val="auto"/>
        </w:rPr>
      </w:pPr>
      <w:r w:rsidRPr="00457017">
        <w:rPr>
          <w:rFonts w:ascii="Times New Roman" w:hAnsi="Times New Roman" w:cs="Times New Roman"/>
          <w:b/>
          <w:bCs/>
          <w:color w:val="auto"/>
        </w:rPr>
        <w:t xml:space="preserve">A középfokú intézmények által szervezett nyílt napon </w:t>
      </w:r>
      <w:r w:rsidRPr="00457017">
        <w:rPr>
          <w:rFonts w:ascii="Times New Roman" w:hAnsi="Times New Roman" w:cs="Times New Roman"/>
          <w:color w:val="auto"/>
        </w:rPr>
        <w:t>egy tanuló legföljebb két intézményben vehet részt. Ettől csak igen indokolt esetben lehet eltérni – az osztályfőnök ja</w:t>
      </w:r>
      <w:r>
        <w:rPr>
          <w:rFonts w:ascii="Times New Roman" w:hAnsi="Times New Roman" w:cs="Times New Roman"/>
          <w:color w:val="auto"/>
        </w:rPr>
        <w:t>vaslata s az igazgatóhelyettes</w:t>
      </w:r>
      <w:r w:rsidRPr="00457017">
        <w:rPr>
          <w:rFonts w:ascii="Times New Roman" w:hAnsi="Times New Roman" w:cs="Times New Roman"/>
          <w:color w:val="auto"/>
        </w:rPr>
        <w:t xml:space="preserve"> döntése alapján. A nyílt napon való részvételt rögzíteni kell a naplóban, és ezt a hiányzást is figyelembe kell venni az összesítésnél. </w:t>
      </w:r>
    </w:p>
    <w:p w:rsidR="00914269" w:rsidRPr="008227A5" w:rsidRDefault="00914269" w:rsidP="00A039CE">
      <w:pPr>
        <w:pStyle w:val="Cmsor3"/>
        <w:numPr>
          <w:ilvl w:val="0"/>
          <w:numId w:val="117"/>
        </w:numPr>
        <w:spacing w:after="240" w:line="360" w:lineRule="auto"/>
        <w:jc w:val="both"/>
        <w:rPr>
          <w:rFonts w:ascii="Times New Roman" w:hAnsi="Times New Roman"/>
        </w:rPr>
      </w:pPr>
      <w:bookmarkStart w:id="71" w:name="_Toc491780274"/>
      <w:r w:rsidRPr="008227A5">
        <w:rPr>
          <w:rFonts w:ascii="Times New Roman" w:hAnsi="Times New Roman"/>
        </w:rPr>
        <w:t>A tanulói késések kezelési rendje</w:t>
      </w:r>
      <w:bookmarkEnd w:id="71"/>
    </w:p>
    <w:p w:rsidR="00914269" w:rsidRPr="00457017" w:rsidRDefault="00914269" w:rsidP="00914269">
      <w:pPr>
        <w:pStyle w:val="Default"/>
        <w:spacing w:line="360" w:lineRule="auto"/>
        <w:jc w:val="both"/>
        <w:rPr>
          <w:rFonts w:ascii="Times New Roman" w:hAnsi="Times New Roman" w:cs="Times New Roman"/>
          <w:color w:val="auto"/>
        </w:rPr>
      </w:pPr>
      <w:r w:rsidRPr="00457017">
        <w:rPr>
          <w:rFonts w:ascii="Times New Roman" w:hAnsi="Times New Roman" w:cs="Times New Roman"/>
          <w:b/>
          <w:bCs/>
          <w:color w:val="auto"/>
        </w:rPr>
        <w:t xml:space="preserve">A késők listáját rögzítő iratok bejegyzései szerint az iskolából rendszeresen késő tanuló </w:t>
      </w:r>
      <w:r w:rsidRPr="00457017">
        <w:rPr>
          <w:rFonts w:ascii="Times New Roman" w:hAnsi="Times New Roman" w:cs="Times New Roman"/>
          <w:color w:val="auto"/>
        </w:rPr>
        <w:t xml:space="preserve">szüleit az osztályfőnök írásban értesíti, ismétlődés esetén behívja az iskolába. A magatartás értékelésénél a rendszeres késéseket figyelembe kell venni. </w:t>
      </w:r>
    </w:p>
    <w:p w:rsidR="00914269" w:rsidRDefault="00914269" w:rsidP="00914269">
      <w:pPr>
        <w:pStyle w:val="Default"/>
        <w:spacing w:line="360" w:lineRule="auto"/>
        <w:jc w:val="both"/>
        <w:rPr>
          <w:rFonts w:ascii="Times New Roman" w:hAnsi="Times New Roman" w:cs="Times New Roman"/>
          <w:color w:val="auto"/>
        </w:rPr>
      </w:pPr>
      <w:r w:rsidRPr="00457017">
        <w:rPr>
          <w:rFonts w:ascii="Times New Roman" w:hAnsi="Times New Roman" w:cs="Times New Roman"/>
          <w:color w:val="auto"/>
        </w:rPr>
        <w:t>A tanuló tanítási óráról való késését, a késés percekben számított időtartamát és a tanuló hiányzását a pedagógus a</w:t>
      </w:r>
      <w:r w:rsidR="004A5D84" w:rsidRPr="009E3FD7">
        <w:rPr>
          <w:rFonts w:ascii="Times New Roman" w:hAnsi="Times New Roman" w:cs="Times New Roman"/>
          <w:color w:val="auto"/>
        </w:rPr>
        <w:t>z</w:t>
      </w:r>
      <w:r>
        <w:rPr>
          <w:rFonts w:ascii="Times New Roman" w:hAnsi="Times New Roman" w:cs="Times New Roman"/>
          <w:color w:val="auto"/>
        </w:rPr>
        <w:t>e-</w:t>
      </w:r>
      <w:r w:rsidRPr="00457017">
        <w:rPr>
          <w:rFonts w:ascii="Times New Roman" w:hAnsi="Times New Roman" w:cs="Times New Roman"/>
          <w:color w:val="auto"/>
        </w:rPr>
        <w:t xml:space="preserve">naplóba bejegyzi. A mulasztott órák igazolását </w:t>
      </w:r>
      <w:r w:rsidRPr="00457017">
        <w:rPr>
          <w:rFonts w:ascii="Times New Roman" w:hAnsi="Times New Roman" w:cs="Times New Roman"/>
          <w:b/>
          <w:bCs/>
          <w:color w:val="auto"/>
        </w:rPr>
        <w:t xml:space="preserve">az osztályfőnök </w:t>
      </w:r>
      <w:r w:rsidRPr="00457017">
        <w:rPr>
          <w:rFonts w:ascii="Times New Roman" w:hAnsi="Times New Roman" w:cs="Times New Roman"/>
          <w:color w:val="auto"/>
        </w:rPr>
        <w:lastRenderedPageBreak/>
        <w:t xml:space="preserve">végzi. Az igazolatlan mulasztások hátterének felderítésében az osztályfőnök a gyermek- és ifjúságvédelmi felelőssel együtt jár el, szükség esetén kezdeményezik a tankötelezettség megszegésére vonatkozó szabálysértési eljárást. </w:t>
      </w:r>
    </w:p>
    <w:p w:rsidR="00F648B3" w:rsidRDefault="00F648B3" w:rsidP="00914269">
      <w:pPr>
        <w:pStyle w:val="Default"/>
        <w:spacing w:line="360" w:lineRule="auto"/>
        <w:jc w:val="both"/>
        <w:rPr>
          <w:rFonts w:ascii="Times New Roman" w:hAnsi="Times New Roman" w:cs="Times New Roman"/>
          <w:color w:val="auto"/>
        </w:rPr>
      </w:pPr>
    </w:p>
    <w:p w:rsidR="00914269" w:rsidRPr="008227A5" w:rsidRDefault="00914269" w:rsidP="00A039CE">
      <w:pPr>
        <w:pStyle w:val="Cmsor3"/>
        <w:numPr>
          <w:ilvl w:val="0"/>
          <w:numId w:val="117"/>
        </w:numPr>
        <w:spacing w:after="240" w:line="360" w:lineRule="auto"/>
        <w:jc w:val="both"/>
        <w:rPr>
          <w:rFonts w:ascii="Times New Roman" w:hAnsi="Times New Roman"/>
        </w:rPr>
      </w:pPr>
      <w:bookmarkStart w:id="72" w:name="_Toc491780275"/>
      <w:r w:rsidRPr="008227A5">
        <w:rPr>
          <w:rFonts w:ascii="Times New Roman" w:hAnsi="Times New Roman"/>
        </w:rPr>
        <w:t>Tájékoztatás, a szülő behívása, értesítése</w:t>
      </w:r>
      <w:bookmarkEnd w:id="72"/>
    </w:p>
    <w:p w:rsidR="00914269" w:rsidRPr="00457017" w:rsidRDefault="00914269" w:rsidP="00914269">
      <w:pPr>
        <w:pStyle w:val="Default"/>
        <w:spacing w:line="360" w:lineRule="auto"/>
        <w:jc w:val="both"/>
        <w:rPr>
          <w:rFonts w:ascii="Times New Roman" w:hAnsi="Times New Roman" w:cs="Times New Roman"/>
          <w:color w:val="auto"/>
        </w:rPr>
      </w:pPr>
      <w:r w:rsidRPr="00457017">
        <w:rPr>
          <w:rFonts w:ascii="Times New Roman" w:hAnsi="Times New Roman" w:cs="Times New Roman"/>
          <w:color w:val="auto"/>
        </w:rPr>
        <w:t xml:space="preserve">A szülők tájékoztatása, értesítése a 20/2012. (VIII.31.) EMMI rendelet 51. § (3) bekezdésének előírásai szerint történik. </w:t>
      </w:r>
    </w:p>
    <w:p w:rsidR="00914269" w:rsidRPr="00457017" w:rsidRDefault="00914269" w:rsidP="00914269">
      <w:pPr>
        <w:pStyle w:val="Default"/>
        <w:spacing w:line="360" w:lineRule="auto"/>
        <w:jc w:val="both"/>
        <w:rPr>
          <w:rFonts w:ascii="Times New Roman" w:hAnsi="Times New Roman" w:cs="Times New Roman"/>
          <w:color w:val="auto"/>
        </w:rPr>
      </w:pPr>
      <w:r w:rsidRPr="00457017">
        <w:rPr>
          <w:rFonts w:ascii="Times New Roman" w:hAnsi="Times New Roman" w:cs="Times New Roman"/>
          <w:color w:val="auto"/>
        </w:rPr>
        <w:t xml:space="preserve">Tanköteles tanuló esetében: </w:t>
      </w:r>
    </w:p>
    <w:p w:rsidR="00914269" w:rsidRPr="00457017" w:rsidRDefault="00914269" w:rsidP="00A039CE">
      <w:pPr>
        <w:pStyle w:val="Default"/>
        <w:numPr>
          <w:ilvl w:val="0"/>
          <w:numId w:val="85"/>
        </w:numPr>
        <w:spacing w:after="66" w:line="360" w:lineRule="auto"/>
        <w:jc w:val="both"/>
        <w:rPr>
          <w:rFonts w:ascii="Times New Roman" w:hAnsi="Times New Roman" w:cs="Times New Roman"/>
          <w:color w:val="auto"/>
        </w:rPr>
      </w:pPr>
      <w:r w:rsidRPr="00457017">
        <w:rPr>
          <w:rFonts w:ascii="Times New Roman" w:hAnsi="Times New Roman" w:cs="Times New Roman"/>
          <w:color w:val="auto"/>
        </w:rPr>
        <w:t xml:space="preserve">első igazolatlan óra után: a szülő értesítése </w:t>
      </w:r>
    </w:p>
    <w:p w:rsidR="00914269" w:rsidRPr="00457017" w:rsidRDefault="009E3FD7" w:rsidP="00A039CE">
      <w:pPr>
        <w:pStyle w:val="Default"/>
        <w:numPr>
          <w:ilvl w:val="0"/>
          <w:numId w:val="85"/>
        </w:numPr>
        <w:spacing w:after="66" w:line="360" w:lineRule="auto"/>
        <w:jc w:val="both"/>
        <w:rPr>
          <w:rFonts w:ascii="Times New Roman" w:hAnsi="Times New Roman" w:cs="Times New Roman"/>
          <w:color w:val="auto"/>
        </w:rPr>
      </w:pPr>
      <w:r>
        <w:rPr>
          <w:rFonts w:ascii="Times New Roman" w:hAnsi="Times New Roman" w:cs="Times New Roman"/>
          <w:color w:val="auto"/>
        </w:rPr>
        <w:t>a tí</w:t>
      </w:r>
      <w:r w:rsidR="00914269" w:rsidRPr="00457017">
        <w:rPr>
          <w:rFonts w:ascii="Times New Roman" w:hAnsi="Times New Roman" w:cs="Times New Roman"/>
          <w:color w:val="auto"/>
        </w:rPr>
        <w:t xml:space="preserve">zedik igazolatlan óra után: az általános szabálysértési hatóságként eljáró kormányhivatalt </w:t>
      </w:r>
    </w:p>
    <w:p w:rsidR="00914269" w:rsidRPr="00457017" w:rsidRDefault="00914269" w:rsidP="00A039CE">
      <w:pPr>
        <w:pStyle w:val="Default"/>
        <w:numPr>
          <w:ilvl w:val="0"/>
          <w:numId w:val="85"/>
        </w:numPr>
        <w:spacing w:after="66" w:line="360" w:lineRule="auto"/>
        <w:jc w:val="both"/>
        <w:rPr>
          <w:rFonts w:ascii="Times New Roman" w:hAnsi="Times New Roman" w:cs="Times New Roman"/>
          <w:color w:val="auto"/>
        </w:rPr>
      </w:pPr>
      <w:r w:rsidRPr="00457017">
        <w:rPr>
          <w:rFonts w:ascii="Times New Roman" w:hAnsi="Times New Roman" w:cs="Times New Roman"/>
          <w:color w:val="auto"/>
        </w:rPr>
        <w:t xml:space="preserve">a harmincadik igazolatlan óra után: az általános szabálysértési hatóságot </w:t>
      </w:r>
    </w:p>
    <w:p w:rsidR="00914269" w:rsidRPr="00B569DB" w:rsidRDefault="00914269" w:rsidP="00A039CE">
      <w:pPr>
        <w:pStyle w:val="Default"/>
        <w:numPr>
          <w:ilvl w:val="0"/>
          <w:numId w:val="85"/>
        </w:numPr>
        <w:spacing w:line="360" w:lineRule="auto"/>
        <w:jc w:val="both"/>
        <w:rPr>
          <w:rFonts w:ascii="Times New Roman" w:hAnsi="Times New Roman" w:cs="Times New Roman"/>
          <w:color w:val="auto"/>
        </w:rPr>
      </w:pPr>
      <w:r w:rsidRPr="00457017">
        <w:rPr>
          <w:rFonts w:ascii="Times New Roman" w:hAnsi="Times New Roman" w:cs="Times New Roman"/>
          <w:color w:val="auto"/>
        </w:rPr>
        <w:t xml:space="preserve">az ötvenedik igazolatlan óra után: gyámhatóságot és kormányhivatalt kell értesíteni. </w:t>
      </w:r>
    </w:p>
    <w:p w:rsidR="00914269" w:rsidRDefault="00914269" w:rsidP="00914269">
      <w:pPr>
        <w:pStyle w:val="Default"/>
        <w:spacing w:line="360" w:lineRule="auto"/>
        <w:jc w:val="both"/>
        <w:rPr>
          <w:rFonts w:ascii="Times New Roman" w:hAnsi="Times New Roman" w:cs="Times New Roman"/>
          <w:color w:val="auto"/>
        </w:rPr>
      </w:pPr>
      <w:r w:rsidRPr="00457017">
        <w:rPr>
          <w:rFonts w:ascii="Times New Roman" w:hAnsi="Times New Roman" w:cs="Times New Roman"/>
          <w:color w:val="auto"/>
        </w:rPr>
        <w:t xml:space="preserve">Az értesítésben minden alkalommal fel kell hívni a szülő figyelmét az igazolatlan mulasztás következményeire. </w:t>
      </w:r>
    </w:p>
    <w:p w:rsidR="00914269" w:rsidRPr="008227A5" w:rsidRDefault="00914269" w:rsidP="00A039CE">
      <w:pPr>
        <w:pStyle w:val="Cmsor3"/>
        <w:numPr>
          <w:ilvl w:val="0"/>
          <w:numId w:val="117"/>
        </w:numPr>
        <w:spacing w:after="240" w:line="360" w:lineRule="auto"/>
        <w:jc w:val="both"/>
        <w:rPr>
          <w:rFonts w:ascii="Times New Roman" w:hAnsi="Times New Roman"/>
        </w:rPr>
      </w:pPr>
      <w:bookmarkStart w:id="73" w:name="_Toc491780276"/>
      <w:r w:rsidRPr="008227A5">
        <w:rPr>
          <w:rFonts w:ascii="Times New Roman" w:hAnsi="Times New Roman"/>
        </w:rPr>
        <w:t>Ünnepi viselet az iskolai rendezvényeken</w:t>
      </w:r>
      <w:bookmarkEnd w:id="73"/>
    </w:p>
    <w:p w:rsidR="00914269" w:rsidRDefault="00914269" w:rsidP="00914269">
      <w:pPr>
        <w:pStyle w:val="Default"/>
        <w:spacing w:line="360" w:lineRule="auto"/>
        <w:jc w:val="both"/>
        <w:rPr>
          <w:rFonts w:ascii="Times New Roman" w:hAnsi="Times New Roman" w:cs="Times New Roman"/>
          <w:color w:val="auto"/>
        </w:rPr>
      </w:pPr>
      <w:r>
        <w:rPr>
          <w:rFonts w:ascii="Times New Roman" w:hAnsi="Times New Roman" w:cs="Times New Roman"/>
          <w:color w:val="auto"/>
        </w:rPr>
        <w:t>A tanuló köteles a meghatározott ünnepi iskolai rendezvényeken ünnepi viseletben megjelenni:</w:t>
      </w:r>
    </w:p>
    <w:p w:rsidR="00914269" w:rsidRDefault="00914269" w:rsidP="00A039CE">
      <w:pPr>
        <w:pStyle w:val="Default"/>
        <w:numPr>
          <w:ilvl w:val="0"/>
          <w:numId w:val="94"/>
        </w:numPr>
        <w:spacing w:line="360" w:lineRule="auto"/>
        <w:jc w:val="both"/>
        <w:rPr>
          <w:rFonts w:ascii="Times New Roman" w:hAnsi="Times New Roman" w:cs="Times New Roman"/>
          <w:color w:val="auto"/>
        </w:rPr>
      </w:pPr>
      <w:r>
        <w:rPr>
          <w:rFonts w:ascii="Times New Roman" w:hAnsi="Times New Roman" w:cs="Times New Roman"/>
          <w:color w:val="auto"/>
        </w:rPr>
        <w:t>fehér ing vagy blúz</w:t>
      </w:r>
    </w:p>
    <w:p w:rsidR="00914269" w:rsidRDefault="00914269" w:rsidP="00A039CE">
      <w:pPr>
        <w:pStyle w:val="Default"/>
        <w:numPr>
          <w:ilvl w:val="0"/>
          <w:numId w:val="94"/>
        </w:numPr>
        <w:spacing w:line="360" w:lineRule="auto"/>
        <w:jc w:val="both"/>
        <w:rPr>
          <w:rFonts w:ascii="Times New Roman" w:hAnsi="Times New Roman" w:cs="Times New Roman"/>
          <w:color w:val="auto"/>
        </w:rPr>
      </w:pPr>
      <w:r>
        <w:rPr>
          <w:rFonts w:ascii="Times New Roman" w:hAnsi="Times New Roman" w:cs="Times New Roman"/>
          <w:color w:val="auto"/>
        </w:rPr>
        <w:t>fekete nadrág vagy szoknya</w:t>
      </w:r>
    </w:p>
    <w:p w:rsidR="00914269" w:rsidRDefault="00914269" w:rsidP="00A039CE">
      <w:pPr>
        <w:pStyle w:val="Default"/>
        <w:numPr>
          <w:ilvl w:val="0"/>
          <w:numId w:val="94"/>
        </w:numPr>
        <w:spacing w:line="360" w:lineRule="auto"/>
        <w:jc w:val="both"/>
        <w:rPr>
          <w:rFonts w:ascii="Times New Roman" w:hAnsi="Times New Roman" w:cs="Times New Roman"/>
          <w:color w:val="auto"/>
        </w:rPr>
      </w:pPr>
      <w:r>
        <w:rPr>
          <w:rFonts w:ascii="Times New Roman" w:hAnsi="Times New Roman" w:cs="Times New Roman"/>
          <w:color w:val="auto"/>
        </w:rPr>
        <w:t>iskolai nyakkendő</w:t>
      </w:r>
    </w:p>
    <w:p w:rsidR="00914269" w:rsidRDefault="00914269" w:rsidP="00A039CE">
      <w:pPr>
        <w:pStyle w:val="Default"/>
        <w:numPr>
          <w:ilvl w:val="0"/>
          <w:numId w:val="94"/>
        </w:numPr>
        <w:spacing w:line="360" w:lineRule="auto"/>
        <w:jc w:val="both"/>
        <w:rPr>
          <w:rFonts w:ascii="Times New Roman" w:hAnsi="Times New Roman" w:cs="Times New Roman"/>
          <w:color w:val="auto"/>
        </w:rPr>
      </w:pPr>
      <w:r>
        <w:rPr>
          <w:rFonts w:ascii="Times New Roman" w:hAnsi="Times New Roman" w:cs="Times New Roman"/>
          <w:color w:val="auto"/>
        </w:rPr>
        <w:t>sportcipőben való megjelenés nem elfogadott.</w:t>
      </w:r>
    </w:p>
    <w:p w:rsidR="00914269" w:rsidRPr="00D7395B" w:rsidRDefault="00914269" w:rsidP="00914269">
      <w:pPr>
        <w:pStyle w:val="Default"/>
        <w:spacing w:line="360" w:lineRule="auto"/>
        <w:jc w:val="both"/>
        <w:rPr>
          <w:rFonts w:ascii="Times New Roman" w:hAnsi="Times New Roman" w:cs="Times New Roman"/>
          <w:color w:val="auto"/>
        </w:rPr>
      </w:pPr>
    </w:p>
    <w:p w:rsidR="00914269" w:rsidRDefault="00914269" w:rsidP="00243D36">
      <w:pPr>
        <w:pStyle w:val="Cmsor1"/>
      </w:pPr>
      <w:bookmarkStart w:id="74" w:name="_Toc344630502"/>
      <w:bookmarkStart w:id="75" w:name="_Toc491780277"/>
      <w:r w:rsidRPr="00487976">
        <w:t>VI</w:t>
      </w:r>
      <w:r>
        <w:t>I</w:t>
      </w:r>
      <w:r w:rsidRPr="00487976">
        <w:t>. AZ INTÉZMÉNY MŰKÖDÉSI RENDJE</w:t>
      </w:r>
      <w:bookmarkEnd w:id="74"/>
      <w:bookmarkEnd w:id="75"/>
    </w:p>
    <w:p w:rsidR="00914269" w:rsidRPr="00A1091E" w:rsidRDefault="00914269" w:rsidP="00914269"/>
    <w:p w:rsidR="00914269" w:rsidRPr="00487976" w:rsidRDefault="00914269" w:rsidP="00914269">
      <w:pPr>
        <w:spacing w:line="360" w:lineRule="auto"/>
        <w:jc w:val="both"/>
      </w:pPr>
      <w:r w:rsidRPr="00487976">
        <w:t>Az iskola a tanév szorgalmi ideje alatt tanítási napokon a következők szerint tart nyitva:</w:t>
      </w:r>
    </w:p>
    <w:p w:rsidR="009E3FD7" w:rsidRPr="009E3FD7" w:rsidRDefault="00914269" w:rsidP="00914269">
      <w:pPr>
        <w:widowControl/>
        <w:numPr>
          <w:ilvl w:val="0"/>
          <w:numId w:val="77"/>
        </w:numPr>
        <w:autoSpaceDE/>
        <w:autoSpaceDN/>
        <w:adjustRightInd/>
        <w:spacing w:line="360" w:lineRule="auto"/>
        <w:jc w:val="both"/>
      </w:pPr>
      <w:r w:rsidRPr="00487976">
        <w:tab/>
      </w:r>
      <w:r w:rsidRPr="00487976">
        <w:tab/>
      </w:r>
      <w:r w:rsidRPr="00E503F2">
        <w:t>7</w:t>
      </w:r>
      <w:r w:rsidRPr="009E3FD7">
        <w:rPr>
          <w:vertAlign w:val="superscript"/>
        </w:rPr>
        <w:t>00</w:t>
      </w:r>
      <w:r w:rsidRPr="00E503F2">
        <w:t xml:space="preserve"> – 17</w:t>
      </w:r>
      <w:r w:rsidRPr="009E3FD7">
        <w:rPr>
          <w:vertAlign w:val="superscript"/>
        </w:rPr>
        <w:t>00</w:t>
      </w:r>
      <w:r w:rsidRPr="00E503F2">
        <w:t xml:space="preserve"> óráig </w:t>
      </w:r>
    </w:p>
    <w:p w:rsidR="00914269" w:rsidRPr="00487976" w:rsidRDefault="00914269" w:rsidP="009E3FD7">
      <w:pPr>
        <w:widowControl/>
        <w:autoSpaceDE/>
        <w:autoSpaceDN/>
        <w:adjustRightInd/>
        <w:spacing w:line="360" w:lineRule="auto"/>
        <w:jc w:val="both"/>
      </w:pPr>
      <w:r w:rsidRPr="00487976">
        <w:t>A szokásos nyitvatartási rendtől való eltérésre az intézményvezető adhat engedélyt eseti kérelmek alapján.</w:t>
      </w:r>
    </w:p>
    <w:p w:rsidR="00914269" w:rsidRPr="00487976" w:rsidRDefault="00914269" w:rsidP="00914269">
      <w:pPr>
        <w:spacing w:line="360" w:lineRule="auto"/>
        <w:jc w:val="both"/>
      </w:pPr>
      <w:r w:rsidRPr="00487976">
        <w:t xml:space="preserve">Tanítási szünetek alatt, valamint szombaton és vasárnap a nyitvatartás csak az </w:t>
      </w:r>
      <w:r w:rsidRPr="00487976">
        <w:lastRenderedPageBreak/>
        <w:t xml:space="preserve">intézményvezető által engedélyezett szervezett programokhoz kapcsolódhat. Az intézményt egyébként zárva kell tartani! </w:t>
      </w:r>
    </w:p>
    <w:p w:rsidR="00914269" w:rsidRPr="00487976" w:rsidRDefault="00914269" w:rsidP="00914269">
      <w:pPr>
        <w:spacing w:line="360" w:lineRule="auto"/>
        <w:jc w:val="both"/>
      </w:pPr>
      <w:r w:rsidRPr="00487976">
        <w:t xml:space="preserve">A téli, tavaszi, nyári, őszi </w:t>
      </w:r>
      <w:r>
        <w:t xml:space="preserve">szünetekben a </w:t>
      </w:r>
      <w:r w:rsidRPr="00487976">
        <w:t>zárás a tanév rendje szerint történik.</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 w:rsidRPr="00487976">
        <w:t xml:space="preserve">Szorgalmi időben hétfőtől péntekig a nyitva tartás idején belül reggel 7.30 óra és délután 16.00 óra között az intézmény </w:t>
      </w:r>
      <w:r>
        <w:t>vezetőjének</w:t>
      </w:r>
      <w:r w:rsidRPr="00487976">
        <w:t>, vagy helyettesének az iskolában kell tartózkodnia.</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vezetők benntartózkodásának rendjét az éves munkatervben kell meghatározni.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reggeli nyitva tartás kezdetétől a vezető beérkezéséig az ügyeletes nevelő </w:t>
      </w:r>
      <w:r w:rsidRPr="00487976">
        <w:t>jogosult és köteles a szükségessé váló intézkedések megtételére.</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Amennyiben az </w:t>
      </w:r>
      <w:r>
        <w:rPr>
          <w:spacing w:val="-3"/>
        </w:rPr>
        <w:t>intézményvezető</w:t>
      </w:r>
      <w:r w:rsidRPr="00487976">
        <w:rPr>
          <w:spacing w:val="-3"/>
        </w:rPr>
        <w:t xml:space="preserve"> vagy helyettese közül rendkívüli és halaszthatatlan ok miatt egyikük sem tud az intézményben tartózkodni, az esetleges szükséges intézkedések megtételére a nevelőtestület egyik tagját kell megbízni. (A helyettesítés rendje funkció megnevezéssel: pl. osztályfőnöki munkaközösség-vezető stb.). </w:t>
      </w: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megbízást a dolgozók tudomására kell hozni. </w:t>
      </w:r>
      <w:bookmarkStart w:id="76" w:name="_Toc93980452"/>
    </w:p>
    <w:p w:rsidR="00914269" w:rsidRPr="008227A5" w:rsidRDefault="00914269" w:rsidP="00A039CE">
      <w:pPr>
        <w:pStyle w:val="Cmsor3"/>
        <w:numPr>
          <w:ilvl w:val="0"/>
          <w:numId w:val="118"/>
        </w:numPr>
        <w:spacing w:after="240" w:line="360" w:lineRule="auto"/>
        <w:jc w:val="both"/>
        <w:rPr>
          <w:rFonts w:ascii="Times New Roman" w:hAnsi="Times New Roman"/>
        </w:rPr>
      </w:pPr>
      <w:bookmarkStart w:id="77" w:name="_Toc491780278"/>
      <w:r w:rsidRPr="008227A5">
        <w:rPr>
          <w:rFonts w:ascii="Times New Roman" w:hAnsi="Times New Roman"/>
        </w:rPr>
        <w:t>A tanítás rendje</w:t>
      </w:r>
      <w:bookmarkEnd w:id="76"/>
      <w:bookmarkEnd w:id="77"/>
    </w:p>
    <w:p w:rsidR="00914269" w:rsidRPr="00487976" w:rsidRDefault="00914269" w:rsidP="00914269">
      <w:pPr>
        <w:spacing w:line="360" w:lineRule="auto"/>
        <w:jc w:val="both"/>
      </w:pPr>
      <w:r w:rsidRPr="00487976">
        <w:t>Az oktatás és a nevelés az óratervnek megfelelően, a tantárgyfelosztással összhangban levő órarend alapján történik a pedagógusok vezetésével a kijelölt tantermekben.</w:t>
      </w:r>
    </w:p>
    <w:p w:rsidR="00914269" w:rsidRPr="00487976" w:rsidRDefault="00914269" w:rsidP="00914269">
      <w:pPr>
        <w:spacing w:line="360" w:lineRule="auto"/>
        <w:jc w:val="both"/>
      </w:pPr>
      <w:r w:rsidRPr="00487976">
        <w:t>A napi tanítási idő (a kötelező órarend szer</w:t>
      </w:r>
      <w:r>
        <w:t>inti tanítási órák időtartama) 7</w:t>
      </w:r>
      <w:r w:rsidRPr="00487976">
        <w:rPr>
          <w:vertAlign w:val="superscript"/>
        </w:rPr>
        <w:t>0</w:t>
      </w:r>
      <w:r>
        <w:rPr>
          <w:vertAlign w:val="superscript"/>
        </w:rPr>
        <w:t>5</w:t>
      </w:r>
      <w:r>
        <w:t xml:space="preserve">órától – 16 </w:t>
      </w:r>
      <w:r w:rsidRPr="00487976">
        <w:t>óráig tart.</w:t>
      </w:r>
    </w:p>
    <w:p w:rsidR="00914269" w:rsidRPr="00487976" w:rsidRDefault="00914269" w:rsidP="00914269">
      <w:pPr>
        <w:spacing w:line="360" w:lineRule="auto"/>
        <w:jc w:val="both"/>
      </w:pPr>
      <w:r w:rsidRPr="00487976">
        <w:t>A szakkörök, tehetséggondozó és felzárkóztató foglalkozások a pedagógussal egyeztetett időpontban 12</w:t>
      </w:r>
      <w:r w:rsidRPr="00487976">
        <w:rPr>
          <w:vertAlign w:val="superscript"/>
        </w:rPr>
        <w:t>00</w:t>
      </w:r>
      <w:r w:rsidRPr="00487976">
        <w:t xml:space="preserve"> órától - 17</w:t>
      </w:r>
      <w:r w:rsidRPr="00487976">
        <w:rPr>
          <w:vertAlign w:val="superscript"/>
        </w:rPr>
        <w:t>00</w:t>
      </w:r>
      <w:r w:rsidRPr="00487976">
        <w:t xml:space="preserve"> óráig tarthatók. </w:t>
      </w:r>
    </w:p>
    <w:p w:rsidR="00914269" w:rsidRPr="00487976" w:rsidRDefault="00914269" w:rsidP="00914269">
      <w:pPr>
        <w:spacing w:line="360" w:lineRule="auto"/>
        <w:jc w:val="both"/>
      </w:pPr>
      <w:r w:rsidRPr="00487976">
        <w:t>Indokolt esetben az intézményvezető rövidített órákat és szüneteket rendelhet el.</w:t>
      </w:r>
    </w:p>
    <w:p w:rsidR="00914269" w:rsidRPr="00487976" w:rsidRDefault="00914269" w:rsidP="00914269">
      <w:pPr>
        <w:spacing w:line="360" w:lineRule="auto"/>
        <w:jc w:val="both"/>
      </w:pPr>
      <w:r w:rsidRPr="00487976">
        <w:t>A tanítási órák időtartama: 45 perc. Az első tanítási óra reggel 8</w:t>
      </w:r>
      <w:r w:rsidRPr="00487976">
        <w:rPr>
          <w:vertAlign w:val="superscript"/>
        </w:rPr>
        <w:t xml:space="preserve">00 </w:t>
      </w:r>
      <w:r w:rsidRPr="00487976">
        <w:t>órakor kezdődik.</w:t>
      </w:r>
    </w:p>
    <w:p w:rsidR="00914269" w:rsidRPr="00487976" w:rsidRDefault="00914269" w:rsidP="00914269">
      <w:pPr>
        <w:spacing w:line="360" w:lineRule="auto"/>
      </w:pPr>
      <w:r>
        <w:t>A szünetek hossza 15 perc.</w:t>
      </w:r>
    </w:p>
    <w:p w:rsidR="00914269" w:rsidRPr="00487976" w:rsidRDefault="00914269" w:rsidP="00914269">
      <w:pPr>
        <w:jc w:val="both"/>
      </w:pPr>
      <w:r w:rsidRPr="00487976">
        <w:t>Az iskolában a tanítási órák és az óraközi szünetek rendje a következő:</w:t>
      </w:r>
    </w:p>
    <w:p w:rsidR="00914269" w:rsidRPr="00487976" w:rsidRDefault="00914269" w:rsidP="00914269">
      <w:pPr>
        <w:jc w:val="both"/>
        <w:rPr>
          <w:spacing w:val="-3"/>
        </w:rPr>
      </w:pPr>
    </w:p>
    <w:p w:rsidR="00914269" w:rsidRDefault="00914269" w:rsidP="00914269">
      <w:pPr>
        <w:spacing w:line="360" w:lineRule="auto"/>
        <w:ind w:firstLine="2340"/>
        <w:jc w:val="both"/>
        <w:rPr>
          <w:i/>
        </w:rPr>
      </w:pPr>
      <w:r>
        <w:rPr>
          <w:i/>
        </w:rPr>
        <w:t>0. óra</w:t>
      </w:r>
      <w:r>
        <w:rPr>
          <w:i/>
        </w:rPr>
        <w:tab/>
        <w:t>7</w:t>
      </w:r>
      <w:r w:rsidRPr="00B53F4F">
        <w:rPr>
          <w:i/>
          <w:vertAlign w:val="superscript"/>
        </w:rPr>
        <w:t>05</w:t>
      </w:r>
      <w:r>
        <w:rPr>
          <w:i/>
        </w:rPr>
        <w:t xml:space="preserve"> - 7</w:t>
      </w:r>
      <w:r w:rsidRPr="00B53F4F">
        <w:rPr>
          <w:i/>
          <w:vertAlign w:val="superscript"/>
        </w:rPr>
        <w:t>50</w:t>
      </w:r>
    </w:p>
    <w:p w:rsidR="00914269" w:rsidRPr="00D614A4" w:rsidRDefault="00914269" w:rsidP="00914269">
      <w:pPr>
        <w:spacing w:line="360" w:lineRule="auto"/>
        <w:ind w:firstLine="2340"/>
        <w:jc w:val="both"/>
        <w:rPr>
          <w:i/>
        </w:rPr>
      </w:pPr>
      <w:r w:rsidRPr="00487976">
        <w:rPr>
          <w:i/>
        </w:rPr>
        <w:t>1. óra:</w:t>
      </w:r>
      <w:r w:rsidRPr="00487976">
        <w:tab/>
        <w:t>8</w:t>
      </w:r>
      <w:r w:rsidRPr="00487976">
        <w:rPr>
          <w:vertAlign w:val="superscript"/>
        </w:rPr>
        <w:t>00</w:t>
      </w:r>
      <w:r w:rsidRPr="00487976">
        <w:t xml:space="preserve"> – </w:t>
      </w:r>
      <w:r>
        <w:t>9</w:t>
      </w:r>
      <w:r>
        <w:rPr>
          <w:vertAlign w:val="superscript"/>
        </w:rPr>
        <w:t>00</w:t>
      </w:r>
      <w:r>
        <w:tab/>
        <w:t>(8</w:t>
      </w:r>
      <w:r>
        <w:rPr>
          <w:vertAlign w:val="superscript"/>
        </w:rPr>
        <w:t>00-</w:t>
      </w:r>
      <w:r w:rsidRPr="00487976">
        <w:t>8</w:t>
      </w:r>
      <w:r>
        <w:rPr>
          <w:vertAlign w:val="superscript"/>
        </w:rPr>
        <w:t>1</w:t>
      </w:r>
      <w:r w:rsidRPr="00487976">
        <w:rPr>
          <w:vertAlign w:val="superscript"/>
        </w:rPr>
        <w:t>5</w:t>
      </w:r>
      <w:r>
        <w:t>beszélgető kör)</w:t>
      </w:r>
    </w:p>
    <w:p w:rsidR="00914269" w:rsidRPr="00487976" w:rsidRDefault="00914269" w:rsidP="00914269">
      <w:pPr>
        <w:spacing w:line="360" w:lineRule="auto"/>
        <w:ind w:firstLine="2340"/>
        <w:jc w:val="both"/>
      </w:pPr>
      <w:r w:rsidRPr="00487976">
        <w:rPr>
          <w:i/>
        </w:rPr>
        <w:t>2. óra:</w:t>
      </w:r>
      <w:r w:rsidRPr="00487976">
        <w:tab/>
      </w:r>
      <w:r>
        <w:t>9</w:t>
      </w:r>
      <w:r>
        <w:rPr>
          <w:vertAlign w:val="superscript"/>
        </w:rPr>
        <w:t>1</w:t>
      </w:r>
      <w:r w:rsidRPr="00487976">
        <w:rPr>
          <w:vertAlign w:val="superscript"/>
        </w:rPr>
        <w:t>5</w:t>
      </w:r>
      <w:r>
        <w:t>– 10</w:t>
      </w:r>
      <w:r>
        <w:rPr>
          <w:vertAlign w:val="superscript"/>
        </w:rPr>
        <w:t>0</w:t>
      </w:r>
      <w:r w:rsidRPr="00487976">
        <w:rPr>
          <w:vertAlign w:val="superscript"/>
        </w:rPr>
        <w:t>0</w:t>
      </w:r>
    </w:p>
    <w:p w:rsidR="00914269" w:rsidRPr="00487976" w:rsidRDefault="00914269" w:rsidP="00914269">
      <w:pPr>
        <w:spacing w:line="360" w:lineRule="auto"/>
        <w:ind w:firstLine="2340"/>
        <w:jc w:val="both"/>
        <w:rPr>
          <w:i/>
        </w:rPr>
      </w:pPr>
      <w:r w:rsidRPr="00487976">
        <w:rPr>
          <w:i/>
        </w:rPr>
        <w:t>3. óra:</w:t>
      </w:r>
      <w:r w:rsidRPr="00487976">
        <w:rPr>
          <w:i/>
        </w:rPr>
        <w:tab/>
      </w:r>
      <w:r w:rsidRPr="00487976">
        <w:t>10</w:t>
      </w:r>
      <w:r>
        <w:rPr>
          <w:vertAlign w:val="superscript"/>
        </w:rPr>
        <w:t>15</w:t>
      </w:r>
      <w:r>
        <w:t xml:space="preserve"> – 11</w:t>
      </w:r>
      <w:r>
        <w:rPr>
          <w:vertAlign w:val="superscript"/>
        </w:rPr>
        <w:t>00</w:t>
      </w:r>
    </w:p>
    <w:p w:rsidR="00914269" w:rsidRPr="00487976" w:rsidRDefault="00914269" w:rsidP="00914269">
      <w:pPr>
        <w:spacing w:line="360" w:lineRule="auto"/>
        <w:ind w:firstLine="2340"/>
        <w:jc w:val="both"/>
        <w:rPr>
          <w:i/>
        </w:rPr>
      </w:pPr>
      <w:r w:rsidRPr="00487976">
        <w:rPr>
          <w:i/>
        </w:rPr>
        <w:t>4. óra:</w:t>
      </w:r>
      <w:r w:rsidRPr="00487976">
        <w:rPr>
          <w:i/>
        </w:rPr>
        <w:tab/>
      </w:r>
      <w:r w:rsidRPr="00487976">
        <w:t>1</w:t>
      </w:r>
      <w:r>
        <w:t>1</w:t>
      </w:r>
      <w:r>
        <w:rPr>
          <w:vertAlign w:val="superscript"/>
        </w:rPr>
        <w:t>1</w:t>
      </w:r>
      <w:r w:rsidRPr="00487976">
        <w:rPr>
          <w:vertAlign w:val="superscript"/>
        </w:rPr>
        <w:t>5</w:t>
      </w:r>
      <w:r>
        <w:t xml:space="preserve"> – 12</w:t>
      </w:r>
      <w:r>
        <w:rPr>
          <w:vertAlign w:val="superscript"/>
        </w:rPr>
        <w:t>0</w:t>
      </w:r>
      <w:r w:rsidRPr="00487976">
        <w:rPr>
          <w:vertAlign w:val="superscript"/>
        </w:rPr>
        <w:t>0</w:t>
      </w:r>
    </w:p>
    <w:p w:rsidR="00914269" w:rsidRPr="00487976" w:rsidRDefault="00914269" w:rsidP="00914269">
      <w:pPr>
        <w:spacing w:line="360" w:lineRule="auto"/>
        <w:ind w:firstLine="2340"/>
        <w:jc w:val="both"/>
      </w:pPr>
      <w:r w:rsidRPr="00487976">
        <w:rPr>
          <w:i/>
        </w:rPr>
        <w:t>5. óra:</w:t>
      </w:r>
      <w:r w:rsidRPr="00487976">
        <w:rPr>
          <w:i/>
        </w:rPr>
        <w:tab/>
      </w:r>
      <w:r w:rsidRPr="00487976">
        <w:t>1</w:t>
      </w:r>
      <w:r>
        <w:t>2</w:t>
      </w:r>
      <w:r>
        <w:rPr>
          <w:vertAlign w:val="superscript"/>
        </w:rPr>
        <w:t>15</w:t>
      </w:r>
      <w:r>
        <w:t xml:space="preserve"> – 13</w:t>
      </w:r>
      <w:r>
        <w:rPr>
          <w:vertAlign w:val="superscript"/>
        </w:rPr>
        <w:t>00</w:t>
      </w:r>
    </w:p>
    <w:p w:rsidR="00914269" w:rsidRDefault="00914269" w:rsidP="00914269">
      <w:pPr>
        <w:spacing w:line="360" w:lineRule="auto"/>
        <w:ind w:firstLine="2340"/>
        <w:jc w:val="both"/>
        <w:rPr>
          <w:vertAlign w:val="superscript"/>
        </w:rPr>
      </w:pPr>
      <w:r w:rsidRPr="00487976">
        <w:rPr>
          <w:i/>
        </w:rPr>
        <w:t>6. óra:</w:t>
      </w:r>
      <w:r w:rsidRPr="00487976">
        <w:rPr>
          <w:i/>
        </w:rPr>
        <w:tab/>
      </w:r>
      <w:r>
        <w:t>13</w:t>
      </w:r>
      <w:r>
        <w:rPr>
          <w:vertAlign w:val="superscript"/>
        </w:rPr>
        <w:t>1</w:t>
      </w:r>
      <w:r w:rsidRPr="00487976">
        <w:rPr>
          <w:vertAlign w:val="superscript"/>
        </w:rPr>
        <w:t>5</w:t>
      </w:r>
      <w:r>
        <w:t xml:space="preserve"> – 14</w:t>
      </w:r>
      <w:r>
        <w:rPr>
          <w:vertAlign w:val="superscript"/>
        </w:rPr>
        <w:t>0</w:t>
      </w:r>
      <w:r w:rsidRPr="00487976">
        <w:rPr>
          <w:vertAlign w:val="superscript"/>
        </w:rPr>
        <w:t>0</w:t>
      </w:r>
    </w:p>
    <w:p w:rsidR="00914269" w:rsidRDefault="00914269" w:rsidP="00914269">
      <w:pPr>
        <w:spacing w:line="360" w:lineRule="auto"/>
        <w:ind w:firstLine="2340"/>
        <w:jc w:val="both"/>
        <w:rPr>
          <w:vertAlign w:val="superscript"/>
        </w:rPr>
      </w:pPr>
      <w:r w:rsidRPr="00D614A4">
        <w:rPr>
          <w:i/>
        </w:rPr>
        <w:lastRenderedPageBreak/>
        <w:t>7. óra</w:t>
      </w:r>
      <w:r>
        <w:rPr>
          <w:i/>
        </w:rPr>
        <w:t>:</w:t>
      </w:r>
      <w:r>
        <w:tab/>
        <w:t>14</w:t>
      </w:r>
      <w:r>
        <w:rPr>
          <w:vertAlign w:val="superscript"/>
        </w:rPr>
        <w:t>15</w:t>
      </w:r>
      <w:r>
        <w:t xml:space="preserve"> – 15</w:t>
      </w:r>
      <w:r>
        <w:rPr>
          <w:vertAlign w:val="superscript"/>
        </w:rPr>
        <w:t>00</w:t>
      </w:r>
    </w:p>
    <w:p w:rsidR="00914269" w:rsidRPr="000E0B42" w:rsidRDefault="00914269" w:rsidP="00914269">
      <w:pPr>
        <w:spacing w:line="360" w:lineRule="auto"/>
        <w:ind w:firstLine="2340"/>
        <w:jc w:val="both"/>
      </w:pPr>
      <w:r>
        <w:rPr>
          <w:i/>
        </w:rPr>
        <w:t>8. óra:</w:t>
      </w:r>
      <w:r>
        <w:rPr>
          <w:i/>
        </w:rPr>
        <w:tab/>
      </w:r>
      <w:r>
        <w:t>15</w:t>
      </w:r>
      <w:r>
        <w:rPr>
          <w:vertAlign w:val="superscript"/>
        </w:rPr>
        <w:t>15</w:t>
      </w:r>
      <w:r>
        <w:t xml:space="preserve"> – 16</w:t>
      </w:r>
      <w:r>
        <w:rPr>
          <w:vertAlign w:val="superscript"/>
        </w:rPr>
        <w:t>00</w:t>
      </w:r>
    </w:p>
    <w:p w:rsidR="00914269" w:rsidRPr="00487976" w:rsidRDefault="00914269" w:rsidP="00914269">
      <w:pPr>
        <w:jc w:val="both"/>
      </w:pPr>
    </w:p>
    <w:p w:rsidR="00914269" w:rsidRPr="00487976" w:rsidRDefault="00914269" w:rsidP="00914269">
      <w:pPr>
        <w:spacing w:line="360" w:lineRule="auto"/>
        <w:jc w:val="both"/>
      </w:pPr>
      <w:r w:rsidRPr="00487976">
        <w:t xml:space="preserve">A </w:t>
      </w:r>
      <w:r>
        <w:t>tanulószoba</w:t>
      </w:r>
      <w:r w:rsidRPr="00487976">
        <w:t xml:space="preserve"> munkarendje a délelőtti tanítási órák végeztével a csoportba járó tanulók órarendjéhez igazodva kezdődik és 16</w:t>
      </w:r>
      <w:r>
        <w:rPr>
          <w:vertAlign w:val="superscript"/>
        </w:rPr>
        <w:t>00</w:t>
      </w:r>
      <w:r w:rsidRPr="00487976">
        <w:t xml:space="preserve"> óráig tart.</w:t>
      </w:r>
    </w:p>
    <w:p w:rsidR="00914269" w:rsidRPr="00487976" w:rsidRDefault="00914269" w:rsidP="00914269">
      <w:pPr>
        <w:spacing w:line="360" w:lineRule="auto"/>
        <w:jc w:val="both"/>
      </w:pPr>
      <w:r w:rsidRPr="00487976">
        <w:rPr>
          <w:spacing w:val="-3"/>
        </w:rPr>
        <w:t>Az iskolában reggel 7</w:t>
      </w:r>
      <w:r w:rsidRPr="00487976">
        <w:rPr>
          <w:spacing w:val="-3"/>
          <w:vertAlign w:val="superscript"/>
        </w:rPr>
        <w:t>00</w:t>
      </w:r>
      <w:r w:rsidRPr="00487976">
        <w:rPr>
          <w:spacing w:val="-3"/>
        </w:rPr>
        <w:t xml:space="preserve"> órától a tanítás kezdetéig és az óraközi szünetekben tanári ügyelet működik.</w:t>
      </w:r>
    </w:p>
    <w:p w:rsidR="00914269" w:rsidRPr="00487976" w:rsidRDefault="00914269" w:rsidP="00914269">
      <w:pPr>
        <w:spacing w:line="360" w:lineRule="auto"/>
        <w:jc w:val="both"/>
      </w:pPr>
      <w:r w:rsidRPr="00487976">
        <w:t xml:space="preserve">A tanítási órák látogatására engedély nélkül csak a tantestület tagjai jogosultak. Minden egyéb esetben a látogatásra az </w:t>
      </w:r>
      <w:r>
        <w:t xml:space="preserve">intézményvezető </w:t>
      </w:r>
      <w:r w:rsidRPr="00487976">
        <w:t>adhat engedélyt.</w:t>
      </w:r>
    </w:p>
    <w:p w:rsidR="00914269" w:rsidRPr="00A1091E" w:rsidRDefault="00914269" w:rsidP="00914269">
      <w:pPr>
        <w:spacing w:line="360" w:lineRule="auto"/>
        <w:jc w:val="both"/>
      </w:pPr>
      <w:r w:rsidRPr="00487976">
        <w:t xml:space="preserve">A tanítási órák megkezdésük után nem zavarhatók, kivételt indokolt esetben az </w:t>
      </w:r>
      <w:r>
        <w:t>intézményvezető</w:t>
      </w:r>
      <w:r w:rsidRPr="00487976">
        <w:t xml:space="preserve"> és a vezető-helyettes tehet. A tanítási órák tanulókra vonatkozó szabályait a Házirend tartalmazza. </w:t>
      </w:r>
    </w:p>
    <w:p w:rsidR="00914269" w:rsidRPr="00487976" w:rsidRDefault="00914269" w:rsidP="00914269">
      <w:pPr>
        <w:spacing w:line="360" w:lineRule="auto"/>
        <w:jc w:val="both"/>
        <w:rPr>
          <w:b/>
        </w:rPr>
      </w:pPr>
      <w:r w:rsidRPr="00487976">
        <w:t xml:space="preserve">Az óraközi szünetek időtartama </w:t>
      </w:r>
      <w:r>
        <w:t>15</w:t>
      </w:r>
      <w:r w:rsidRPr="00487976">
        <w:t xml:space="preserve"> perc a csengetési rend szerint, amelyet részletesen a Házirend tartalmaz.</w:t>
      </w:r>
    </w:p>
    <w:p w:rsidR="00914269" w:rsidRPr="00487976" w:rsidRDefault="00914269" w:rsidP="00914269">
      <w:pPr>
        <w:spacing w:line="360" w:lineRule="auto"/>
        <w:jc w:val="both"/>
      </w:pPr>
      <w:r w:rsidRPr="00487976">
        <w:t>Minden szünet ideje alatt - a tanulók egészsége érdekében - a tantermekben szellőztetni kell. Az óraközi szünetet a kijelölt étkezési időn kívül a tanulók a tantermen kívül - az időjárástól függően – az udvaron töltik el.</w:t>
      </w:r>
    </w:p>
    <w:p w:rsidR="00914269" w:rsidRPr="00487976" w:rsidRDefault="00914269" w:rsidP="00914269">
      <w:pPr>
        <w:spacing w:line="360" w:lineRule="auto"/>
        <w:jc w:val="both"/>
      </w:pPr>
      <w:r w:rsidRPr="00487976">
        <w:t>Szünetekben a gyermekekre ügyeletes nevelők felügyelnek az ügyeletes időbeosztás szerint.</w:t>
      </w:r>
    </w:p>
    <w:p w:rsidR="00914269" w:rsidRPr="00487976" w:rsidRDefault="00914269" w:rsidP="00914269">
      <w:pPr>
        <w:spacing w:line="360" w:lineRule="auto"/>
        <w:jc w:val="both"/>
      </w:pPr>
      <w:r w:rsidRPr="00487976">
        <w:t>Az óraközi szünetekben a diákügyelet a nevelői ügyelethez illeszkedik, a diákönkormányzat egyetértésével.</w:t>
      </w:r>
    </w:p>
    <w:p w:rsidR="00914269" w:rsidRPr="00487976" w:rsidRDefault="00914269" w:rsidP="00914269">
      <w:pPr>
        <w:spacing w:line="360" w:lineRule="auto"/>
        <w:jc w:val="both"/>
      </w:pPr>
      <w:r w:rsidRPr="00487976">
        <w:t>Az ebédelést 11</w:t>
      </w:r>
      <w:r>
        <w:rPr>
          <w:vertAlign w:val="superscript"/>
        </w:rPr>
        <w:t>45</w:t>
      </w:r>
      <w:r w:rsidRPr="00487976">
        <w:t xml:space="preserve"> óra - 14</w:t>
      </w:r>
      <w:r w:rsidRPr="00487976">
        <w:rPr>
          <w:vertAlign w:val="superscript"/>
        </w:rPr>
        <w:t>00</w:t>
      </w:r>
      <w:r w:rsidRPr="00487976">
        <w:t xml:space="preserve"> óra között kell lebonyolítani a csoportbeosztás szerint.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Pr="00487976" w:rsidRDefault="00914269" w:rsidP="00914269">
      <w:pPr>
        <w:spacing w:line="360" w:lineRule="auto"/>
        <w:jc w:val="both"/>
      </w:pPr>
      <w:r w:rsidRPr="00A1091E">
        <w:rPr>
          <w:b/>
        </w:rPr>
        <w:t>Tanuló az iskolában felügyelet nélkül nem tartózkodhat, még az óraközi szünetekben sem.</w:t>
      </w:r>
      <w:r w:rsidRPr="00487976">
        <w:t xml:space="preserve"> Ezért félévente ügyeleti rendet határozunk meg, az órarend és a munkabeosztás függvényében.</w:t>
      </w:r>
    </w:p>
    <w:p w:rsidR="00914269" w:rsidRPr="00487976" w:rsidRDefault="00914269" w:rsidP="00914269">
      <w:pPr>
        <w:spacing w:line="360" w:lineRule="auto"/>
        <w:jc w:val="both"/>
      </w:pPr>
      <w:r w:rsidRPr="00487976">
        <w:t>Az ügyeletre beosztott nevelő felel az ügyeleti terület rendjének megtartásáért, és a felügyelet ellátásáért. Területi beosztásukat, tevékenységüket külön szabályozzuk.</w:t>
      </w:r>
    </w:p>
    <w:p w:rsidR="00914269" w:rsidRPr="00487976" w:rsidRDefault="00914269" w:rsidP="00914269">
      <w:pPr>
        <w:spacing w:line="360" w:lineRule="auto"/>
        <w:jc w:val="both"/>
      </w:pPr>
      <w:r w:rsidRPr="00487976">
        <w:t xml:space="preserve">A reggeli ügyeletet ellátó nevelő öt perccel az ügyelet megkezdése előtt érkezik. A nevelők ügyeleti beosztását az azzal megbízottak végzik. Cserélni az </w:t>
      </w:r>
      <w:r>
        <w:t>intézményvezető-</w:t>
      </w:r>
      <w:r w:rsidRPr="00487976">
        <w:t xml:space="preserve">helyettes tudtával és beleegyezésével lehet. Tanulmányi kirándulás esetén az aznapra eső ügyeletét a nevelő cseréli el, és írásban jelenti az </w:t>
      </w:r>
      <w:r>
        <w:t>intézményvezető-</w:t>
      </w:r>
      <w:r w:rsidRPr="00487976">
        <w:t>helyettesnek.</w:t>
      </w:r>
    </w:p>
    <w:p w:rsidR="00914269" w:rsidRPr="00487976" w:rsidRDefault="00914269" w:rsidP="00914269">
      <w:pPr>
        <w:spacing w:line="360" w:lineRule="auto"/>
        <w:jc w:val="both"/>
      </w:pPr>
      <w:r w:rsidRPr="00487976">
        <w:t>Tanítási időn, foglalkozáson kívüli balesetekért felelősséget nem vállalunk.</w:t>
      </w:r>
    </w:p>
    <w:p w:rsidR="00914269" w:rsidRPr="00487976" w:rsidRDefault="00914269" w:rsidP="00914269">
      <w:pPr>
        <w:spacing w:line="360" w:lineRule="auto"/>
        <w:jc w:val="both"/>
      </w:pPr>
      <w:r w:rsidRPr="00487976">
        <w:t>Ezektől eltérő időpontban a felügyeletet biztosító személyt az intézményvezető bízza meg.</w:t>
      </w:r>
    </w:p>
    <w:p w:rsidR="00914269" w:rsidRPr="00487976" w:rsidRDefault="00914269" w:rsidP="00914269">
      <w:pPr>
        <w:spacing w:line="360" w:lineRule="auto"/>
        <w:jc w:val="both"/>
      </w:pPr>
      <w:r w:rsidRPr="00A2168A">
        <w:lastRenderedPageBreak/>
        <w:t>A tanítás nélküli munkanapokon akkor tartunk gyermekfelügyeletet, ha azt az intézmény tanulói közül legalább 10 tanuló számára igénylik a szülők.</w:t>
      </w:r>
      <w:r w:rsidRPr="00487976">
        <w:t xml:space="preserve"> Az intézményi felügyelet egyéb szabályait az ügyeleti rend tartalmazza.</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 épületeit, helyiségeit rendeltetésüknek megfelelően kell használni. Az intézmény helyiségeinek használói felelősek:</w:t>
      </w:r>
    </w:p>
    <w:p w:rsidR="00914269" w:rsidRPr="00487976" w:rsidRDefault="00914269" w:rsidP="00914269">
      <w:pPr>
        <w:numPr>
          <w:ilvl w:val="0"/>
          <w:numId w:val="13"/>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 tulajdonának megóvásáért, védelméért,</w:t>
      </w:r>
    </w:p>
    <w:p w:rsidR="00914269" w:rsidRPr="00487976" w:rsidRDefault="00914269" w:rsidP="00914269">
      <w:pPr>
        <w:numPr>
          <w:ilvl w:val="0"/>
          <w:numId w:val="13"/>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 rendjének, tisztaságának megőrzéséért,</w:t>
      </w:r>
    </w:p>
    <w:p w:rsidR="00914269" w:rsidRPr="00487976" w:rsidRDefault="00914269" w:rsidP="00914269">
      <w:pPr>
        <w:numPr>
          <w:ilvl w:val="0"/>
          <w:numId w:val="13"/>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tűz- és balesetvédelmi, valamint a munkavédelmi szabályok betartásáért,</w:t>
      </w:r>
    </w:p>
    <w:p w:rsidR="00914269" w:rsidRPr="00487976" w:rsidRDefault="00914269" w:rsidP="00914269">
      <w:pPr>
        <w:numPr>
          <w:ilvl w:val="0"/>
          <w:numId w:val="13"/>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 szervezeti és működési szabályzatában, valamint a tanulói házirendben megfogalmazott előírások betartásáért.</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tanulók az intézmény létesítményeit, helyiségeit csak pedagógus felügyeletével használhatják. Ez alól az intézmény </w:t>
      </w:r>
      <w:r>
        <w:rPr>
          <w:spacing w:val="-3"/>
        </w:rPr>
        <w:t>vezetője</w:t>
      </w:r>
      <w:r w:rsidRPr="00487976">
        <w:rPr>
          <w:spacing w:val="-3"/>
        </w:rPr>
        <w:t xml:space="preserve"> sem adhat felmentést.</w:t>
      </w:r>
    </w:p>
    <w:p w:rsidR="00914269" w:rsidRPr="00487976" w:rsidRDefault="00914269" w:rsidP="00914269">
      <w:pPr>
        <w:tabs>
          <w:tab w:val="left" w:pos="0"/>
          <w:tab w:val="left" w:pos="425"/>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 épületében az intézményi dolgozókon és a tanulókon kívül csak a hivatalos ügyet intézők tartózkodhatnak, illetve azok, akik erre az intézmény</w:t>
      </w:r>
      <w:r>
        <w:rPr>
          <w:spacing w:val="-3"/>
        </w:rPr>
        <w:t>vezetőjétől</w:t>
      </w:r>
      <w:r w:rsidRPr="00487976">
        <w:rPr>
          <w:spacing w:val="-3"/>
        </w:rPr>
        <w:t xml:space="preserve"> engedélyt kaptak (pl.: helyiségbérlet esetén). Az intézmény épületébe érkező szülők, illetve idegenek belépését az ügyeletes nevelő ellenőrzi</w:t>
      </w:r>
      <w:r>
        <w:rPr>
          <w:spacing w:val="-3"/>
        </w:rPr>
        <w:t>, illetve a portai szolgálatot ellátó közfoglalkoztatott munkatárs</w:t>
      </w:r>
      <w:r w:rsidRPr="00487976">
        <w:rPr>
          <w:spacing w:val="-3"/>
        </w:rPr>
        <w:t xml:space="preserve">.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 berendezéseit, felszereléseit, eszközeit az intézmény épületéből elvinni csak az i</w:t>
      </w:r>
      <w:r>
        <w:rPr>
          <w:spacing w:val="-3"/>
        </w:rPr>
        <w:t>ntézményvezető</w:t>
      </w:r>
      <w:r w:rsidRPr="00487976">
        <w:rPr>
          <w:spacing w:val="-3"/>
        </w:rPr>
        <w:t xml:space="preserve"> engedélyével, átvételi elismervény ellenében lehet.</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 helyiségeit – elsősorban a hivatalos nyitvatartási időn túl és a tanítási szünetekben – külső igénylőknek külön megállapodás alapján át lehet engedni, ha ez az intézményi foglalkozásokat, rendezvényeket nem zavarja. Az intézmény helyiségeit használó külső igénybe vevők, az intézmény épületén belül csak a megállapodás szerinti időben és helyiségekben tartózkodhatnak.</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b/>
          <w:spacing w:val="-3"/>
        </w:rPr>
        <w:t>Az intézmény területén TILOS A DOHÁNYZÁS!</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 w:rsidRPr="00487976">
        <w:rPr>
          <w:b/>
          <w:spacing w:val="-3"/>
        </w:rPr>
        <w:t xml:space="preserve">Az intézményben mindenfajta </w:t>
      </w:r>
      <w:r w:rsidRPr="00487976">
        <w:rPr>
          <w:b/>
        </w:rPr>
        <w:t xml:space="preserve">reklámtevékenység tilos. </w:t>
      </w:r>
      <w:r w:rsidRPr="00487976">
        <w:t>Ez alól kivételes esetben az intézmény</w:t>
      </w:r>
      <w:r>
        <w:t>vezető</w:t>
      </w:r>
      <w:r w:rsidRPr="00487976">
        <w:t xml:space="preserve"> felmentést adhat, amennyiben az adott reklám a tanulóknak szól és az egészséges életmóddal, a környezetvédelemmel, a társadalmi, közéleti tevékenységgel, illetve a kulturális tevékenységgel függ össze.</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 w:rsidRPr="000E0B42">
        <w:t>Amennyiben az intézmény az iskolai foglalkozás keretében a tanulók által készített dolgok vagyoni jogát átruházza, az elkészítésben közreműködő tanulóknak díjazás jár.</w:t>
      </w:r>
      <w:r w:rsidRPr="00487976">
        <w:t xml:space="preserve">  A tanulóknak </w:t>
      </w:r>
      <w:r w:rsidRPr="00487976">
        <w:lastRenderedPageBreak/>
        <w:t>kifizetett díj mértéke az intézmény számára kifizetett összeg 50 százaléka, melyet az adott dolog elkészítésében közreműködő tanulók között a végzett munka arányában kell szétosztani. Az egyes tanulóknak járó összegről az adott iskolai foglalkozást vezető intézményi alkalmazott javaslata alapján, az iskolai diákönkormányzat véleményének figyelembe vételével az intézmény igazgatója dönt.</w:t>
      </w:r>
    </w:p>
    <w:p w:rsidR="00914269" w:rsidRPr="00487976" w:rsidRDefault="00914269" w:rsidP="00914269">
      <w:pPr>
        <w:widowControl/>
        <w:suppressAutoHyphens/>
        <w:autoSpaceDE/>
        <w:autoSpaceDN/>
        <w:adjustRightInd/>
        <w:spacing w:line="360" w:lineRule="auto"/>
        <w:jc w:val="both"/>
        <w:rPr>
          <w:spacing w:val="-3"/>
        </w:rPr>
      </w:pPr>
      <w:r w:rsidRPr="00487976">
        <w:rPr>
          <w:spacing w:val="-3"/>
        </w:rPr>
        <w:t>Tanítási napokon a hivatalos ügyek intézése a titkárságon történik,</w:t>
      </w:r>
      <w:r w:rsidRPr="00487976">
        <w:t xml:space="preserve"> 7</w:t>
      </w:r>
      <w:r w:rsidRPr="00487976">
        <w:rPr>
          <w:vertAlign w:val="superscript"/>
        </w:rPr>
        <w:t>30</w:t>
      </w:r>
      <w:r w:rsidRPr="00487976">
        <w:t xml:space="preserve"> – 16</w:t>
      </w:r>
      <w:r w:rsidRPr="00487976">
        <w:rPr>
          <w:vertAlign w:val="superscript"/>
        </w:rPr>
        <w:t>00</w:t>
      </w:r>
      <w:r w:rsidRPr="00487976">
        <w:t xml:space="preserve"> közti időszakban 12 - 13 óra közötti időszak kivételével</w:t>
      </w:r>
      <w:r w:rsidRPr="00487976">
        <w:rPr>
          <w:spacing w:val="-3"/>
        </w:rPr>
        <w:t>.</w:t>
      </w:r>
    </w:p>
    <w:p w:rsidR="00914269" w:rsidRDefault="00914269" w:rsidP="00914269">
      <w:pPr>
        <w:widowControl/>
        <w:suppressAutoHyphens/>
        <w:autoSpaceDE/>
        <w:autoSpaceDN/>
        <w:adjustRightInd/>
        <w:spacing w:line="360" w:lineRule="auto"/>
        <w:jc w:val="both"/>
        <w:rPr>
          <w:spacing w:val="-3"/>
        </w:rPr>
      </w:pPr>
      <w:r w:rsidRPr="00487976">
        <w:rPr>
          <w:spacing w:val="-3"/>
        </w:rPr>
        <w:t>Az intézmény a tanítási szünetekben a hivatalos ügyek intézésére külön ügyeleti rend szerint tart nyitva. Az ügyeleti rendet az intézmény</w:t>
      </w:r>
      <w:r>
        <w:rPr>
          <w:spacing w:val="-3"/>
        </w:rPr>
        <w:t>vezető</w:t>
      </w:r>
      <w:r w:rsidRPr="00487976">
        <w:rPr>
          <w:spacing w:val="-3"/>
        </w:rPr>
        <w:t xml:space="preserve"> határozza meg, és azt a szünet megkezdése előtt a szülők, a tanulók, és a nevelők tudomására hozza.</w:t>
      </w:r>
    </w:p>
    <w:p w:rsidR="00D14C0D" w:rsidRDefault="00D14C0D" w:rsidP="00914269">
      <w:pPr>
        <w:widowControl/>
        <w:suppressAutoHyphens/>
        <w:autoSpaceDE/>
        <w:autoSpaceDN/>
        <w:adjustRightInd/>
        <w:spacing w:line="360" w:lineRule="auto"/>
        <w:jc w:val="both"/>
        <w:rPr>
          <w:spacing w:val="-3"/>
        </w:rPr>
      </w:pPr>
    </w:p>
    <w:p w:rsidR="00D14C0D" w:rsidRDefault="00D14C0D" w:rsidP="00914269">
      <w:pPr>
        <w:widowControl/>
        <w:suppressAutoHyphens/>
        <w:autoSpaceDE/>
        <w:autoSpaceDN/>
        <w:adjustRightInd/>
        <w:spacing w:line="360" w:lineRule="auto"/>
        <w:jc w:val="both"/>
        <w:rPr>
          <w:spacing w:val="-3"/>
        </w:rPr>
      </w:pPr>
    </w:p>
    <w:p w:rsidR="00D14C0D" w:rsidRDefault="00D14C0D" w:rsidP="00914269">
      <w:pPr>
        <w:widowControl/>
        <w:suppressAutoHyphens/>
        <w:autoSpaceDE/>
        <w:autoSpaceDN/>
        <w:adjustRightInd/>
        <w:spacing w:line="360" w:lineRule="auto"/>
        <w:jc w:val="both"/>
        <w:rPr>
          <w:spacing w:val="-3"/>
        </w:rPr>
      </w:pPr>
    </w:p>
    <w:p w:rsidR="00994296" w:rsidRDefault="00994296" w:rsidP="00914269">
      <w:pPr>
        <w:widowControl/>
        <w:suppressAutoHyphens/>
        <w:autoSpaceDE/>
        <w:autoSpaceDN/>
        <w:adjustRightInd/>
        <w:spacing w:line="360" w:lineRule="auto"/>
        <w:jc w:val="both"/>
        <w:rPr>
          <w:spacing w:val="-3"/>
        </w:rPr>
      </w:pPr>
    </w:p>
    <w:p w:rsidR="00994296" w:rsidRDefault="00994296" w:rsidP="00914269">
      <w:pPr>
        <w:widowControl/>
        <w:suppressAutoHyphens/>
        <w:autoSpaceDE/>
        <w:autoSpaceDN/>
        <w:adjustRightInd/>
        <w:spacing w:line="360" w:lineRule="auto"/>
        <w:jc w:val="both"/>
        <w:rPr>
          <w:spacing w:val="-3"/>
        </w:rPr>
      </w:pPr>
    </w:p>
    <w:p w:rsidR="00994296" w:rsidRDefault="00994296" w:rsidP="00914269">
      <w:pPr>
        <w:widowControl/>
        <w:suppressAutoHyphens/>
        <w:autoSpaceDE/>
        <w:autoSpaceDN/>
        <w:adjustRightInd/>
        <w:spacing w:line="360" w:lineRule="auto"/>
        <w:jc w:val="both"/>
        <w:rPr>
          <w:spacing w:val="-3"/>
        </w:rPr>
      </w:pPr>
    </w:p>
    <w:p w:rsidR="00994296" w:rsidRDefault="00994296" w:rsidP="00914269">
      <w:pPr>
        <w:widowControl/>
        <w:suppressAutoHyphens/>
        <w:autoSpaceDE/>
        <w:autoSpaceDN/>
        <w:adjustRightInd/>
        <w:spacing w:line="360" w:lineRule="auto"/>
        <w:jc w:val="both"/>
        <w:rPr>
          <w:spacing w:val="-3"/>
        </w:rPr>
      </w:pPr>
    </w:p>
    <w:p w:rsidR="00994296" w:rsidRDefault="00994296" w:rsidP="00914269">
      <w:pPr>
        <w:widowControl/>
        <w:suppressAutoHyphens/>
        <w:autoSpaceDE/>
        <w:autoSpaceDN/>
        <w:adjustRightInd/>
        <w:spacing w:line="360" w:lineRule="auto"/>
        <w:jc w:val="both"/>
        <w:rPr>
          <w:spacing w:val="-3"/>
        </w:rPr>
      </w:pPr>
    </w:p>
    <w:p w:rsidR="00994296" w:rsidRDefault="00994296" w:rsidP="00914269">
      <w:pPr>
        <w:widowControl/>
        <w:suppressAutoHyphens/>
        <w:autoSpaceDE/>
        <w:autoSpaceDN/>
        <w:adjustRightInd/>
        <w:spacing w:line="360" w:lineRule="auto"/>
        <w:jc w:val="both"/>
        <w:rPr>
          <w:spacing w:val="-3"/>
        </w:rPr>
      </w:pPr>
    </w:p>
    <w:p w:rsidR="00994296" w:rsidRDefault="00994296" w:rsidP="00914269">
      <w:pPr>
        <w:widowControl/>
        <w:suppressAutoHyphens/>
        <w:autoSpaceDE/>
        <w:autoSpaceDN/>
        <w:adjustRightInd/>
        <w:spacing w:line="360" w:lineRule="auto"/>
        <w:jc w:val="both"/>
        <w:rPr>
          <w:spacing w:val="-3"/>
        </w:rPr>
      </w:pPr>
    </w:p>
    <w:p w:rsidR="00994296" w:rsidRDefault="00994296" w:rsidP="00914269">
      <w:pPr>
        <w:widowControl/>
        <w:suppressAutoHyphens/>
        <w:autoSpaceDE/>
        <w:autoSpaceDN/>
        <w:adjustRightInd/>
        <w:spacing w:line="360" w:lineRule="auto"/>
        <w:jc w:val="both"/>
        <w:rPr>
          <w:spacing w:val="-3"/>
        </w:rPr>
      </w:pPr>
    </w:p>
    <w:p w:rsidR="00994296" w:rsidRDefault="00994296" w:rsidP="00914269">
      <w:pPr>
        <w:widowControl/>
        <w:suppressAutoHyphens/>
        <w:autoSpaceDE/>
        <w:autoSpaceDN/>
        <w:adjustRightInd/>
        <w:spacing w:line="360" w:lineRule="auto"/>
        <w:jc w:val="both"/>
        <w:rPr>
          <w:spacing w:val="-3"/>
        </w:rPr>
      </w:pPr>
    </w:p>
    <w:p w:rsidR="00994296" w:rsidRDefault="00994296" w:rsidP="00914269">
      <w:pPr>
        <w:widowControl/>
        <w:suppressAutoHyphens/>
        <w:autoSpaceDE/>
        <w:autoSpaceDN/>
        <w:adjustRightInd/>
        <w:spacing w:line="360" w:lineRule="auto"/>
        <w:jc w:val="both"/>
        <w:rPr>
          <w:spacing w:val="-3"/>
        </w:rPr>
      </w:pPr>
    </w:p>
    <w:p w:rsidR="00994296" w:rsidRDefault="00994296" w:rsidP="00914269">
      <w:pPr>
        <w:widowControl/>
        <w:suppressAutoHyphens/>
        <w:autoSpaceDE/>
        <w:autoSpaceDN/>
        <w:adjustRightInd/>
        <w:spacing w:line="360" w:lineRule="auto"/>
        <w:jc w:val="both"/>
        <w:rPr>
          <w:spacing w:val="-3"/>
        </w:rPr>
      </w:pPr>
    </w:p>
    <w:p w:rsidR="00994296" w:rsidRDefault="00994296" w:rsidP="00914269">
      <w:pPr>
        <w:widowControl/>
        <w:suppressAutoHyphens/>
        <w:autoSpaceDE/>
        <w:autoSpaceDN/>
        <w:adjustRightInd/>
        <w:spacing w:line="360" w:lineRule="auto"/>
        <w:jc w:val="both"/>
        <w:rPr>
          <w:spacing w:val="-3"/>
        </w:rPr>
      </w:pPr>
    </w:p>
    <w:p w:rsidR="00D14C0D" w:rsidRPr="008F15E4" w:rsidRDefault="00D14C0D" w:rsidP="00914269">
      <w:pPr>
        <w:widowControl/>
        <w:suppressAutoHyphens/>
        <w:autoSpaceDE/>
        <w:autoSpaceDN/>
        <w:adjustRightInd/>
        <w:spacing w:line="360" w:lineRule="auto"/>
        <w:jc w:val="both"/>
        <w:rPr>
          <w:spacing w:val="-3"/>
        </w:rPr>
      </w:pPr>
    </w:p>
    <w:p w:rsidR="00914269" w:rsidRPr="00487976" w:rsidRDefault="00914269" w:rsidP="00243D36">
      <w:pPr>
        <w:pStyle w:val="Cmsor1"/>
      </w:pPr>
      <w:bookmarkStart w:id="78" w:name="_Toc344630503"/>
      <w:bookmarkStart w:id="79" w:name="_Toc491780279"/>
      <w:r w:rsidRPr="00487976">
        <w:t>VII</w:t>
      </w:r>
      <w:r>
        <w:t>I</w:t>
      </w:r>
      <w:r w:rsidRPr="00487976">
        <w:t>. A TANÓRÁN KÍVÜLI FOGLALKOZÁSOK</w:t>
      </w:r>
      <w:bookmarkEnd w:id="78"/>
      <w:bookmarkEnd w:id="79"/>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rPr>
          <w:spacing w:val="-3"/>
        </w:rPr>
      </w:pP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intézményben a tanulók számára az alábbi – az intézmény által szervezett – tanórán kívüli rendszeres foglalkozások működnek:</w:t>
      </w:r>
    </w:p>
    <w:p w:rsidR="00914269" w:rsidRPr="008227A5" w:rsidRDefault="00914269" w:rsidP="00A039CE">
      <w:pPr>
        <w:pStyle w:val="Cmsor3"/>
        <w:numPr>
          <w:ilvl w:val="0"/>
          <w:numId w:val="119"/>
        </w:numPr>
        <w:spacing w:after="240" w:line="360" w:lineRule="auto"/>
        <w:jc w:val="both"/>
        <w:rPr>
          <w:rFonts w:ascii="Times New Roman" w:hAnsi="Times New Roman"/>
        </w:rPr>
      </w:pPr>
      <w:bookmarkStart w:id="80" w:name="_Toc491780280"/>
      <w:r w:rsidRPr="008227A5">
        <w:rPr>
          <w:rFonts w:ascii="Times New Roman" w:hAnsi="Times New Roman"/>
        </w:rPr>
        <w:lastRenderedPageBreak/>
        <w:t>Tanulószoba</w:t>
      </w:r>
      <w:bookmarkEnd w:id="80"/>
    </w:p>
    <w:p w:rsidR="00914269" w:rsidRPr="00487976" w:rsidRDefault="00914269" w:rsidP="00914269">
      <w:pPr>
        <w:spacing w:line="360" w:lineRule="auto"/>
        <w:jc w:val="both"/>
      </w:pPr>
      <w:r w:rsidRPr="00487976">
        <w:t>A vonatkozó jogszabályi előírásoknak megfelelően, – ha a szülők igénylik – az iskolában tanítási napokon a délutáni időszakban az napközi otthon, valamint tanulószoba működik. A tanítási szünetekben a munkanapokon – igény esetén – összevont</w:t>
      </w:r>
      <w:r>
        <w:t xml:space="preserve"> tanulószobás</w:t>
      </w:r>
      <w:r w:rsidRPr="00487976">
        <w:t xml:space="preserve"> csoport üzemel, ha ezt olyan tanulók szülei igénylik, akiknek otthoni felügyelete nem megoldott. </w:t>
      </w:r>
    </w:p>
    <w:p w:rsidR="00914269" w:rsidRPr="008227A5" w:rsidRDefault="00914269" w:rsidP="00A039CE">
      <w:pPr>
        <w:pStyle w:val="Cmsor3"/>
        <w:numPr>
          <w:ilvl w:val="0"/>
          <w:numId w:val="119"/>
        </w:numPr>
        <w:spacing w:after="240" w:line="360" w:lineRule="auto"/>
        <w:jc w:val="both"/>
        <w:rPr>
          <w:rFonts w:ascii="Times New Roman" w:hAnsi="Times New Roman"/>
        </w:rPr>
      </w:pPr>
      <w:bookmarkStart w:id="81" w:name="_Toc491780281"/>
      <w:r w:rsidRPr="008227A5">
        <w:rPr>
          <w:rFonts w:ascii="Times New Roman" w:hAnsi="Times New Roman"/>
        </w:rPr>
        <w:t>Tehetséggondozó, felzárkóztató és egyéni foglalkozások</w:t>
      </w:r>
      <w:bookmarkEnd w:id="81"/>
    </w:p>
    <w:p w:rsidR="00914269" w:rsidRPr="00487976" w:rsidRDefault="00914269" w:rsidP="00914269">
      <w:pPr>
        <w:tabs>
          <w:tab w:val="num" w:pos="1080"/>
        </w:tabs>
        <w:spacing w:line="360" w:lineRule="auto"/>
        <w:jc w:val="both"/>
      </w:pPr>
      <w:r w:rsidRPr="00487976">
        <w:t xml:space="preserve">Az egyéni képességek minél jobb kibontakoztatását, a tehetséges tanulók gondozását, valamint a gyengék felzárkóztatását az egyes szaktárgyakhoz kapcsolódó tanórán kívüli tehetséggondozó és felzárkóztató foglalkozások segíthetik. </w:t>
      </w:r>
    </w:p>
    <w:p w:rsidR="00914269" w:rsidRPr="008227A5" w:rsidRDefault="00914269" w:rsidP="00A039CE">
      <w:pPr>
        <w:pStyle w:val="Cmsor3"/>
        <w:numPr>
          <w:ilvl w:val="0"/>
          <w:numId w:val="119"/>
        </w:numPr>
        <w:spacing w:after="240" w:line="360" w:lineRule="auto"/>
        <w:jc w:val="both"/>
        <w:rPr>
          <w:rFonts w:ascii="Times New Roman" w:hAnsi="Times New Roman"/>
        </w:rPr>
      </w:pPr>
      <w:bookmarkStart w:id="82" w:name="_Toc491780282"/>
      <w:r w:rsidRPr="008227A5">
        <w:rPr>
          <w:rFonts w:ascii="Times New Roman" w:hAnsi="Times New Roman"/>
        </w:rPr>
        <w:t>Iskolai sportkör</w:t>
      </w:r>
      <w:bookmarkEnd w:id="82"/>
    </w:p>
    <w:p w:rsidR="00914269" w:rsidRPr="00487976" w:rsidRDefault="00914269" w:rsidP="00914269">
      <w:pPr>
        <w:spacing w:line="360" w:lineRule="auto"/>
        <w:jc w:val="both"/>
      </w:pPr>
      <w:r w:rsidRPr="00487976">
        <w:t>Az iskolai sportkör tagja az intézmény minden tanulója. Az iskolai sportkör sportcsoportjainak foglalkozásai a tanórai testnevelési órákkal együtt biztosítják a tanulók mindennapi testedzését, valamint a tanulók felkészítését iskolai és iskolán kívüli sportversenyekre.</w:t>
      </w:r>
    </w:p>
    <w:p w:rsidR="00914269" w:rsidRPr="008227A5" w:rsidRDefault="00914269" w:rsidP="00A039CE">
      <w:pPr>
        <w:pStyle w:val="Cmsor3"/>
        <w:numPr>
          <w:ilvl w:val="0"/>
          <w:numId w:val="119"/>
        </w:numPr>
        <w:spacing w:after="240" w:line="360" w:lineRule="auto"/>
        <w:jc w:val="both"/>
        <w:rPr>
          <w:rFonts w:ascii="Times New Roman" w:hAnsi="Times New Roman"/>
        </w:rPr>
      </w:pPr>
      <w:bookmarkStart w:id="83" w:name="_Toc491780283"/>
      <w:r w:rsidRPr="008227A5">
        <w:rPr>
          <w:rFonts w:ascii="Times New Roman" w:hAnsi="Times New Roman"/>
        </w:rPr>
        <w:t>Szakkörök</w:t>
      </w:r>
      <w:bookmarkEnd w:id="83"/>
    </w:p>
    <w:p w:rsidR="00914269" w:rsidRPr="00487976" w:rsidRDefault="00914269" w:rsidP="00914269">
      <w:pPr>
        <w:tabs>
          <w:tab w:val="num" w:pos="1080"/>
        </w:tabs>
        <w:spacing w:line="360" w:lineRule="auto"/>
        <w:jc w:val="both"/>
      </w:pPr>
      <w:r w:rsidRPr="00487976">
        <w:t xml:space="preserve">A különféle szakkörök működése a tanulók egyéni képességeinek fejlesztését szolgálja. A szakkörök jellegüket tekintve lehetnek művésziek, technikaiak, szaktárgyiak, de szerveződhetnek valamilyen közös érdeklődési kör, hobbi alapján is. A szakkörök indításáról – a felmerülő igények és az intézmény lehetőségeinek figyelembe vételével – minden tanév elején az intézmény nevelőtestülete dönt. Szakkör vezetését – az intézmény </w:t>
      </w:r>
      <w:r>
        <w:t>vezetőjének</w:t>
      </w:r>
      <w:r w:rsidRPr="00487976">
        <w:t xml:space="preserve"> megbízása alapján – olyan felnőtt is elláthatja, aki nem az intézmény dolgozója. </w:t>
      </w:r>
    </w:p>
    <w:p w:rsidR="00914269" w:rsidRPr="008227A5" w:rsidRDefault="00914269" w:rsidP="00A039CE">
      <w:pPr>
        <w:pStyle w:val="Cmsor3"/>
        <w:numPr>
          <w:ilvl w:val="0"/>
          <w:numId w:val="119"/>
        </w:numPr>
        <w:spacing w:after="240" w:line="360" w:lineRule="auto"/>
        <w:jc w:val="both"/>
        <w:rPr>
          <w:rFonts w:ascii="Times New Roman" w:hAnsi="Times New Roman"/>
        </w:rPr>
      </w:pPr>
      <w:bookmarkStart w:id="84" w:name="_Toc491780284"/>
      <w:r w:rsidRPr="008227A5">
        <w:rPr>
          <w:rFonts w:ascii="Times New Roman" w:hAnsi="Times New Roman"/>
        </w:rPr>
        <w:t>Versenyek, vetélkedők, bemutatók</w:t>
      </w:r>
      <w:bookmarkEnd w:id="84"/>
    </w:p>
    <w:p w:rsidR="00914269" w:rsidRPr="00487976" w:rsidRDefault="00914269" w:rsidP="00914269">
      <w:pPr>
        <w:tabs>
          <w:tab w:val="num" w:pos="1080"/>
        </w:tabs>
        <w:spacing w:line="360" w:lineRule="auto"/>
        <w:jc w:val="both"/>
      </w:pPr>
      <w:r w:rsidRPr="00487976">
        <w:t xml:space="preserve">A tehetséges tanulók továbbfejlesztését segítik a különféle (szaktárgyi, levelezős, sport, művészeti stb.) versenyek, vetélkedők, melyeket az iskolában évente rendszeresen szervezünk. A legtehetségesebb tanulókat az iskolán kívüli versenyeken való részvételre is felkészítjük. </w:t>
      </w:r>
    </w:p>
    <w:p w:rsidR="00914269" w:rsidRPr="008227A5" w:rsidRDefault="00914269" w:rsidP="00A039CE">
      <w:pPr>
        <w:pStyle w:val="Cmsor3"/>
        <w:numPr>
          <w:ilvl w:val="0"/>
          <w:numId w:val="119"/>
        </w:numPr>
        <w:spacing w:after="240" w:line="360" w:lineRule="auto"/>
        <w:jc w:val="both"/>
        <w:rPr>
          <w:rFonts w:ascii="Times New Roman" w:hAnsi="Times New Roman"/>
        </w:rPr>
      </w:pPr>
      <w:bookmarkStart w:id="85" w:name="_Toc491780285"/>
      <w:r w:rsidRPr="008227A5">
        <w:rPr>
          <w:rFonts w:ascii="Times New Roman" w:hAnsi="Times New Roman"/>
        </w:rPr>
        <w:lastRenderedPageBreak/>
        <w:t>Kirándulások</w:t>
      </w:r>
      <w:bookmarkEnd w:id="85"/>
    </w:p>
    <w:p w:rsidR="00914269" w:rsidRPr="00487976" w:rsidRDefault="00914269" w:rsidP="00914269">
      <w:pPr>
        <w:tabs>
          <w:tab w:val="num" w:pos="1080"/>
        </w:tabs>
        <w:spacing w:line="360" w:lineRule="auto"/>
        <w:jc w:val="both"/>
        <w:rPr>
          <w:b/>
        </w:rPr>
      </w:pPr>
      <w:r w:rsidRPr="00487976">
        <w:t xml:space="preserve">Az intézmény nevelői a nevelőmunka elősegítése céljából az osztályok számára évente egy alkalommal kirándulást szerveznek. </w:t>
      </w:r>
      <w:r w:rsidRPr="00487976">
        <w:rPr>
          <w:b/>
        </w:rPr>
        <w:t>A tanulók részvétele a kiránduláson önkéntes, a felmerülő költségeket a szülőknek kell fedezniük.</w:t>
      </w:r>
    </w:p>
    <w:p w:rsidR="00914269" w:rsidRPr="008227A5" w:rsidRDefault="00914269" w:rsidP="00A039CE">
      <w:pPr>
        <w:pStyle w:val="Cmsor3"/>
        <w:numPr>
          <w:ilvl w:val="0"/>
          <w:numId w:val="119"/>
        </w:numPr>
        <w:spacing w:after="240" w:line="360" w:lineRule="auto"/>
        <w:jc w:val="both"/>
        <w:rPr>
          <w:rFonts w:ascii="Times New Roman" w:hAnsi="Times New Roman"/>
        </w:rPr>
      </w:pPr>
      <w:bookmarkStart w:id="86" w:name="_Toc491780286"/>
      <w:r w:rsidRPr="008227A5">
        <w:rPr>
          <w:rFonts w:ascii="Times New Roman" w:hAnsi="Times New Roman"/>
        </w:rPr>
        <w:t>Erdei iskola</w:t>
      </w:r>
      <w:bookmarkEnd w:id="86"/>
    </w:p>
    <w:p w:rsidR="00914269" w:rsidRPr="00487976" w:rsidRDefault="00914269" w:rsidP="00914269">
      <w:pPr>
        <w:tabs>
          <w:tab w:val="num" w:pos="1080"/>
        </w:tabs>
        <w:spacing w:line="360" w:lineRule="auto"/>
        <w:jc w:val="both"/>
        <w:rPr>
          <w:b/>
        </w:rPr>
      </w:pPr>
      <w:r w:rsidRPr="00487976">
        <w:t xml:space="preserve">A nevelési és a tantervi követelmények teljesítését segítik a táborszerű módon, az intézmény falain kívül szervezett, több napon keresztül tartó erdei iskolai foglalkozások, melyeken főleg egy-egy tantárgyi téma feldolgozása történik. </w:t>
      </w:r>
      <w:r w:rsidRPr="00487976">
        <w:rPr>
          <w:b/>
        </w:rPr>
        <w:t>A tanulók részvétele az erdei iskolai foglalkozásokon önkéntes, a felmerülő költségeket a szülőknek kell fedezniük.</w:t>
      </w:r>
    </w:p>
    <w:p w:rsidR="00914269" w:rsidRPr="008227A5" w:rsidRDefault="00914269" w:rsidP="00A039CE">
      <w:pPr>
        <w:pStyle w:val="Cmsor3"/>
        <w:numPr>
          <w:ilvl w:val="0"/>
          <w:numId w:val="119"/>
        </w:numPr>
        <w:spacing w:after="240" w:line="360" w:lineRule="auto"/>
        <w:jc w:val="both"/>
        <w:rPr>
          <w:rFonts w:ascii="Times New Roman" w:hAnsi="Times New Roman"/>
        </w:rPr>
      </w:pPr>
      <w:bookmarkStart w:id="87" w:name="_Toc491780287"/>
      <w:r w:rsidRPr="008227A5">
        <w:rPr>
          <w:rFonts w:ascii="Times New Roman" w:hAnsi="Times New Roman"/>
        </w:rPr>
        <w:t>Múzeumi, kiállítási, könyvtári és művészeti előadáshoz kapcsolódó foglalkozás</w:t>
      </w:r>
      <w:bookmarkEnd w:id="87"/>
    </w:p>
    <w:p w:rsidR="00914269" w:rsidRPr="00487976" w:rsidRDefault="00914269" w:rsidP="00914269">
      <w:pPr>
        <w:tabs>
          <w:tab w:val="num" w:pos="1080"/>
        </w:tabs>
        <w:spacing w:line="360" w:lineRule="auto"/>
        <w:jc w:val="both"/>
        <w:rPr>
          <w:b/>
        </w:rPr>
      </w:pPr>
      <w:r w:rsidRPr="00487976">
        <w:t xml:space="preserve">Egy-egy tantárgy néhány témájának feldolgozását, a követelmények teljesítését segítik a különféle közművelődési intézményekben, illetve művészeti előadásokon tett csoportos látogatások. A tanulók részvétele ezeken a foglalkozásokon – ha az tanítási időn kívül esik és költségekkel jár – önkéntes. </w:t>
      </w:r>
      <w:r w:rsidRPr="00487976">
        <w:rPr>
          <w:b/>
        </w:rPr>
        <w:t>A felmerülő költségeket a szülőknek kell fedezniük.</w:t>
      </w:r>
    </w:p>
    <w:p w:rsidR="00914269" w:rsidRPr="008227A5" w:rsidRDefault="00914269" w:rsidP="00A039CE">
      <w:pPr>
        <w:pStyle w:val="Cmsor3"/>
        <w:numPr>
          <w:ilvl w:val="0"/>
          <w:numId w:val="119"/>
        </w:numPr>
        <w:spacing w:after="240" w:line="360" w:lineRule="auto"/>
        <w:jc w:val="both"/>
        <w:rPr>
          <w:rFonts w:ascii="Times New Roman" w:hAnsi="Times New Roman"/>
        </w:rPr>
      </w:pPr>
      <w:bookmarkStart w:id="88" w:name="_Toc491780288"/>
      <w:r w:rsidRPr="008227A5">
        <w:rPr>
          <w:rFonts w:ascii="Times New Roman" w:hAnsi="Times New Roman"/>
        </w:rPr>
        <w:t>Szabadidős foglalkozások</w:t>
      </w:r>
      <w:bookmarkEnd w:id="88"/>
    </w:p>
    <w:p w:rsidR="00914269" w:rsidRPr="008F15E4" w:rsidRDefault="00914269" w:rsidP="00914269">
      <w:pPr>
        <w:tabs>
          <w:tab w:val="num" w:pos="1080"/>
        </w:tabs>
        <w:spacing w:line="360" w:lineRule="auto"/>
        <w:jc w:val="both"/>
        <w:rPr>
          <w:b/>
        </w:rPr>
      </w:pPr>
      <w:r w:rsidRPr="00487976">
        <w:t xml:space="preserve">A szabadidő hasznos és kulturált eltöltésére kívánja a nevelőtestület a tanulókat azzal felkészíteni, hogy a felmerülő igényekhez és a szülők anyagi helyzetéhez igazodva különféle szabadidős programokat szervez (pl.: túrák, kirándulások, táborok, hangversenyek, színház- és múzeumlátogatások, klubdélutánok, táncos rendezvények, stb.). </w:t>
      </w:r>
      <w:r w:rsidRPr="00487976">
        <w:rPr>
          <w:b/>
        </w:rPr>
        <w:t>A tanulók részvétele a szabadidős rendezvényeken önkéntes, a felmerülő költségeket a szülőknek kell fedezniük.</w:t>
      </w:r>
    </w:p>
    <w:p w:rsidR="00914269" w:rsidRPr="008227A5" w:rsidRDefault="00914269" w:rsidP="00A039CE">
      <w:pPr>
        <w:pStyle w:val="Cmsor3"/>
        <w:numPr>
          <w:ilvl w:val="0"/>
          <w:numId w:val="119"/>
        </w:numPr>
        <w:spacing w:after="240" w:line="360" w:lineRule="auto"/>
        <w:jc w:val="both"/>
        <w:rPr>
          <w:rFonts w:ascii="Times New Roman" w:hAnsi="Times New Roman"/>
        </w:rPr>
      </w:pPr>
      <w:bookmarkStart w:id="89" w:name="_Toc491780289"/>
      <w:r w:rsidRPr="008227A5">
        <w:rPr>
          <w:rFonts w:ascii="Times New Roman" w:hAnsi="Times New Roman"/>
        </w:rPr>
        <w:t>A tanulószoba működésére vonatkozó általános szabályok</w:t>
      </w:r>
      <w:bookmarkEnd w:id="89"/>
    </w:p>
    <w:p w:rsidR="00914269" w:rsidRPr="00487976" w:rsidRDefault="00914269" w:rsidP="00914269">
      <w:pPr>
        <w:spacing w:line="360" w:lineRule="auto"/>
        <w:jc w:val="both"/>
        <w:rPr>
          <w:spacing w:val="-3"/>
        </w:rPr>
      </w:pPr>
      <w:r>
        <w:rPr>
          <w:spacing w:val="-3"/>
        </w:rPr>
        <w:t>A</w:t>
      </w:r>
      <w:r w:rsidRPr="00487976">
        <w:rPr>
          <w:spacing w:val="-3"/>
        </w:rPr>
        <w:t xml:space="preserve"> tanulószobai foglalkozásra történő felvétel a szülő írásbeli kérésére történik.</w:t>
      </w:r>
    </w:p>
    <w:p w:rsidR="00914269" w:rsidRDefault="00914269" w:rsidP="00914269">
      <w:pPr>
        <w:spacing w:line="360" w:lineRule="auto"/>
        <w:jc w:val="both"/>
        <w:rPr>
          <w:spacing w:val="-3"/>
        </w:rPr>
      </w:pPr>
      <w:r w:rsidRPr="00487976">
        <w:rPr>
          <w:spacing w:val="-3"/>
        </w:rPr>
        <w:t xml:space="preserve">A </w:t>
      </w:r>
      <w:r>
        <w:rPr>
          <w:spacing w:val="-3"/>
        </w:rPr>
        <w:t>tanulószobára</w:t>
      </w:r>
      <w:r w:rsidRPr="00487976">
        <w:rPr>
          <w:spacing w:val="-3"/>
        </w:rPr>
        <w:t xml:space="preserve"> tanévenként el</w:t>
      </w:r>
      <w:r>
        <w:rPr>
          <w:spacing w:val="-3"/>
        </w:rPr>
        <w:t xml:space="preserve">őre minden év májusában </w:t>
      </w:r>
      <w:r w:rsidRPr="00487976">
        <w:rPr>
          <w:spacing w:val="-3"/>
        </w:rPr>
        <w:t xml:space="preserve">kell jelentkezni. Indokolt esetben a szülő tanév közben is kérheti írásban gyermeke </w:t>
      </w:r>
      <w:r>
        <w:rPr>
          <w:spacing w:val="-3"/>
        </w:rPr>
        <w:t>tanulószobai</w:t>
      </w:r>
      <w:r w:rsidRPr="00487976">
        <w:rPr>
          <w:spacing w:val="-3"/>
        </w:rPr>
        <w:t xml:space="preserve"> elhelyezését.</w:t>
      </w:r>
    </w:p>
    <w:p w:rsidR="00914269" w:rsidRPr="00487976" w:rsidRDefault="00914269" w:rsidP="00914269">
      <w:pPr>
        <w:spacing w:line="360" w:lineRule="auto"/>
        <w:jc w:val="both"/>
        <w:rPr>
          <w:spacing w:val="-3"/>
        </w:rPr>
      </w:pPr>
      <w:r>
        <w:rPr>
          <w:spacing w:val="-3"/>
        </w:rPr>
        <w:t>A tanulók foglalkozásai 16 órakor fejeződnek be.</w:t>
      </w:r>
    </w:p>
    <w:p w:rsidR="00914269" w:rsidRPr="00487976" w:rsidRDefault="00914269" w:rsidP="00914269">
      <w:pPr>
        <w:spacing w:line="360" w:lineRule="auto"/>
        <w:jc w:val="both"/>
        <w:rPr>
          <w:spacing w:val="-3"/>
        </w:rPr>
      </w:pPr>
      <w:r w:rsidRPr="00487976">
        <w:rPr>
          <w:spacing w:val="-3"/>
        </w:rPr>
        <w:lastRenderedPageBreak/>
        <w:t xml:space="preserve">Az </w:t>
      </w:r>
      <w:r>
        <w:rPr>
          <w:spacing w:val="-3"/>
        </w:rPr>
        <w:t>alsó tagozat egész napos oktatáskeretében</w:t>
      </w:r>
      <w:r w:rsidRPr="00487976">
        <w:rPr>
          <w:spacing w:val="-3"/>
        </w:rPr>
        <w:t xml:space="preserve"> működik. A foglalkozások </w:t>
      </w:r>
      <w:r w:rsidRPr="00487976">
        <w:t>16</w:t>
      </w:r>
      <w:r>
        <w:rPr>
          <w:vertAlign w:val="superscript"/>
        </w:rPr>
        <w:t>00</w:t>
      </w:r>
      <w:r w:rsidRPr="00487976">
        <w:t xml:space="preserve"> óráig tartanak.</w:t>
      </w:r>
    </w:p>
    <w:p w:rsidR="00914269" w:rsidRPr="00487976" w:rsidRDefault="00914269" w:rsidP="00914269">
      <w:pPr>
        <w:spacing w:line="360" w:lineRule="auto"/>
        <w:jc w:val="both"/>
      </w:pPr>
      <w:r>
        <w:rPr>
          <w:spacing w:val="-3"/>
        </w:rPr>
        <w:t>Az intézményben 5</w:t>
      </w:r>
      <w:r w:rsidRPr="00487976">
        <w:rPr>
          <w:spacing w:val="-3"/>
        </w:rPr>
        <w:t>.</w:t>
      </w:r>
      <w:r>
        <w:rPr>
          <w:spacing w:val="-3"/>
        </w:rPr>
        <w:t xml:space="preserve">-8 </w:t>
      </w:r>
      <w:r w:rsidRPr="00487976">
        <w:rPr>
          <w:spacing w:val="-3"/>
        </w:rPr>
        <w:t xml:space="preserve">évfolyamon a </w:t>
      </w:r>
      <w:r>
        <w:rPr>
          <w:spacing w:val="-3"/>
        </w:rPr>
        <w:t>tanulószobai</w:t>
      </w:r>
      <w:r w:rsidRPr="00487976">
        <w:rPr>
          <w:spacing w:val="-3"/>
        </w:rPr>
        <w:t xml:space="preserve"> foglalkozások a délelőtti tanítási órák végeztével – a csoportba járó tanulók órarendjéhez igazodva – kezdődnek és a </w:t>
      </w:r>
      <w:r>
        <w:rPr>
          <w:spacing w:val="-3"/>
        </w:rPr>
        <w:t>tanulószoba-vezető tanár</w:t>
      </w:r>
      <w:r w:rsidRPr="00487976">
        <w:rPr>
          <w:spacing w:val="-3"/>
        </w:rPr>
        <w:t xml:space="preserve"> munkaidejének lejártáig tartanak.</w:t>
      </w:r>
      <w:r w:rsidRPr="00487976">
        <w:t xml:space="preserve"> 16 óra előtt a tanulók eltávozása a foglalkozásokról csak a szülő írásbeli kérése alapján történhet.</w:t>
      </w:r>
    </w:p>
    <w:p w:rsidR="00914269" w:rsidRPr="00487976" w:rsidRDefault="00914269" w:rsidP="00914269">
      <w:pPr>
        <w:spacing w:line="360" w:lineRule="auto"/>
        <w:jc w:val="both"/>
      </w:pPr>
      <w:r>
        <w:t xml:space="preserve">A tanuló </w:t>
      </w:r>
      <w:r w:rsidRPr="00487976">
        <w:t xml:space="preserve">a </w:t>
      </w:r>
      <w:r w:rsidRPr="00487976">
        <w:rPr>
          <w:spacing w:val="-3"/>
        </w:rPr>
        <w:t>tanulószobai</w:t>
      </w:r>
      <w:r w:rsidRPr="00487976">
        <w:t xml:space="preserve"> foglalkozásról csak a szülő írásbeli kérelme alapján távozhat el. Rendkívüli esetben – szülői kérés hiányában – a tanuló eltávozására az </w:t>
      </w:r>
      <w:r>
        <w:t>intézményvezető</w:t>
      </w:r>
      <w:r w:rsidRPr="00487976">
        <w:t xml:space="preserve"> vagy az </w:t>
      </w:r>
      <w:r>
        <w:t>intézményvezető-</w:t>
      </w:r>
      <w:r w:rsidRPr="00487976">
        <w:t xml:space="preserve">helyettes adhat engedélyt. A </w:t>
      </w:r>
      <w:r w:rsidRPr="00487976">
        <w:rPr>
          <w:spacing w:val="-3"/>
        </w:rPr>
        <w:t>tanulószobai</w:t>
      </w:r>
      <w:r w:rsidRPr="00487976">
        <w:t xml:space="preserve"> foglalkozásról való hiányzást a szülőnek igazolnia kell.</w:t>
      </w:r>
    </w:p>
    <w:p w:rsidR="00914269" w:rsidRPr="008F15E4" w:rsidRDefault="00914269" w:rsidP="00914269">
      <w:pPr>
        <w:spacing w:line="360" w:lineRule="auto"/>
        <w:jc w:val="both"/>
        <w:rPr>
          <w:spacing w:val="-3"/>
        </w:rPr>
      </w:pPr>
      <w:r w:rsidRPr="00487976">
        <w:rPr>
          <w:spacing w:val="-3"/>
        </w:rPr>
        <w:t>Az iskola – az ezt igénylő tanulók számára – étkezési lehetőséget biztosít.</w:t>
      </w:r>
      <w:r w:rsidRPr="00487976">
        <w:t xml:space="preserve"> A tanulószobai foglalkozásra felvett tanulók napi háromszori étkezésben (tízórai, ebéd, uzsonna) részesülnek. A </w:t>
      </w:r>
      <w:r>
        <w:t>tanulószobába</w:t>
      </w:r>
      <w:r w:rsidRPr="00487976">
        <w:t xml:space="preserve"> nem járó tanulók számára – igény esetén – az iskola ebédet (menzát) biztosít.</w:t>
      </w:r>
    </w:p>
    <w:p w:rsidR="00914269" w:rsidRPr="00487976" w:rsidRDefault="00914269" w:rsidP="00914269">
      <w:pPr>
        <w:spacing w:line="360" w:lineRule="auto"/>
        <w:jc w:val="both"/>
      </w:pPr>
      <w:r w:rsidRPr="00487976">
        <w:t xml:space="preserve">A </w:t>
      </w:r>
      <w:r>
        <w:t>tanulószobára</w:t>
      </w:r>
      <w:r w:rsidRPr="00487976">
        <w:t xml:space="preserve"> tanévenként előre minden év májusában szándéknyilatkozatot kell tenni.</w:t>
      </w:r>
    </w:p>
    <w:p w:rsidR="00914269" w:rsidRPr="009E3FD7" w:rsidRDefault="00914269" w:rsidP="00914269">
      <w:pPr>
        <w:spacing w:line="360" w:lineRule="auto"/>
        <w:jc w:val="both"/>
      </w:pPr>
      <w:r w:rsidRPr="00487976">
        <w:t xml:space="preserve">A szülő tanév közben is kérheti gyermeke </w:t>
      </w:r>
      <w:r>
        <w:t>tanulószobai</w:t>
      </w:r>
      <w:r w:rsidR="00E503F2">
        <w:t xml:space="preserve"> elhelyezését, </w:t>
      </w:r>
      <w:r w:rsidR="009E3FD7">
        <w:t>és megszüntetését</w:t>
      </w:r>
      <w:r w:rsidR="00E503F2" w:rsidRPr="009E3FD7">
        <w:t xml:space="preserve"> a következő hónap első napjától.</w:t>
      </w:r>
    </w:p>
    <w:p w:rsidR="00914269" w:rsidRPr="00487976" w:rsidRDefault="00914269" w:rsidP="00914269">
      <w:pPr>
        <w:spacing w:line="360" w:lineRule="auto"/>
        <w:jc w:val="both"/>
      </w:pPr>
      <w:r>
        <w:t>Tanulószobára</w:t>
      </w:r>
      <w:r w:rsidRPr="00487976">
        <w:t xml:space="preserve"> minden jelentkező tanulót fel kell venni. </w:t>
      </w:r>
    </w:p>
    <w:p w:rsidR="00914269" w:rsidRPr="00487976" w:rsidRDefault="00914269" w:rsidP="00914269">
      <w:pPr>
        <w:spacing w:line="360" w:lineRule="auto"/>
        <w:jc w:val="both"/>
      </w:pPr>
      <w:r w:rsidRPr="00487976">
        <w:t xml:space="preserve">A </w:t>
      </w:r>
      <w:r>
        <w:t>tanulószobán</w:t>
      </w:r>
      <w:r w:rsidRPr="00487976">
        <w:t xml:space="preserve"> való részvételre az osztályfőnök is javaslatot tehet.</w:t>
      </w:r>
    </w:p>
    <w:p w:rsidR="00914269" w:rsidRPr="008227A5" w:rsidRDefault="00914269" w:rsidP="00A039CE">
      <w:pPr>
        <w:pStyle w:val="Cmsor3"/>
        <w:numPr>
          <w:ilvl w:val="0"/>
          <w:numId w:val="119"/>
        </w:numPr>
        <w:spacing w:after="240" w:line="360" w:lineRule="auto"/>
        <w:jc w:val="both"/>
        <w:rPr>
          <w:rFonts w:ascii="Times New Roman" w:hAnsi="Times New Roman"/>
        </w:rPr>
      </w:pPr>
      <w:bookmarkStart w:id="90" w:name="_Toc491780290"/>
      <w:r w:rsidRPr="008227A5">
        <w:rPr>
          <w:rFonts w:ascii="Times New Roman" w:hAnsi="Times New Roman"/>
        </w:rPr>
        <w:t>Az egyéb tanórán kívüli foglalkozásokra vonatkozó általános szabályok</w:t>
      </w:r>
      <w:bookmarkEnd w:id="90"/>
    </w:p>
    <w:p w:rsidR="00914269" w:rsidRPr="00487976" w:rsidRDefault="00914269" w:rsidP="00914269">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hanging="708"/>
        <w:jc w:val="both"/>
        <w:rPr>
          <w:spacing w:val="-3"/>
          <w:sz w:val="12"/>
          <w:szCs w:val="12"/>
        </w:rPr>
      </w:pPr>
    </w:p>
    <w:p w:rsidR="00914269" w:rsidRPr="00487976" w:rsidRDefault="00914269" w:rsidP="00914269">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tanórán kívüli foglalkozásokra való tanulói jelentkezés – a felzárkóztató foglalkozások, valamint az egyéni foglalkozások kivételével – önkéntes. A tanórán kívüli foglalkozásokra történő jelentkezés tanév elején történik, és egy tanévre szól.</w:t>
      </w:r>
    </w:p>
    <w:p w:rsidR="00914269" w:rsidRPr="00487976" w:rsidRDefault="00914269" w:rsidP="00914269">
      <w:pPr>
        <w:tabs>
          <w:tab w:val="left" w:pos="0"/>
          <w:tab w:val="left" w:pos="42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felzárkóztató foglalkozásokra, valamint az egyéni foglalkozásokra kötelezett tanulókat képességeik, tanulmányi eredményeik alapján a tanítók, szaktanárok jelölik ki, részvételük a felzárkóztató foglalkozásokon kötelező, ez alól felmentést csak a szülő írásbeli kérelmére az intézmény igazgatója adhat.</w:t>
      </w:r>
    </w:p>
    <w:p w:rsidR="00914269" w:rsidRPr="00487976" w:rsidRDefault="00914269" w:rsidP="00914269">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tanórán kívüli foglalkozások megszervezését (a foglalkozások megnevezését, heti óraszámát, a vezető nevét, működésének időtartamát) minden tanév elején az intézmény tantárgyfelosztásában kell rögzíteni.</w:t>
      </w:r>
    </w:p>
    <w:p w:rsidR="00914269" w:rsidRPr="00487976" w:rsidRDefault="00914269" w:rsidP="00914269">
      <w:p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firstLine="12"/>
        <w:jc w:val="both"/>
        <w:rPr>
          <w:spacing w:val="-3"/>
        </w:rPr>
      </w:pPr>
      <w:r w:rsidRPr="00487976">
        <w:rPr>
          <w:spacing w:val="-3"/>
        </w:rPr>
        <w:t>A tanórán kívüli foglalkozások megszervezésénél a tanulói, a szülői, valamint a nevelői igényeket a lehetőségek szerint figyelembe kell venni.</w:t>
      </w:r>
    </w:p>
    <w:p w:rsidR="00914269" w:rsidRPr="00487976" w:rsidRDefault="00914269" w:rsidP="00914269">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lastRenderedPageBreak/>
        <w:t>A tanórán kívüli foglalkozások vezetőit az intézmény igazgatója bízza meg, akik munkájukat munkaköri leírásuk alapján végzik. Tanórán kívüli foglalkozást vezethet az is, aki nem az intézmény pedagógusa.</w:t>
      </w:r>
    </w:p>
    <w:p w:rsidR="00914269" w:rsidRPr="00487976" w:rsidRDefault="00914269" w:rsidP="00914269">
      <w:pPr>
        <w:widowControl/>
        <w:autoSpaceDE/>
        <w:autoSpaceDN/>
        <w:adjustRightInd/>
        <w:spacing w:line="360" w:lineRule="auto"/>
        <w:jc w:val="both"/>
        <w:rPr>
          <w:spacing w:val="-3"/>
        </w:rPr>
      </w:pPr>
      <w:r w:rsidRPr="00487976">
        <w:rPr>
          <w:spacing w:val="-3"/>
        </w:rPr>
        <w:t xml:space="preserve">Az osztályfőnökök a tantervi követelmények teljesülése, a nevelőmunka elősegítése érdekében évente 1 alkalommal az intézményéves munkatervében meghatározott időpontban osztályaik számára kirándulást szerveznek. </w:t>
      </w:r>
      <w:r w:rsidRPr="00487976">
        <w:t xml:space="preserve">A tanulók részvétele a kiránduláson önkéntes, a felmerülő költségeket a szülőknek kell fedezniük. </w:t>
      </w:r>
      <w:r w:rsidRPr="00487976">
        <w:rPr>
          <w:spacing w:val="-3"/>
        </w:rPr>
        <w:t>A kirándulás tervezett helyét, idejét az osztályfőnöki munkatervben rögzíteni kell. A kirándulás előtt a tanulók számára balesetvédelmi oktatást kell tartani. Ismertetni kell azokat a tiltó szabályokat, elvárható viselkedésformákat, amelyeket a tanulóknak be kell tartani. Az oktatás megtartását az osztálynaplóba be kell jegyezni!</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 w:rsidRPr="00487976">
        <w:t xml:space="preserve">Egy-egy tantárgy néhány témájának feldolgozását, a követelmények teljesítését segítik a különféle közművelődési intézményekben, illetve művészeti előadásokon tett csoportos látogatások, vagyis a múzeumi, kiállítási, könyvtári és művészeti előadáshoz kapcsolódó foglalkozások.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 w:rsidRPr="00487976">
        <w:rPr>
          <w:b/>
        </w:rPr>
        <w:t>A tanulók részvétele ezeken, a foglalkozásokon – ha a tanítási időn kívül esik, és költségekkel jár – önkéntes. A felmerülő költségeket a szülőknek kell fedezniük.</w:t>
      </w:r>
    </w:p>
    <w:p w:rsidR="00914269" w:rsidRPr="00487976" w:rsidRDefault="00914269" w:rsidP="00914269">
      <w:pPr>
        <w:widowControl/>
        <w:autoSpaceDE/>
        <w:autoSpaceDN/>
        <w:adjustRightInd/>
        <w:spacing w:line="360" w:lineRule="auto"/>
        <w:jc w:val="both"/>
        <w:rPr>
          <w:b/>
        </w:rPr>
      </w:pPr>
      <w:r w:rsidRPr="00487976">
        <w:t xml:space="preserve">A szabadidő hasznos és kulturált eltöltésére kívánja a nevelőtestület a tanulókat azzal felkészíteni, hogy a felmerülő igényekhez és a szülők anyagi helyzetéhez igazodva különféle szabadidős programokat is szervez (pl.: túrák, kirándulások, táborok, színház- és múzeumlátogatások, klubdélutánok, táncos rendezvények). </w:t>
      </w:r>
      <w:r w:rsidRPr="00487976">
        <w:rPr>
          <w:b/>
        </w:rPr>
        <w:t>A tanulók részvétele a szabadidős rendezvényeken önkéntes, a felmerülő költségeket a szülőknek kell fedezniük.</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 a tehetséges tanulók fejlődésének elősegítése érdekében tanulmányi, sport és kulturális versenyeket, vetélkedőket szervez. A versenyek megszervezéséért, a résztvevő tanulók felkészítéséért a szakmai munkaközösségek, illetve a szaktanárok a felelősek.</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tanulók önképzésének, egyéni tanulásának segítésére az iskolában </w:t>
      </w:r>
      <w:r w:rsidRPr="00487976">
        <w:rPr>
          <w:b/>
          <w:spacing w:val="-3"/>
        </w:rPr>
        <w:t>iskolai könyvtár</w:t>
      </w:r>
      <w:r w:rsidRPr="00487976">
        <w:rPr>
          <w:spacing w:val="-3"/>
        </w:rPr>
        <w:t xml:space="preserve"> működik.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iskolai könyvtár működésének szabályait a szervezeti és működési szabályzat tartalmazza.</w:t>
      </w: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szCs w:val="26"/>
        </w:rPr>
        <w:t xml:space="preserve">Az iskolában a területileg illetékes bejegyzett </w:t>
      </w:r>
      <w:r w:rsidRPr="00487976">
        <w:rPr>
          <w:spacing w:val="-3"/>
          <w:szCs w:val="26"/>
          <w:shd w:val="clear" w:color="auto" w:fill="FFFFFF"/>
        </w:rPr>
        <w:t xml:space="preserve">egyházak </w:t>
      </w:r>
      <w:r w:rsidRPr="00487976">
        <w:rPr>
          <w:b/>
          <w:spacing w:val="-3"/>
          <w:szCs w:val="26"/>
          <w:shd w:val="clear" w:color="auto" w:fill="FFFFFF"/>
        </w:rPr>
        <w:t>hit- és vallásoktatást</w:t>
      </w:r>
      <w:r w:rsidRPr="00487976">
        <w:rPr>
          <w:spacing w:val="-3"/>
          <w:szCs w:val="26"/>
        </w:rPr>
        <w:t xml:space="preserve"> szervezhetnek. A hitoktatáson való részvétel a tanulók számára a törvényi szabályozás által meghatározott módon vehető igénybe. Az iskola a foglalkozásokhoz tantermet biztosít az intézmény órarendjéhez igazodva. A tanulók hitoktatását az egyház által kijelölt hitoktató végzi</w:t>
      </w:r>
      <w:r w:rsidRPr="00487976">
        <w:rPr>
          <w:spacing w:val="-3"/>
          <w:sz w:val="26"/>
          <w:szCs w:val="26"/>
        </w:rPr>
        <w:t>.</w:t>
      </w:r>
    </w:p>
    <w:p w:rsidR="00914269" w:rsidRPr="00B14833"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Pr="00487976" w:rsidRDefault="00914269" w:rsidP="00243D36">
      <w:pPr>
        <w:pStyle w:val="Cmsor1"/>
      </w:pPr>
      <w:bookmarkStart w:id="91" w:name="_Toc344630504"/>
      <w:bookmarkStart w:id="92" w:name="_Toc491780291"/>
      <w:r>
        <w:lastRenderedPageBreak/>
        <w:t>IX</w:t>
      </w:r>
      <w:r w:rsidRPr="00487976">
        <w:t>. AZ INTÉZMÉNYBEN FOLYÓ BELSŐ ELLENŐRZÉSRE VONATKOZÓ SZABÁLYOK</w:t>
      </w:r>
      <w:bookmarkEnd w:id="91"/>
      <w:bookmarkEnd w:id="92"/>
    </w:p>
    <w:p w:rsidR="00914269" w:rsidRPr="00487976" w:rsidRDefault="00914269" w:rsidP="00914269">
      <w:pPr>
        <w:spacing w:line="360" w:lineRule="auto"/>
        <w:jc w:val="both"/>
        <w:rPr>
          <w:b/>
          <w:sz w:val="16"/>
          <w:szCs w:val="16"/>
        </w:rPr>
      </w:pPr>
    </w:p>
    <w:p w:rsidR="00914269" w:rsidRPr="008227A5" w:rsidRDefault="00914269" w:rsidP="00A039CE">
      <w:pPr>
        <w:pStyle w:val="Cmsor3"/>
        <w:numPr>
          <w:ilvl w:val="0"/>
          <w:numId w:val="120"/>
        </w:numPr>
        <w:spacing w:after="240" w:line="360" w:lineRule="auto"/>
        <w:jc w:val="both"/>
        <w:rPr>
          <w:rFonts w:ascii="Times New Roman" w:hAnsi="Times New Roman"/>
        </w:rPr>
      </w:pPr>
      <w:bookmarkStart w:id="93" w:name="_Toc491780292"/>
      <w:r w:rsidRPr="008227A5">
        <w:rPr>
          <w:rFonts w:ascii="Times New Roman" w:hAnsi="Times New Roman"/>
        </w:rPr>
        <w:t>Az intézményi belső ellenőrzés feladatai:</w:t>
      </w:r>
      <w:bookmarkEnd w:id="93"/>
    </w:p>
    <w:p w:rsidR="00914269" w:rsidRPr="00487976" w:rsidRDefault="00914269" w:rsidP="00914269">
      <w:pPr>
        <w:numPr>
          <w:ilvl w:val="0"/>
          <w:numId w:val="34"/>
        </w:numPr>
        <w:tabs>
          <w:tab w:val="clear" w:pos="360"/>
          <w:tab w:val="num" w:pos="720"/>
        </w:tabs>
        <w:spacing w:line="360" w:lineRule="auto"/>
        <w:ind w:left="720"/>
        <w:jc w:val="both"/>
      </w:pPr>
      <w:r w:rsidRPr="00487976">
        <w:t>biztosítsa az intézmény törvényes (a jogszabályokban, az intézmény pedagógiai programjában és egyéb belső szabályzataiban előírt) működését;</w:t>
      </w:r>
    </w:p>
    <w:p w:rsidR="00914269" w:rsidRPr="00487976" w:rsidRDefault="00914269" w:rsidP="00914269">
      <w:pPr>
        <w:numPr>
          <w:ilvl w:val="0"/>
          <w:numId w:val="34"/>
        </w:numPr>
        <w:tabs>
          <w:tab w:val="clear" w:pos="360"/>
          <w:tab w:val="num" w:pos="720"/>
        </w:tabs>
        <w:spacing w:line="360" w:lineRule="auto"/>
        <w:ind w:left="720"/>
        <w:jc w:val="both"/>
      </w:pPr>
      <w:r w:rsidRPr="00487976">
        <w:t>segítse elő az intézményben folyó nevelő és oktató munka eredményességét, hatékonyságát;</w:t>
      </w:r>
    </w:p>
    <w:p w:rsidR="00914269" w:rsidRPr="00487976" w:rsidRDefault="00914269" w:rsidP="00914269">
      <w:pPr>
        <w:numPr>
          <w:ilvl w:val="0"/>
          <w:numId w:val="34"/>
        </w:numPr>
        <w:tabs>
          <w:tab w:val="clear" w:pos="360"/>
          <w:tab w:val="num" w:pos="720"/>
        </w:tabs>
        <w:spacing w:line="360" w:lineRule="auto"/>
        <w:ind w:left="720"/>
        <w:jc w:val="both"/>
      </w:pPr>
      <w:r w:rsidRPr="00487976">
        <w:t>segítse elő az intézmény takarékos, gazdaságos, hatékony működését;</w:t>
      </w:r>
    </w:p>
    <w:p w:rsidR="00914269" w:rsidRPr="00487976" w:rsidRDefault="00914269" w:rsidP="00914269">
      <w:pPr>
        <w:numPr>
          <w:ilvl w:val="0"/>
          <w:numId w:val="34"/>
        </w:numPr>
        <w:tabs>
          <w:tab w:val="clear" w:pos="360"/>
          <w:tab w:val="num" w:pos="720"/>
        </w:tabs>
        <w:spacing w:line="360" w:lineRule="auto"/>
        <w:ind w:left="720"/>
        <w:jc w:val="both"/>
      </w:pPr>
      <w:r w:rsidRPr="00487976">
        <w:t>az intézményvezetés számára megfelelő mennyiségű információt szolgáltasson a dolgozók munkavégzéséről;</w:t>
      </w:r>
    </w:p>
    <w:p w:rsidR="00914269" w:rsidRPr="00487976" w:rsidRDefault="00914269" w:rsidP="00914269">
      <w:pPr>
        <w:numPr>
          <w:ilvl w:val="0"/>
          <w:numId w:val="34"/>
        </w:numPr>
        <w:tabs>
          <w:tab w:val="clear" w:pos="360"/>
          <w:tab w:val="num" w:pos="720"/>
        </w:tabs>
        <w:spacing w:line="360" w:lineRule="auto"/>
        <w:ind w:left="720"/>
        <w:jc w:val="both"/>
      </w:pPr>
      <w:r w:rsidRPr="00487976">
        <w:t>feltárja és jelezze az intézményvezetés és a dolgozók számára a szakmai (pedagógiai) és jogi előírásoktól, követelményektől való eltérést, illetve megelőzze azt,</w:t>
      </w:r>
    </w:p>
    <w:p w:rsidR="00914269" w:rsidRPr="00487976" w:rsidRDefault="00914269" w:rsidP="00914269">
      <w:pPr>
        <w:numPr>
          <w:ilvl w:val="0"/>
          <w:numId w:val="34"/>
        </w:numPr>
        <w:tabs>
          <w:tab w:val="clear" w:pos="360"/>
          <w:tab w:val="num" w:pos="720"/>
        </w:tabs>
        <w:spacing w:line="360" w:lineRule="auto"/>
        <w:ind w:left="720"/>
        <w:jc w:val="both"/>
      </w:pPr>
      <w:r w:rsidRPr="00487976">
        <w:t>szolgáltasson megfelelő számú adatot és tényt az intézmény működésével kapcsolatos belső és külső értékelések elkészítéséhez.</w:t>
      </w:r>
    </w:p>
    <w:p w:rsidR="00914269" w:rsidRPr="008227A5" w:rsidRDefault="00914269" w:rsidP="00A039CE">
      <w:pPr>
        <w:pStyle w:val="Cmsor3"/>
        <w:numPr>
          <w:ilvl w:val="0"/>
          <w:numId w:val="120"/>
        </w:numPr>
        <w:spacing w:after="240" w:line="360" w:lineRule="auto"/>
        <w:jc w:val="both"/>
        <w:rPr>
          <w:rFonts w:ascii="Times New Roman" w:hAnsi="Times New Roman"/>
        </w:rPr>
      </w:pPr>
      <w:bookmarkStart w:id="94" w:name="_Toc491780293"/>
      <w:r w:rsidRPr="008227A5">
        <w:rPr>
          <w:rFonts w:ascii="Times New Roman" w:hAnsi="Times New Roman"/>
        </w:rPr>
        <w:t>A belső ellenőrzést végző alkalmazott jogai és kötelességei:</w:t>
      </w:r>
      <w:bookmarkEnd w:id="94"/>
    </w:p>
    <w:p w:rsidR="00914269" w:rsidRPr="007F4FB4" w:rsidRDefault="00914269" w:rsidP="00A039CE">
      <w:pPr>
        <w:pStyle w:val="Cmsor4"/>
        <w:numPr>
          <w:ilvl w:val="1"/>
          <w:numId w:val="123"/>
        </w:numPr>
      </w:pPr>
      <w:bookmarkStart w:id="95" w:name="_Toc491780294"/>
      <w:r w:rsidRPr="007F4FB4">
        <w:t>A belső ellenőrzést végző dolgozó jogosult:</w:t>
      </w:r>
      <w:bookmarkEnd w:id="95"/>
    </w:p>
    <w:p w:rsidR="00914269" w:rsidRPr="00487976" w:rsidRDefault="00914269" w:rsidP="00914269">
      <w:pPr>
        <w:numPr>
          <w:ilvl w:val="0"/>
          <w:numId w:val="35"/>
        </w:numPr>
        <w:tabs>
          <w:tab w:val="clear" w:pos="360"/>
          <w:tab w:val="num" w:pos="1080"/>
        </w:tabs>
        <w:spacing w:line="360" w:lineRule="auto"/>
        <w:ind w:left="1080"/>
        <w:jc w:val="both"/>
      </w:pPr>
      <w:r w:rsidRPr="00487976">
        <w:t>az ellenőrzéshez kapcsolódva az intézmény bármely helyiségébe belépni;</w:t>
      </w:r>
    </w:p>
    <w:p w:rsidR="00914269" w:rsidRPr="00487976" w:rsidRDefault="00914269" w:rsidP="00914269">
      <w:pPr>
        <w:numPr>
          <w:ilvl w:val="0"/>
          <w:numId w:val="35"/>
        </w:numPr>
        <w:tabs>
          <w:tab w:val="clear" w:pos="360"/>
          <w:tab w:val="num" w:pos="1080"/>
        </w:tabs>
        <w:spacing w:line="360" w:lineRule="auto"/>
        <w:ind w:left="1080"/>
        <w:jc w:val="both"/>
      </w:pPr>
      <w:r w:rsidRPr="00487976">
        <w:t>az ellenőrzéshez kapcsolódó iratokba, dokumentumokba betekinteni, azokról másolatot készíteni;</w:t>
      </w:r>
    </w:p>
    <w:p w:rsidR="00914269" w:rsidRPr="00487976" w:rsidRDefault="00914269" w:rsidP="00914269">
      <w:pPr>
        <w:numPr>
          <w:ilvl w:val="0"/>
          <w:numId w:val="35"/>
        </w:numPr>
        <w:tabs>
          <w:tab w:val="clear" w:pos="360"/>
          <w:tab w:val="num" w:pos="1080"/>
        </w:tabs>
        <w:spacing w:line="360" w:lineRule="auto"/>
        <w:ind w:left="1080"/>
        <w:jc w:val="both"/>
      </w:pPr>
      <w:r w:rsidRPr="00487976">
        <w:t>az ellenőrzött dolgozó munkavégzését előzetes bejelentés nélkül figyelemmel kísérni;</w:t>
      </w:r>
    </w:p>
    <w:p w:rsidR="00914269" w:rsidRPr="00487976" w:rsidRDefault="00914269" w:rsidP="00914269">
      <w:pPr>
        <w:numPr>
          <w:ilvl w:val="0"/>
          <w:numId w:val="35"/>
        </w:numPr>
        <w:tabs>
          <w:tab w:val="clear" w:pos="360"/>
          <w:tab w:val="num" w:pos="1080"/>
        </w:tabs>
        <w:spacing w:line="360" w:lineRule="auto"/>
        <w:ind w:left="1080"/>
        <w:jc w:val="both"/>
      </w:pPr>
      <w:r w:rsidRPr="00487976">
        <w:t>az ellenőrzött dolgozótól írásban vagy szóban felvilágosítást kérni.</w:t>
      </w:r>
    </w:p>
    <w:p w:rsidR="00914269" w:rsidRPr="007F4FB4" w:rsidRDefault="00914269" w:rsidP="00A039CE">
      <w:pPr>
        <w:pStyle w:val="Cmsor4"/>
        <w:numPr>
          <w:ilvl w:val="1"/>
          <w:numId w:val="123"/>
        </w:numPr>
      </w:pPr>
      <w:bookmarkStart w:id="96" w:name="_Toc491780295"/>
      <w:r w:rsidRPr="007F4FB4">
        <w:t>A belső ellenőrzést végző dolgozó köteles:</w:t>
      </w:r>
      <w:bookmarkEnd w:id="96"/>
    </w:p>
    <w:p w:rsidR="00914269" w:rsidRPr="00487976" w:rsidRDefault="00914269" w:rsidP="00914269">
      <w:pPr>
        <w:numPr>
          <w:ilvl w:val="0"/>
          <w:numId w:val="36"/>
        </w:numPr>
        <w:tabs>
          <w:tab w:val="clear" w:pos="360"/>
          <w:tab w:val="num" w:pos="1080"/>
        </w:tabs>
        <w:spacing w:line="360" w:lineRule="auto"/>
        <w:ind w:left="1080"/>
        <w:jc w:val="both"/>
      </w:pPr>
      <w:r>
        <w:t xml:space="preserve">az ellenőrzéssel </w:t>
      </w:r>
      <w:r w:rsidR="00721061">
        <w:t>kapcsolatban,</w:t>
      </w:r>
      <w:r w:rsidRPr="00487976">
        <w:t>a jogszabályokban és az intézmény belső szabályzataiban foglalt előírásoknak megfelelően eljárni;</w:t>
      </w:r>
    </w:p>
    <w:p w:rsidR="00914269" w:rsidRPr="00487976" w:rsidRDefault="00914269" w:rsidP="00914269">
      <w:pPr>
        <w:numPr>
          <w:ilvl w:val="0"/>
          <w:numId w:val="36"/>
        </w:numPr>
        <w:tabs>
          <w:tab w:val="clear" w:pos="360"/>
          <w:tab w:val="num" w:pos="1080"/>
        </w:tabs>
        <w:spacing w:line="360" w:lineRule="auto"/>
        <w:ind w:left="1080"/>
        <w:jc w:val="both"/>
      </w:pPr>
      <w:r w:rsidRPr="00487976">
        <w:t>az ellenőrzés során tudomására jutott hivatali titkot megőrizni;</w:t>
      </w:r>
    </w:p>
    <w:p w:rsidR="00914269" w:rsidRPr="00487976" w:rsidRDefault="00914269" w:rsidP="00914269">
      <w:pPr>
        <w:numPr>
          <w:ilvl w:val="0"/>
          <w:numId w:val="36"/>
        </w:numPr>
        <w:tabs>
          <w:tab w:val="clear" w:pos="360"/>
          <w:tab w:val="num" w:pos="1080"/>
        </w:tabs>
        <w:spacing w:line="360" w:lineRule="auto"/>
        <w:ind w:left="1080"/>
        <w:jc w:val="both"/>
      </w:pPr>
      <w:r w:rsidRPr="00487976">
        <w:t>az észlelt hiányosságokat írásban vagy szóban közölni az ellenőrzött dolgozókkal és a saját, illetve az ellenőrzött dolgozók közvetlen felettesével;</w:t>
      </w:r>
    </w:p>
    <w:p w:rsidR="00914269" w:rsidRPr="00487976" w:rsidRDefault="00914269" w:rsidP="00914269">
      <w:pPr>
        <w:numPr>
          <w:ilvl w:val="0"/>
          <w:numId w:val="36"/>
        </w:numPr>
        <w:tabs>
          <w:tab w:val="clear" w:pos="360"/>
          <w:tab w:val="num" w:pos="1080"/>
        </w:tabs>
        <w:spacing w:line="360" w:lineRule="auto"/>
        <w:ind w:left="1080"/>
        <w:jc w:val="both"/>
      </w:pPr>
      <w:r w:rsidRPr="00487976">
        <w:lastRenderedPageBreak/>
        <w:t>hiányosságok feltárása esetén az ellenőrzést a közvetlen felettesétől kapott utasítás szerint időben megismételni.</w:t>
      </w:r>
    </w:p>
    <w:p w:rsidR="00914269" w:rsidRPr="007F4FB4" w:rsidRDefault="00914269" w:rsidP="00A039CE">
      <w:pPr>
        <w:pStyle w:val="Cmsor3"/>
        <w:numPr>
          <w:ilvl w:val="0"/>
          <w:numId w:val="120"/>
        </w:numPr>
        <w:spacing w:after="240" w:line="360" w:lineRule="auto"/>
        <w:jc w:val="both"/>
        <w:rPr>
          <w:rFonts w:ascii="Times New Roman" w:hAnsi="Times New Roman"/>
        </w:rPr>
      </w:pPr>
      <w:bookmarkStart w:id="97" w:name="_Toc491780296"/>
      <w:r w:rsidRPr="007F4FB4">
        <w:rPr>
          <w:rFonts w:ascii="Times New Roman" w:hAnsi="Times New Roman"/>
        </w:rPr>
        <w:t>Az ellenőrzött alkalmazott jogai és kötelességei:</w:t>
      </w:r>
      <w:bookmarkEnd w:id="97"/>
    </w:p>
    <w:p w:rsidR="00914269" w:rsidRPr="007F4FB4" w:rsidRDefault="00914269" w:rsidP="00A039CE">
      <w:pPr>
        <w:pStyle w:val="Cmsor4"/>
        <w:numPr>
          <w:ilvl w:val="1"/>
          <w:numId w:val="124"/>
        </w:numPr>
      </w:pPr>
      <w:bookmarkStart w:id="98" w:name="_Toc491780297"/>
      <w:r w:rsidRPr="007F4FB4">
        <w:t>Az ellenőrzött dolgozó jogosult:</w:t>
      </w:r>
      <w:bookmarkEnd w:id="98"/>
    </w:p>
    <w:p w:rsidR="00914269" w:rsidRPr="00487976" w:rsidRDefault="00914269" w:rsidP="00914269">
      <w:pPr>
        <w:numPr>
          <w:ilvl w:val="0"/>
          <w:numId w:val="37"/>
        </w:numPr>
        <w:tabs>
          <w:tab w:val="clear" w:pos="360"/>
          <w:tab w:val="num" w:pos="1080"/>
        </w:tabs>
        <w:spacing w:line="360" w:lineRule="auto"/>
        <w:ind w:left="1080"/>
        <w:jc w:val="both"/>
      </w:pPr>
      <w:r w:rsidRPr="00487976">
        <w:t>az ellenőrzés megállapításait (kérésére: írásban) megismerni;</w:t>
      </w:r>
    </w:p>
    <w:p w:rsidR="00914269" w:rsidRPr="00487976" w:rsidRDefault="00914269" w:rsidP="00914269">
      <w:pPr>
        <w:numPr>
          <w:ilvl w:val="0"/>
          <w:numId w:val="37"/>
        </w:numPr>
        <w:tabs>
          <w:tab w:val="clear" w:pos="360"/>
          <w:tab w:val="num" w:pos="1080"/>
        </w:tabs>
        <w:spacing w:line="360" w:lineRule="auto"/>
        <w:ind w:left="1080"/>
        <w:jc w:val="both"/>
      </w:pPr>
      <w:r w:rsidRPr="00487976">
        <w:t>az ellenőrzés módjára és megállapítására vonatkozóan írásban észrevételeket tenni, és ezeket eljuttatni az ellenőrzést végző közvetlen feletteséhez.</w:t>
      </w:r>
    </w:p>
    <w:p w:rsidR="00914269" w:rsidRPr="007F4FB4" w:rsidRDefault="00914269" w:rsidP="00A039CE">
      <w:pPr>
        <w:pStyle w:val="Cmsor4"/>
        <w:numPr>
          <w:ilvl w:val="1"/>
          <w:numId w:val="124"/>
        </w:numPr>
      </w:pPr>
      <w:bookmarkStart w:id="99" w:name="_Toc491780298"/>
      <w:r w:rsidRPr="007F4FB4">
        <w:t>Az ellenőrzött dolgozó köteles:</w:t>
      </w:r>
      <w:bookmarkEnd w:id="99"/>
    </w:p>
    <w:p w:rsidR="00914269" w:rsidRPr="00487976" w:rsidRDefault="00914269" w:rsidP="00914269">
      <w:pPr>
        <w:numPr>
          <w:ilvl w:val="0"/>
          <w:numId w:val="38"/>
        </w:numPr>
        <w:tabs>
          <w:tab w:val="clear" w:pos="360"/>
          <w:tab w:val="num" w:pos="1080"/>
        </w:tabs>
        <w:spacing w:line="360" w:lineRule="auto"/>
        <w:ind w:left="1080"/>
        <w:jc w:val="both"/>
      </w:pPr>
      <w:r w:rsidRPr="00487976">
        <w:t>az ellenőrzést végző dolgozó munkáját segíteni, az ellenőrzéssel összefüggő kéréseit teljesíteni;</w:t>
      </w:r>
    </w:p>
    <w:p w:rsidR="00914269" w:rsidRPr="00487976" w:rsidRDefault="00914269" w:rsidP="00914269">
      <w:pPr>
        <w:numPr>
          <w:ilvl w:val="0"/>
          <w:numId w:val="38"/>
        </w:numPr>
        <w:tabs>
          <w:tab w:val="clear" w:pos="360"/>
          <w:tab w:val="num" w:pos="1080"/>
        </w:tabs>
        <w:spacing w:line="360" w:lineRule="auto"/>
        <w:ind w:left="1080"/>
        <w:jc w:val="both"/>
      </w:pPr>
      <w:r w:rsidRPr="00487976">
        <w:t>a feltárt hiányosságokat, szabálytalanságokat azonnal megszüntetni.</w:t>
      </w:r>
    </w:p>
    <w:p w:rsidR="00914269" w:rsidRPr="007F4FB4" w:rsidRDefault="00914269" w:rsidP="00A039CE">
      <w:pPr>
        <w:pStyle w:val="Cmsor4"/>
        <w:numPr>
          <w:ilvl w:val="1"/>
          <w:numId w:val="124"/>
        </w:numPr>
      </w:pPr>
      <w:bookmarkStart w:id="100" w:name="_Toc491780299"/>
      <w:r w:rsidRPr="007F4FB4">
        <w:t>A belső ellenőrzést végző dolgozó feladatai:</w:t>
      </w:r>
      <w:bookmarkEnd w:id="100"/>
    </w:p>
    <w:p w:rsidR="00914269" w:rsidRPr="00487976" w:rsidRDefault="00914269" w:rsidP="00914269">
      <w:pPr>
        <w:numPr>
          <w:ilvl w:val="0"/>
          <w:numId w:val="39"/>
        </w:numPr>
        <w:spacing w:line="360" w:lineRule="auto"/>
        <w:jc w:val="both"/>
      </w:pPr>
      <w:r w:rsidRPr="00487976">
        <w:t>Az ellenőrzést végző dolgozó a belső ellenőrzést köteles a jogszabályokban, az intézmény belső szabályzataiban, a munkaköri leírásában, az éves ellenőrzési tervben előírtak szerint a tanév során folyamatosan végezni.</w:t>
      </w:r>
    </w:p>
    <w:p w:rsidR="00914269" w:rsidRPr="00487976" w:rsidRDefault="00914269" w:rsidP="00914269">
      <w:pPr>
        <w:numPr>
          <w:ilvl w:val="0"/>
          <w:numId w:val="39"/>
        </w:numPr>
        <w:spacing w:line="360" w:lineRule="auto"/>
        <w:jc w:val="both"/>
      </w:pPr>
      <w:r w:rsidRPr="00487976">
        <w:t>Az ellenőrzések teljesítéséről, az ellenőrzés megállapításairól közvetlen felettesét tájékoztatnia kell.</w:t>
      </w:r>
    </w:p>
    <w:p w:rsidR="00914269" w:rsidRPr="00487976" w:rsidRDefault="00914269" w:rsidP="00914269">
      <w:pPr>
        <w:numPr>
          <w:ilvl w:val="0"/>
          <w:numId w:val="39"/>
        </w:numPr>
        <w:spacing w:line="360" w:lineRule="auto"/>
        <w:jc w:val="both"/>
      </w:pPr>
      <w:r w:rsidRPr="00487976">
        <w:t>Az ellenőrzés tényét és megállapításait írásba kell foglalnia, ha bármelyik érintett fél (az ellenőrzést végző, illetve az ellenőrzött, vagy annak felettese) kéri.</w:t>
      </w:r>
    </w:p>
    <w:p w:rsidR="00914269" w:rsidRPr="00487976" w:rsidRDefault="00914269" w:rsidP="00914269">
      <w:pPr>
        <w:numPr>
          <w:ilvl w:val="0"/>
          <w:numId w:val="39"/>
        </w:numPr>
        <w:spacing w:line="360" w:lineRule="auto"/>
        <w:jc w:val="both"/>
      </w:pPr>
      <w:r w:rsidRPr="00487976">
        <w:t>Hiányosságok feltárása esetén az ellenőrzést végzőnek:</w:t>
      </w:r>
    </w:p>
    <w:p w:rsidR="00914269" w:rsidRPr="00487976" w:rsidRDefault="00914269" w:rsidP="00914269">
      <w:pPr>
        <w:numPr>
          <w:ilvl w:val="0"/>
          <w:numId w:val="40"/>
        </w:numPr>
        <w:spacing w:line="360" w:lineRule="auto"/>
        <w:jc w:val="both"/>
      </w:pPr>
      <w:r w:rsidRPr="00487976">
        <w:t>a hiányosság megszüntetésére fel kell hívnia az ellenőrzött dolgozó figyelmét;</w:t>
      </w:r>
    </w:p>
    <w:p w:rsidR="00914269" w:rsidRPr="008F15E4" w:rsidRDefault="00914269" w:rsidP="00914269">
      <w:pPr>
        <w:numPr>
          <w:ilvl w:val="0"/>
          <w:numId w:val="40"/>
        </w:numPr>
        <w:spacing w:line="360" w:lineRule="auto"/>
        <w:jc w:val="both"/>
      </w:pPr>
      <w:r w:rsidRPr="00487976">
        <w:t>a hiányosságok megszüntetését újra ellenőriznie kell</w:t>
      </w:r>
      <w:r>
        <w:t>.</w:t>
      </w:r>
    </w:p>
    <w:p w:rsidR="00914269" w:rsidRPr="007F4FB4" w:rsidRDefault="00914269" w:rsidP="00A039CE">
      <w:pPr>
        <w:pStyle w:val="Cmsor4"/>
        <w:numPr>
          <w:ilvl w:val="1"/>
          <w:numId w:val="124"/>
        </w:numPr>
      </w:pPr>
      <w:bookmarkStart w:id="101" w:name="_Toc491780300"/>
      <w:r w:rsidRPr="007F4FB4">
        <w:t>A belső ellenőrzésre jogosult dolgozók és kiemelt ellenőrzési feladataik:</w:t>
      </w:r>
      <w:bookmarkEnd w:id="101"/>
    </w:p>
    <w:p w:rsidR="00914269" w:rsidRPr="00487976" w:rsidRDefault="00914269" w:rsidP="00914269">
      <w:pPr>
        <w:numPr>
          <w:ilvl w:val="0"/>
          <w:numId w:val="41"/>
        </w:numPr>
        <w:spacing w:line="360" w:lineRule="auto"/>
        <w:jc w:val="both"/>
        <w:rPr>
          <w:b/>
          <w:bCs/>
        </w:rPr>
      </w:pPr>
      <w:r w:rsidRPr="00487976">
        <w:rPr>
          <w:b/>
          <w:bCs/>
        </w:rPr>
        <w:t>I</w:t>
      </w:r>
      <w:r>
        <w:rPr>
          <w:b/>
          <w:bCs/>
        </w:rPr>
        <w:t>ntézményvezető</w:t>
      </w:r>
      <w:r w:rsidRPr="00487976">
        <w:rPr>
          <w:b/>
          <w:bCs/>
        </w:rPr>
        <w:t>:</w:t>
      </w:r>
    </w:p>
    <w:p w:rsidR="00914269" w:rsidRPr="00487976" w:rsidRDefault="00914269" w:rsidP="00914269">
      <w:pPr>
        <w:numPr>
          <w:ilvl w:val="0"/>
          <w:numId w:val="42"/>
        </w:numPr>
        <w:spacing w:line="360" w:lineRule="auto"/>
        <w:jc w:val="both"/>
      </w:pPr>
      <w:r w:rsidRPr="00487976">
        <w:t>ellenőrzési feladatai az intézmény egészére kiterjednek;</w:t>
      </w:r>
    </w:p>
    <w:p w:rsidR="00914269" w:rsidRPr="00487976" w:rsidRDefault="00914269" w:rsidP="00914269">
      <w:pPr>
        <w:numPr>
          <w:ilvl w:val="0"/>
          <w:numId w:val="42"/>
        </w:numPr>
        <w:spacing w:line="360" w:lineRule="auto"/>
        <w:jc w:val="both"/>
      </w:pPr>
      <w:r w:rsidRPr="00487976">
        <w:t xml:space="preserve">ellenőrzi az intézmény </w:t>
      </w:r>
      <w:r>
        <w:t xml:space="preserve">összes dolgozójának pedagógiai, </w:t>
      </w:r>
      <w:r w:rsidRPr="00487976">
        <w:t>ügyviteli és technikai jellegű munkáját;</w:t>
      </w:r>
    </w:p>
    <w:p w:rsidR="00914269" w:rsidRPr="00487976" w:rsidRDefault="00914269" w:rsidP="00914269">
      <w:pPr>
        <w:numPr>
          <w:ilvl w:val="0"/>
          <w:numId w:val="42"/>
        </w:numPr>
        <w:spacing w:line="360" w:lineRule="auto"/>
        <w:jc w:val="both"/>
      </w:pPr>
      <w:r w:rsidRPr="00487976">
        <w:t>ellenőrzi a munkavédelmi és tűzvédelmi szabályok megtartását;</w:t>
      </w:r>
    </w:p>
    <w:p w:rsidR="00914269" w:rsidRPr="00487976" w:rsidRDefault="00914269" w:rsidP="00914269">
      <w:pPr>
        <w:numPr>
          <w:ilvl w:val="0"/>
          <w:numId w:val="42"/>
        </w:numPr>
        <w:spacing w:line="360" w:lineRule="auto"/>
        <w:jc w:val="both"/>
      </w:pPr>
      <w:r w:rsidRPr="00487976">
        <w:t>elkészíti az intézmény belső ellenőrzési szabályzatát;</w:t>
      </w:r>
    </w:p>
    <w:p w:rsidR="00914269" w:rsidRPr="00487976" w:rsidRDefault="00914269" w:rsidP="00914269">
      <w:pPr>
        <w:numPr>
          <w:ilvl w:val="0"/>
          <w:numId w:val="42"/>
        </w:numPr>
        <w:spacing w:line="360" w:lineRule="auto"/>
        <w:jc w:val="both"/>
      </w:pPr>
      <w:r w:rsidRPr="00487976">
        <w:lastRenderedPageBreak/>
        <w:t>összeállítja tanévenként (az intézményi munkatervhez igazodva) az éves ellenőrzési tervet;</w:t>
      </w:r>
    </w:p>
    <w:p w:rsidR="00914269" w:rsidRPr="00487976" w:rsidRDefault="00914269" w:rsidP="00914269">
      <w:pPr>
        <w:numPr>
          <w:ilvl w:val="0"/>
          <w:numId w:val="42"/>
        </w:numPr>
        <w:spacing w:line="360" w:lineRule="auto"/>
        <w:jc w:val="both"/>
      </w:pPr>
      <w:r w:rsidRPr="00487976">
        <w:t>felügyeletet gyakorol a belső ellenőrzés egész rendszere és működése felett.</w:t>
      </w:r>
    </w:p>
    <w:p w:rsidR="00914269" w:rsidRPr="00487976" w:rsidRDefault="00914269" w:rsidP="00914269">
      <w:pPr>
        <w:spacing w:line="360" w:lineRule="auto"/>
        <w:jc w:val="both"/>
      </w:pPr>
    </w:p>
    <w:p w:rsidR="00914269" w:rsidRPr="00487976" w:rsidRDefault="00914269" w:rsidP="00914269">
      <w:pPr>
        <w:numPr>
          <w:ilvl w:val="0"/>
          <w:numId w:val="41"/>
        </w:numPr>
        <w:spacing w:line="360" w:lineRule="auto"/>
        <w:jc w:val="both"/>
        <w:rPr>
          <w:b/>
          <w:bCs/>
        </w:rPr>
      </w:pPr>
      <w:r>
        <w:rPr>
          <w:b/>
          <w:bCs/>
        </w:rPr>
        <w:t>Intézményvezető-helyettes</w:t>
      </w:r>
      <w:r w:rsidRPr="00487976">
        <w:rPr>
          <w:b/>
          <w:bCs/>
        </w:rPr>
        <w:t>:</w:t>
      </w:r>
    </w:p>
    <w:p w:rsidR="00914269" w:rsidRPr="00487976" w:rsidRDefault="00914269" w:rsidP="00914269">
      <w:pPr>
        <w:numPr>
          <w:ilvl w:val="0"/>
          <w:numId w:val="43"/>
        </w:numPr>
        <w:spacing w:line="360" w:lineRule="auto"/>
        <w:jc w:val="both"/>
      </w:pPr>
      <w:r w:rsidRPr="00487976">
        <w:t>folyamatosan ellenőrzi a hozzájuk beosztott dolgozók nevelő-oktató és ügyviteli munkáját, ennek során különösen:</w:t>
      </w:r>
    </w:p>
    <w:p w:rsidR="00914269" w:rsidRPr="00487976" w:rsidRDefault="00914269" w:rsidP="00914269">
      <w:pPr>
        <w:numPr>
          <w:ilvl w:val="0"/>
          <w:numId w:val="44"/>
        </w:numPr>
        <w:spacing w:line="360" w:lineRule="auto"/>
        <w:jc w:val="both"/>
      </w:pPr>
      <w:r w:rsidRPr="00487976">
        <w:t>a pedagógusok munkavégzését, munkafegyelmét;</w:t>
      </w:r>
    </w:p>
    <w:p w:rsidR="00914269" w:rsidRPr="00487976" w:rsidRDefault="00914269" w:rsidP="00914269">
      <w:pPr>
        <w:numPr>
          <w:ilvl w:val="0"/>
          <w:numId w:val="44"/>
        </w:numPr>
        <w:spacing w:line="360" w:lineRule="auto"/>
        <w:jc w:val="both"/>
      </w:pPr>
      <w:r w:rsidRPr="00487976">
        <w:t>a pedagógusok tervező munkáját, a tanmeneteket;</w:t>
      </w:r>
    </w:p>
    <w:p w:rsidR="00914269" w:rsidRPr="00487976" w:rsidRDefault="00914269" w:rsidP="00914269">
      <w:pPr>
        <w:numPr>
          <w:ilvl w:val="0"/>
          <w:numId w:val="44"/>
        </w:numPr>
        <w:spacing w:line="360" w:lineRule="auto"/>
        <w:jc w:val="both"/>
      </w:pPr>
      <w:r w:rsidRPr="00487976">
        <w:t>a pedagógusok adminisztrációs munkáját;</w:t>
      </w:r>
    </w:p>
    <w:p w:rsidR="00914269" w:rsidRPr="00487976" w:rsidRDefault="00914269" w:rsidP="00914269">
      <w:pPr>
        <w:numPr>
          <w:ilvl w:val="0"/>
          <w:numId w:val="44"/>
        </w:numPr>
        <w:spacing w:line="360" w:lineRule="auto"/>
        <w:jc w:val="both"/>
      </w:pPr>
      <w:r w:rsidRPr="00487976">
        <w:t>a pedagógusok nevelő-oktató munkájának módszereit és eredményességét;</w:t>
      </w:r>
    </w:p>
    <w:p w:rsidR="00914269" w:rsidRPr="00487976" w:rsidRDefault="00914269" w:rsidP="00914269">
      <w:pPr>
        <w:numPr>
          <w:ilvl w:val="0"/>
          <w:numId w:val="44"/>
        </w:numPr>
        <w:spacing w:line="360" w:lineRule="auto"/>
        <w:jc w:val="both"/>
      </w:pPr>
      <w:r w:rsidRPr="00487976">
        <w:t>a gyermek- és ifjúságvédelmi munkát.</w:t>
      </w:r>
    </w:p>
    <w:p w:rsidR="00914269" w:rsidRPr="00487976" w:rsidRDefault="00914269" w:rsidP="00914269">
      <w:pPr>
        <w:numPr>
          <w:ilvl w:val="0"/>
          <w:numId w:val="41"/>
        </w:numPr>
        <w:spacing w:line="360" w:lineRule="auto"/>
        <w:ind w:left="1068" w:hanging="642"/>
        <w:jc w:val="both"/>
        <w:rPr>
          <w:b/>
          <w:bCs/>
        </w:rPr>
      </w:pPr>
      <w:r w:rsidRPr="00487976">
        <w:rPr>
          <w:b/>
          <w:bCs/>
        </w:rPr>
        <w:t>Munkaközösség-vezetők:</w:t>
      </w:r>
    </w:p>
    <w:p w:rsidR="00914269" w:rsidRPr="00487976" w:rsidRDefault="00914269" w:rsidP="00914269">
      <w:pPr>
        <w:numPr>
          <w:ilvl w:val="0"/>
          <w:numId w:val="43"/>
        </w:numPr>
        <w:spacing w:line="360" w:lineRule="auto"/>
        <w:jc w:val="both"/>
      </w:pPr>
      <w:r w:rsidRPr="00487976">
        <w:t>folyamatosan ellenőrzik a szakmai munkaközösségbe tartozó pedagógusok nevelő-oktató munkáját, ennek során különösen:</w:t>
      </w:r>
    </w:p>
    <w:p w:rsidR="00914269" w:rsidRPr="00487976" w:rsidRDefault="00914269" w:rsidP="00914269">
      <w:pPr>
        <w:numPr>
          <w:ilvl w:val="0"/>
          <w:numId w:val="61"/>
        </w:numPr>
        <w:tabs>
          <w:tab w:val="clear" w:pos="1776"/>
          <w:tab w:val="num" w:pos="1440"/>
        </w:tabs>
        <w:spacing w:line="360" w:lineRule="auto"/>
        <w:ind w:left="1440"/>
        <w:jc w:val="both"/>
      </w:pPr>
      <w:r w:rsidRPr="00487976">
        <w:t>a pedagógusok tervező munkáját, a tanmeneteket;</w:t>
      </w:r>
    </w:p>
    <w:p w:rsidR="00914269" w:rsidRPr="00487976" w:rsidRDefault="00914269" w:rsidP="00914269">
      <w:pPr>
        <w:numPr>
          <w:ilvl w:val="0"/>
          <w:numId w:val="61"/>
        </w:numPr>
        <w:tabs>
          <w:tab w:val="clear" w:pos="1776"/>
          <w:tab w:val="num" w:pos="1440"/>
        </w:tabs>
        <w:spacing w:line="360" w:lineRule="auto"/>
        <w:ind w:left="1440"/>
        <w:jc w:val="both"/>
      </w:pPr>
      <w:r w:rsidRPr="00487976">
        <w:t>a nevelő és oktató munka eredményességét (tantárgyi eredménymérésekkel).</w:t>
      </w:r>
    </w:p>
    <w:p w:rsidR="00914269" w:rsidRPr="00487976" w:rsidRDefault="00914269" w:rsidP="00914269">
      <w:pPr>
        <w:pStyle w:val="Szvegtrzsbehzssal"/>
        <w:ind w:firstLine="0"/>
        <w:rPr>
          <w:sz w:val="24"/>
          <w:szCs w:val="24"/>
        </w:rPr>
      </w:pPr>
      <w:r w:rsidRPr="00487976">
        <w:rPr>
          <w:sz w:val="24"/>
          <w:szCs w:val="24"/>
        </w:rPr>
        <w:t>Az i</w:t>
      </w:r>
      <w:r>
        <w:rPr>
          <w:sz w:val="24"/>
          <w:szCs w:val="24"/>
        </w:rPr>
        <w:t>ntézményvezető</w:t>
      </w:r>
      <w:r w:rsidRPr="00487976">
        <w:rPr>
          <w:sz w:val="24"/>
          <w:szCs w:val="24"/>
        </w:rPr>
        <w:t xml:space="preserve"> egyes esetekben jogosult az intézmény dolgozói közül bárkit meghatározott céllal és jogkörrel felruházva belső ellenőrzési feladat elvégzésére kijelölni.</w:t>
      </w: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 w:rsidRPr="00487976">
        <w:t>Az egyes tanévekre vonatkozó ellenőrzési feladatokat, ezek ütemezését, az ellenőrzést végző, illetve az ellenőrzött dolgozók kijelölését az intézményi munkaterv részét képező belső ellenőrzési terv határozza meg. A belső ellenőrzési terv elkészítéséért az i</w:t>
      </w:r>
      <w:r>
        <w:t>ntézményvezető</w:t>
      </w:r>
      <w:r w:rsidRPr="00487976">
        <w:t xml:space="preserve"> a felelős.</w:t>
      </w: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3D69CC" w:rsidRDefault="003D69CC"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3D69CC" w:rsidRDefault="003D69CC"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3D69CC" w:rsidRDefault="003D69CC"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3D69CC" w:rsidRDefault="003D69CC"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3D69CC" w:rsidRDefault="003D69CC"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3D69CC" w:rsidRDefault="003D69CC"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3D69CC" w:rsidRPr="00487976" w:rsidRDefault="003D69CC"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14269" w:rsidRPr="007F4FB4" w:rsidRDefault="00914269" w:rsidP="00243D36">
      <w:pPr>
        <w:pStyle w:val="Cmsor1"/>
      </w:pPr>
      <w:bookmarkStart w:id="102" w:name="_Toc344630505"/>
      <w:bookmarkStart w:id="103" w:name="_Toc491780301"/>
      <w:r w:rsidRPr="007F4FB4">
        <w:lastRenderedPageBreak/>
        <w:t>X. A PEDAGÓGIAI (NEVELŐ ÉS OKTATÓ) MUNKA BELSŐ         ELLENŐRZÉSÉNEK RENDJE</w:t>
      </w:r>
      <w:bookmarkEnd w:id="102"/>
      <w:bookmarkEnd w:id="103"/>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p>
    <w:p w:rsidR="00914269" w:rsidRDefault="00914269" w:rsidP="00A039CE">
      <w:pPr>
        <w:numPr>
          <w:ilvl w:val="0"/>
          <w:numId w:val="87"/>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Pr>
          <w:b/>
          <w:spacing w:val="-3"/>
        </w:rPr>
        <w:t>A pedagógiai munka belső ellenőrzése</w:t>
      </w:r>
    </w:p>
    <w:p w:rsidR="00914269" w:rsidRPr="00F9067C"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sidRPr="00F9067C">
        <w:rPr>
          <w:b/>
          <w:spacing w:val="-3"/>
        </w:rPr>
        <w:t>A pedagógiai (nevelő és oktató) munka belső ellenőrzésének feladatai:</w:t>
      </w:r>
    </w:p>
    <w:p w:rsidR="00914269" w:rsidRPr="00487976" w:rsidRDefault="00914269" w:rsidP="00914269">
      <w:pPr>
        <w:numPr>
          <w:ilvl w:val="0"/>
          <w:numId w:val="14"/>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biztosítsa az intézmény pedagógiai munkájának jogszerű (a jogszabályok, a nemzeti alaptanterv, a kerettanterv, valamint az intézmény pedagógiai programja szerint előírt) működését,</w:t>
      </w:r>
    </w:p>
    <w:p w:rsidR="00914269" w:rsidRPr="00487976" w:rsidRDefault="00914269" w:rsidP="00914269">
      <w:pPr>
        <w:numPr>
          <w:ilvl w:val="0"/>
          <w:numId w:val="14"/>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segítse elő az intézményben folyó nevelő és oktató munka eredményességét, hatékonyságát,</w:t>
      </w:r>
    </w:p>
    <w:p w:rsidR="00914269" w:rsidRPr="00487976" w:rsidRDefault="00914269" w:rsidP="00914269">
      <w:pPr>
        <w:numPr>
          <w:ilvl w:val="0"/>
          <w:numId w:val="14"/>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a vezetőség</w:t>
      </w:r>
      <w:r w:rsidRPr="00487976">
        <w:rPr>
          <w:spacing w:val="-3"/>
        </w:rPr>
        <w:t xml:space="preserve"> számára megfelelő mennyiségű információt szolgáltasson a pedagógusok munkavégzéséről,</w:t>
      </w:r>
    </w:p>
    <w:p w:rsidR="00914269" w:rsidRPr="00F9067C" w:rsidRDefault="00914269" w:rsidP="00914269">
      <w:pPr>
        <w:numPr>
          <w:ilvl w:val="0"/>
          <w:numId w:val="14"/>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szolgáltasson megfelelő számú adatot és tényt az intézmény nevelő és oktató munkájával kapcsolatos belső és külső értékelések elkészítéséhez.</w:t>
      </w:r>
    </w:p>
    <w:p w:rsidR="00914269" w:rsidRPr="00F9067C"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after="120" w:line="360" w:lineRule="auto"/>
        <w:ind w:left="709" w:hanging="709"/>
        <w:jc w:val="both"/>
        <w:rPr>
          <w:b/>
          <w:spacing w:val="-3"/>
        </w:rPr>
      </w:pPr>
      <w:r w:rsidRPr="00F9067C">
        <w:rPr>
          <w:b/>
          <w:spacing w:val="-3"/>
        </w:rPr>
        <w:t>A nevelő és oktató munka belső ellenőrzésére jogosult dolgozók:</w:t>
      </w:r>
    </w:p>
    <w:p w:rsidR="00914269" w:rsidRPr="00487976" w:rsidRDefault="00914269" w:rsidP="00914269">
      <w:pPr>
        <w:numPr>
          <w:ilvl w:val="0"/>
          <w:numId w:val="15"/>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i</w:t>
      </w:r>
      <w:r>
        <w:rPr>
          <w:spacing w:val="-3"/>
        </w:rPr>
        <w:t>ntézményvezető</w:t>
      </w:r>
      <w:r w:rsidRPr="00487976">
        <w:rPr>
          <w:spacing w:val="-3"/>
        </w:rPr>
        <w:t>,</w:t>
      </w:r>
    </w:p>
    <w:p w:rsidR="00914269" w:rsidRPr="00487976" w:rsidRDefault="00914269" w:rsidP="00914269">
      <w:pPr>
        <w:numPr>
          <w:ilvl w:val="0"/>
          <w:numId w:val="15"/>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intézményvezető-helyettes</w:t>
      </w:r>
    </w:p>
    <w:p w:rsidR="00914269" w:rsidRPr="00487976" w:rsidRDefault="00914269" w:rsidP="00914269">
      <w:pPr>
        <w:numPr>
          <w:ilvl w:val="0"/>
          <w:numId w:val="15"/>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munkaközösség-vezetők</w:t>
      </w:r>
    </w:p>
    <w:p w:rsidR="00914269" w:rsidRPr="00487976" w:rsidRDefault="00914269" w:rsidP="00914269">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w:t>
      </w:r>
      <w:r>
        <w:rPr>
          <w:spacing w:val="-3"/>
        </w:rPr>
        <w:t>ntézményvezető</w:t>
      </w:r>
      <w:r w:rsidRPr="00487976">
        <w:rPr>
          <w:spacing w:val="-3"/>
        </w:rPr>
        <w:t xml:space="preserve"> – az általa szükségesnek tartott esetben – jogosult az intézmény pedagógusai közül bárkit meghatározott céllal és jogkörrel ellenőrzési feladat elvégzésére kijelölni.</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rPr>
          <w:spacing w:val="-3"/>
        </w:rPr>
      </w:pPr>
      <w:r w:rsidRPr="00487976">
        <w:rPr>
          <w:spacing w:val="-3"/>
        </w:rPr>
        <w:t>Kiemelt ellenőrzési szempontok a nevelő-oktató munka belső ellenőrzése során:</w:t>
      </w:r>
    </w:p>
    <w:p w:rsidR="00914269" w:rsidRPr="00487976" w:rsidRDefault="00914269" w:rsidP="00914269">
      <w:pPr>
        <w:numPr>
          <w:ilvl w:val="0"/>
          <w:numId w:val="17"/>
        </w:numPr>
        <w:tabs>
          <w:tab w:val="clear" w:pos="720"/>
          <w:tab w:val="left" w:pos="0"/>
          <w:tab w:val="left" w:pos="425"/>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68"/>
        <w:jc w:val="both"/>
        <w:rPr>
          <w:spacing w:val="-3"/>
        </w:rPr>
      </w:pPr>
      <w:r w:rsidRPr="00487976">
        <w:rPr>
          <w:spacing w:val="-3"/>
        </w:rPr>
        <w:t>a pedagógusok munkafegyelme.</w:t>
      </w:r>
    </w:p>
    <w:p w:rsidR="00914269" w:rsidRPr="00487976" w:rsidRDefault="00914269" w:rsidP="00914269">
      <w:pPr>
        <w:numPr>
          <w:ilvl w:val="0"/>
          <w:numId w:val="16"/>
        </w:numPr>
        <w:tabs>
          <w:tab w:val="clear" w:pos="720"/>
          <w:tab w:val="left" w:pos="0"/>
          <w:tab w:val="left" w:pos="425"/>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68"/>
        <w:jc w:val="both"/>
        <w:rPr>
          <w:spacing w:val="-3"/>
        </w:rPr>
      </w:pPr>
      <w:r w:rsidRPr="00487976">
        <w:rPr>
          <w:spacing w:val="-3"/>
        </w:rPr>
        <w:t>a csoportfoglalkozások/tanórák, tanórán kívüli foglalkozások pontos megtartása,</w:t>
      </w:r>
    </w:p>
    <w:p w:rsidR="00914269" w:rsidRPr="00487976" w:rsidRDefault="00914269" w:rsidP="00914269">
      <w:pPr>
        <w:numPr>
          <w:ilvl w:val="0"/>
          <w:numId w:val="16"/>
        </w:numPr>
        <w:tabs>
          <w:tab w:val="clear" w:pos="720"/>
          <w:tab w:val="left" w:pos="0"/>
          <w:tab w:val="left" w:pos="425"/>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68"/>
        <w:jc w:val="both"/>
        <w:rPr>
          <w:spacing w:val="-3"/>
        </w:rPr>
      </w:pPr>
      <w:r w:rsidRPr="00487976">
        <w:rPr>
          <w:spacing w:val="-3"/>
        </w:rPr>
        <w:t>a nevelő-oktató munkához kapcsolódó adminisztráció pontossága,</w:t>
      </w:r>
    </w:p>
    <w:p w:rsidR="00914269" w:rsidRPr="00487976" w:rsidRDefault="00914269" w:rsidP="00914269">
      <w:pPr>
        <w:numPr>
          <w:ilvl w:val="0"/>
          <w:numId w:val="16"/>
        </w:numPr>
        <w:tabs>
          <w:tab w:val="clear" w:pos="720"/>
          <w:tab w:val="left" w:pos="0"/>
          <w:tab w:val="left" w:pos="425"/>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68"/>
        <w:jc w:val="both"/>
        <w:rPr>
          <w:spacing w:val="-3"/>
        </w:rPr>
      </w:pPr>
      <w:r w:rsidRPr="00487976">
        <w:rPr>
          <w:spacing w:val="-3"/>
        </w:rPr>
        <w:t>a tanterem rendezettsége, tisztasága, dekorációja,</w:t>
      </w:r>
    </w:p>
    <w:p w:rsidR="00914269" w:rsidRPr="00487976" w:rsidRDefault="00914269" w:rsidP="00914269">
      <w:pPr>
        <w:numPr>
          <w:ilvl w:val="0"/>
          <w:numId w:val="16"/>
        </w:numPr>
        <w:tabs>
          <w:tab w:val="clear" w:pos="720"/>
          <w:tab w:val="left" w:pos="0"/>
          <w:tab w:val="left" w:pos="425"/>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68"/>
        <w:jc w:val="both"/>
        <w:rPr>
          <w:spacing w:val="-3"/>
        </w:rPr>
      </w:pPr>
      <w:r w:rsidRPr="00487976">
        <w:rPr>
          <w:spacing w:val="-3"/>
        </w:rPr>
        <w:t>tanár-diák kapcsolat, a gyermeki/tanulói személyiség tiszteletben tartása,</w:t>
      </w:r>
    </w:p>
    <w:p w:rsidR="00914269" w:rsidRPr="00487976" w:rsidRDefault="00914269" w:rsidP="00914269">
      <w:pPr>
        <w:numPr>
          <w:ilvl w:val="0"/>
          <w:numId w:val="16"/>
        </w:numPr>
        <w:tabs>
          <w:tab w:val="clear" w:pos="720"/>
          <w:tab w:val="left" w:pos="0"/>
          <w:tab w:val="left" w:pos="425"/>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68"/>
        <w:jc w:val="both"/>
        <w:rPr>
          <w:spacing w:val="-3"/>
        </w:rPr>
      </w:pPr>
      <w:r w:rsidRPr="00487976">
        <w:rPr>
          <w:spacing w:val="-3"/>
        </w:rPr>
        <w:t>a nevelő és oktató munka színvonala a foglalkozásokon/tanítási órákon:</w:t>
      </w:r>
    </w:p>
    <w:p w:rsidR="00914269" w:rsidRPr="00487976" w:rsidRDefault="00914269" w:rsidP="00914269">
      <w:pPr>
        <w:numPr>
          <w:ilvl w:val="0"/>
          <w:numId w:val="18"/>
        </w:numPr>
        <w:tabs>
          <w:tab w:val="clear" w:pos="1080"/>
          <w:tab w:val="left" w:pos="0"/>
          <w:tab w:val="left" w:pos="425"/>
          <w:tab w:val="num"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428"/>
        <w:jc w:val="both"/>
        <w:rPr>
          <w:spacing w:val="-3"/>
        </w:rPr>
      </w:pPr>
      <w:r w:rsidRPr="00487976">
        <w:rPr>
          <w:spacing w:val="-3"/>
        </w:rPr>
        <w:t>a foglalkozásra/órára történő előzetes felkészülés, tervezés,</w:t>
      </w:r>
    </w:p>
    <w:p w:rsidR="00914269" w:rsidRPr="00487976" w:rsidRDefault="00914269" w:rsidP="00914269">
      <w:pPr>
        <w:numPr>
          <w:ilvl w:val="0"/>
          <w:numId w:val="18"/>
        </w:numPr>
        <w:tabs>
          <w:tab w:val="clear" w:pos="1080"/>
          <w:tab w:val="left" w:pos="0"/>
          <w:tab w:val="left" w:pos="425"/>
          <w:tab w:val="num"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428"/>
        <w:jc w:val="both"/>
        <w:rPr>
          <w:spacing w:val="-3"/>
        </w:rPr>
      </w:pPr>
      <w:r w:rsidRPr="00487976">
        <w:rPr>
          <w:spacing w:val="-3"/>
        </w:rPr>
        <w:t>a foglalkozás/tanítási óra felépítése és szervezése,</w:t>
      </w:r>
    </w:p>
    <w:p w:rsidR="00914269" w:rsidRPr="00487976" w:rsidRDefault="00914269" w:rsidP="00914269">
      <w:pPr>
        <w:numPr>
          <w:ilvl w:val="0"/>
          <w:numId w:val="18"/>
        </w:numPr>
        <w:tabs>
          <w:tab w:val="clear" w:pos="1080"/>
          <w:tab w:val="left" w:pos="0"/>
          <w:tab w:val="left" w:pos="425"/>
          <w:tab w:val="num"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428"/>
        <w:jc w:val="both"/>
        <w:rPr>
          <w:spacing w:val="-3"/>
        </w:rPr>
      </w:pPr>
      <w:r w:rsidRPr="00487976">
        <w:rPr>
          <w:spacing w:val="-3"/>
        </w:rPr>
        <w:t>a foglalkozáson/tanítási órán alkalmazott módszerek,</w:t>
      </w:r>
    </w:p>
    <w:p w:rsidR="00914269" w:rsidRPr="00487976" w:rsidRDefault="00914269" w:rsidP="00914269">
      <w:pPr>
        <w:numPr>
          <w:ilvl w:val="0"/>
          <w:numId w:val="18"/>
        </w:numPr>
        <w:tabs>
          <w:tab w:val="clear" w:pos="1080"/>
          <w:tab w:val="left" w:pos="0"/>
          <w:tab w:val="left" w:pos="425"/>
          <w:tab w:val="num"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428"/>
        <w:jc w:val="both"/>
        <w:rPr>
          <w:spacing w:val="-3"/>
        </w:rPr>
      </w:pPr>
      <w:r w:rsidRPr="00487976">
        <w:rPr>
          <w:spacing w:val="-3"/>
        </w:rPr>
        <w:t xml:space="preserve">tanulók munkája és magatartása, valamint a pedagógus egyénisége, magatartása a </w:t>
      </w:r>
      <w:r w:rsidRPr="00487976">
        <w:rPr>
          <w:spacing w:val="-3"/>
        </w:rPr>
        <w:lastRenderedPageBreak/>
        <w:t>foglalkozáson/tanítási órán,</w:t>
      </w:r>
    </w:p>
    <w:p w:rsidR="00914269" w:rsidRPr="00487976" w:rsidRDefault="00914269" w:rsidP="00914269">
      <w:pPr>
        <w:numPr>
          <w:ilvl w:val="0"/>
          <w:numId w:val="18"/>
        </w:numPr>
        <w:tabs>
          <w:tab w:val="clear" w:pos="1080"/>
          <w:tab w:val="left" w:pos="0"/>
          <w:tab w:val="left" w:pos="425"/>
          <w:tab w:val="num"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428"/>
        <w:jc w:val="both"/>
        <w:rPr>
          <w:spacing w:val="-3"/>
        </w:rPr>
      </w:pPr>
      <w:r w:rsidRPr="00487976">
        <w:rPr>
          <w:spacing w:val="-3"/>
        </w:rPr>
        <w:t>az foglalkozás/óra eredményessége, a követelmények teljesítése,</w:t>
      </w:r>
    </w:p>
    <w:p w:rsidR="00914269" w:rsidRPr="00F9067C" w:rsidRDefault="00914269" w:rsidP="00914269">
      <w:pPr>
        <w:numPr>
          <w:ilvl w:val="0"/>
          <w:numId w:val="19"/>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tanórán kívüli nevelőmunka, az osztályfőnöki munka eredményei, a közösségformálás.</w:t>
      </w:r>
    </w:p>
    <w:p w:rsidR="00914269" w:rsidRPr="00DC584D" w:rsidRDefault="00914269" w:rsidP="00A039CE">
      <w:pPr>
        <w:numPr>
          <w:ilvl w:val="0"/>
          <w:numId w:val="87"/>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sidRPr="00DC584D">
        <w:rPr>
          <w:b/>
          <w:spacing w:val="-3"/>
        </w:rPr>
        <w:t>Önértékelés</w:t>
      </w:r>
    </w:p>
    <w:p w:rsidR="00914269" w:rsidRPr="007B763E" w:rsidRDefault="00914269" w:rsidP="00914269">
      <w:pPr>
        <w:spacing w:line="360" w:lineRule="auto"/>
        <w:jc w:val="both"/>
      </w:pPr>
      <w:r w:rsidRPr="007B763E">
        <w:t>Az intézményi önértékelési rendszer kialakítására a 20/2012. (VIII.31.) EMMI rendelet (Vr. 145. § 1 bekezdésében) leírtak értelmében kerül sor.</w:t>
      </w:r>
    </w:p>
    <w:p w:rsidR="00914269" w:rsidRPr="007B763E" w:rsidRDefault="00914269" w:rsidP="00914269">
      <w:pPr>
        <w:spacing w:line="360" w:lineRule="auto"/>
        <w:jc w:val="both"/>
      </w:pPr>
      <w:r w:rsidRPr="007B763E">
        <w:t>Az intézményi önértékelés rendszerét a köznevelési intézményekben kötelező működtetni, hiszen az önértékelési tevékenység eredményeit a tanfelügyelet is beépíti az értékelésbe. Az értékelés alapját a pedagóguskompetenciákhoz kapcsolódó általános elvárások alkotják.</w:t>
      </w:r>
    </w:p>
    <w:p w:rsidR="00914269" w:rsidRPr="007B763E" w:rsidRDefault="00914269" w:rsidP="00914269">
      <w:pPr>
        <w:spacing w:line="360" w:lineRule="auto"/>
        <w:jc w:val="both"/>
      </w:pPr>
      <w:r w:rsidRPr="007B763E">
        <w:t>Az önértékelés területei:</w:t>
      </w:r>
    </w:p>
    <w:p w:rsidR="00914269" w:rsidRPr="007B763E" w:rsidRDefault="00914269" w:rsidP="00914269">
      <w:pPr>
        <w:pStyle w:val="Listaszerbekezds"/>
        <w:widowControl/>
        <w:numPr>
          <w:ilvl w:val="0"/>
          <w:numId w:val="19"/>
        </w:numPr>
        <w:autoSpaceDE/>
        <w:autoSpaceDN/>
        <w:adjustRightInd/>
        <w:spacing w:line="360" w:lineRule="auto"/>
        <w:contextualSpacing/>
        <w:jc w:val="both"/>
      </w:pPr>
      <w:r w:rsidRPr="007B763E">
        <w:t>a pedagógusok önértékelése</w:t>
      </w:r>
    </w:p>
    <w:p w:rsidR="00914269" w:rsidRPr="007B763E" w:rsidRDefault="00914269" w:rsidP="00914269">
      <w:pPr>
        <w:pStyle w:val="Listaszerbekezds"/>
        <w:widowControl/>
        <w:numPr>
          <w:ilvl w:val="0"/>
          <w:numId w:val="19"/>
        </w:numPr>
        <w:autoSpaceDE/>
        <w:autoSpaceDN/>
        <w:adjustRightInd/>
        <w:spacing w:line="360" w:lineRule="auto"/>
        <w:contextualSpacing/>
        <w:jc w:val="both"/>
      </w:pPr>
      <w:r w:rsidRPr="007B763E">
        <w:t>az intézményvezető önértékelése</w:t>
      </w:r>
    </w:p>
    <w:p w:rsidR="00914269" w:rsidRPr="007B763E" w:rsidRDefault="00914269" w:rsidP="00914269">
      <w:pPr>
        <w:pStyle w:val="Listaszerbekezds"/>
        <w:widowControl/>
        <w:numPr>
          <w:ilvl w:val="0"/>
          <w:numId w:val="19"/>
        </w:numPr>
        <w:autoSpaceDE/>
        <w:autoSpaceDN/>
        <w:adjustRightInd/>
        <w:spacing w:line="360" w:lineRule="auto"/>
        <w:contextualSpacing/>
        <w:jc w:val="both"/>
      </w:pPr>
      <w:r w:rsidRPr="007B763E">
        <w:t>az intézmény önértékelése.</w:t>
      </w:r>
    </w:p>
    <w:p w:rsidR="00914269" w:rsidRPr="007B763E" w:rsidRDefault="00914269" w:rsidP="00914269">
      <w:pPr>
        <w:spacing w:line="360" w:lineRule="auto"/>
        <w:jc w:val="both"/>
      </w:pPr>
      <w:r w:rsidRPr="007B763E">
        <w:t>Az intézmény az önértékelés során azt vizsgálja, hogyan valósította meg pedagógiai programját, hogyan tudott megfelelni saját céljainak.</w:t>
      </w:r>
    </w:p>
    <w:p w:rsidR="00914269" w:rsidRPr="007B763E" w:rsidRDefault="00914269" w:rsidP="00914269">
      <w:pPr>
        <w:spacing w:line="360" w:lineRule="auto"/>
        <w:jc w:val="both"/>
      </w:pPr>
      <w:r w:rsidRPr="007B763E">
        <w:t xml:space="preserve"> Az intézményi átfogó önértékelés célja, hogy a pedagógusra, vezetőre, valamint intézményre vonatkozó intézményi elvárások teljesülésének értékelése alapján a pedagógus és a vezető önmagára, valamint a vezető a nevelőtestület bevonásával az intézményre vonatkozóan meghatározza a kiemelkedő és a fejleszthető területeket. Erre építve fejlesztéseket tervezzen, a fejlesztési feladatait Intézkedési Tervben rögzítse, szervezeti és egyéni tanulási, önfejlesztési programokat indítson, hogy azután az újabb önértékelés keretében vizsgálja a programok megvalósításának eredményességét.</w:t>
      </w:r>
    </w:p>
    <w:p w:rsidR="00914269" w:rsidRPr="007B763E" w:rsidRDefault="00914269" w:rsidP="00914269">
      <w:pPr>
        <w:spacing w:line="360" w:lineRule="auto"/>
        <w:jc w:val="both"/>
      </w:pPr>
      <w:r w:rsidRPr="007B763E">
        <w:t xml:space="preserve">Az intézményvezető megalakította a </w:t>
      </w:r>
      <w:r w:rsidR="009E3FD7" w:rsidRPr="009E3FD7">
        <w:t>4</w:t>
      </w:r>
      <w:r w:rsidRPr="007B763E">
        <w:t xml:space="preserve"> főb</w:t>
      </w:r>
      <w:r>
        <w:t xml:space="preserve">ől álló intézményi Önértékelési </w:t>
      </w:r>
      <w:r w:rsidRPr="007B763E">
        <w:t>Munkacsoportot. Az intézmé</w:t>
      </w:r>
      <w:r>
        <w:t xml:space="preserve">nyi önértékelés az Önértékelési </w:t>
      </w:r>
      <w:r w:rsidRPr="007B763E">
        <w:t>Munkacsoport által elvégzendő adatgyűjtésen alapul, amely –a pedagógusok, az intézményvezető és az intézmény önértékelési folyamatában egyaránt- alapját képezi az önértékelési folyamatnak.</w:t>
      </w:r>
    </w:p>
    <w:p w:rsidR="00914269" w:rsidRPr="007B763E" w:rsidRDefault="00914269" w:rsidP="00914269">
      <w:pPr>
        <w:spacing w:line="360" w:lineRule="auto"/>
        <w:jc w:val="both"/>
      </w:pPr>
      <w:r w:rsidRPr="007B763E">
        <w:t xml:space="preserve">Az önértékelési csoport tagjai az éves illetve öt éves intézményi önértékelési terv elkészítésére, a pedagógusok önértékelésére, valamint az intézmény önértékelésére vonatkozó elvárás rendszer meghatározására kaptak megbízást. A véglegesített intézményi önértékelésre vonatkozó intézményi elvárásokat rögzíteniük kell az Oktatási Hivatal honlapján.  Az önértékelési csoport folyamatos feladata, hogy a felületen és a valóságban is nyomon követi a </w:t>
      </w:r>
      <w:r w:rsidRPr="007B763E">
        <w:lastRenderedPageBreak/>
        <w:t>folyamatot, gondoskodik az önértékelés minőségbiztosításáról.</w:t>
      </w:r>
    </w:p>
    <w:p w:rsidR="00914269" w:rsidRPr="007B763E" w:rsidRDefault="00914269" w:rsidP="00914269">
      <w:pPr>
        <w:spacing w:line="360" w:lineRule="auto"/>
        <w:jc w:val="both"/>
      </w:pPr>
      <w:r w:rsidRPr="007B763E">
        <w:t xml:space="preserve"> A csoport feladata a belső ellenőrzés: </w:t>
      </w:r>
    </w:p>
    <w:p w:rsidR="00914269" w:rsidRPr="007B763E" w:rsidRDefault="00914269" w:rsidP="00914269">
      <w:pPr>
        <w:spacing w:line="360" w:lineRule="auto"/>
        <w:jc w:val="both"/>
      </w:pPr>
      <w:r w:rsidRPr="007B763E">
        <w:t>-</w:t>
      </w:r>
      <w:r w:rsidRPr="007B763E">
        <w:tab/>
        <w:t xml:space="preserve">óralátogatások, </w:t>
      </w:r>
    </w:p>
    <w:p w:rsidR="00914269" w:rsidRPr="007B763E" w:rsidRDefault="00914269" w:rsidP="00914269">
      <w:pPr>
        <w:spacing w:line="360" w:lineRule="auto"/>
        <w:jc w:val="both"/>
      </w:pPr>
      <w:r w:rsidRPr="007B763E">
        <w:t>-</w:t>
      </w:r>
      <w:r w:rsidRPr="007B763E">
        <w:tab/>
        <w:t>dokumentumellenőrzés,</w:t>
      </w:r>
    </w:p>
    <w:p w:rsidR="00914269" w:rsidRPr="007B763E" w:rsidRDefault="00914269" w:rsidP="00914269">
      <w:pPr>
        <w:spacing w:line="360" w:lineRule="auto"/>
        <w:jc w:val="both"/>
      </w:pPr>
      <w:r w:rsidRPr="007B763E">
        <w:t>-</w:t>
      </w:r>
      <w:r w:rsidRPr="007B763E">
        <w:tab/>
        <w:t>interjúk,</w:t>
      </w:r>
    </w:p>
    <w:p w:rsidR="00914269" w:rsidRPr="007B763E" w:rsidRDefault="00914269" w:rsidP="00914269">
      <w:pPr>
        <w:spacing w:line="360" w:lineRule="auto"/>
        <w:jc w:val="both"/>
      </w:pPr>
      <w:r w:rsidRPr="007B763E">
        <w:t>-</w:t>
      </w:r>
      <w:r w:rsidRPr="007B763E">
        <w:tab/>
        <w:t>kérdőíves felmérések.</w:t>
      </w:r>
    </w:p>
    <w:p w:rsidR="00914269" w:rsidRPr="007B763E" w:rsidRDefault="00914269" w:rsidP="00914269">
      <w:pPr>
        <w:spacing w:line="360" w:lineRule="auto"/>
        <w:jc w:val="both"/>
      </w:pPr>
      <w:r w:rsidRPr="007B763E">
        <w:t>A csoport tagjai ezeket a feladatokat belső szabályzat, munkamegosztás alapján végzik.</w:t>
      </w:r>
    </w:p>
    <w:p w:rsidR="00914269" w:rsidRPr="007B763E" w:rsidRDefault="00914269" w:rsidP="00914269">
      <w:pPr>
        <w:spacing w:line="360" w:lineRule="auto"/>
        <w:jc w:val="both"/>
      </w:pPr>
    </w:p>
    <w:p w:rsidR="00914269" w:rsidRPr="00DC584D" w:rsidRDefault="00914269" w:rsidP="00A039CE">
      <w:pPr>
        <w:pStyle w:val="Cmsor4"/>
        <w:numPr>
          <w:ilvl w:val="1"/>
          <w:numId w:val="125"/>
        </w:numPr>
      </w:pPr>
      <w:bookmarkStart w:id="104" w:name="_Toc491780302"/>
      <w:r w:rsidRPr="00DC584D">
        <w:t>Az önértékelés területei:</w:t>
      </w:r>
      <w:bookmarkEnd w:id="104"/>
    </w:p>
    <w:p w:rsidR="00914269" w:rsidRPr="00164144" w:rsidRDefault="00914269" w:rsidP="00914269">
      <w:pPr>
        <w:spacing w:line="360" w:lineRule="auto"/>
        <w:jc w:val="both"/>
      </w:pPr>
      <w:r w:rsidRPr="00164144">
        <w:t>A pedagógus munkájának önértékelése és értékelése az alábbi területeket vizsgálja:</w:t>
      </w:r>
    </w:p>
    <w:p w:rsidR="00914269" w:rsidRPr="007B763E" w:rsidRDefault="00914269" w:rsidP="00A039CE">
      <w:pPr>
        <w:numPr>
          <w:ilvl w:val="0"/>
          <w:numId w:val="88"/>
        </w:numPr>
        <w:spacing w:line="360" w:lineRule="auto"/>
        <w:jc w:val="both"/>
      </w:pPr>
      <w:r w:rsidRPr="007B763E">
        <w:t>pedagógiai módszertani felkészültség,</w:t>
      </w:r>
    </w:p>
    <w:p w:rsidR="00914269" w:rsidRPr="007B763E" w:rsidRDefault="00914269" w:rsidP="00A039CE">
      <w:pPr>
        <w:numPr>
          <w:ilvl w:val="0"/>
          <w:numId w:val="88"/>
        </w:numPr>
        <w:spacing w:line="360" w:lineRule="auto"/>
        <w:jc w:val="both"/>
      </w:pPr>
      <w:r w:rsidRPr="007B763E">
        <w:t>pedagógiai folyamatok, tevékenységek tervezése és a megvalósításukhoz kapcsolódó önreflexiók,</w:t>
      </w:r>
    </w:p>
    <w:p w:rsidR="00914269" w:rsidRPr="007B763E" w:rsidRDefault="00914269" w:rsidP="00A039CE">
      <w:pPr>
        <w:numPr>
          <w:ilvl w:val="0"/>
          <w:numId w:val="88"/>
        </w:numPr>
        <w:spacing w:line="360" w:lineRule="auto"/>
        <w:jc w:val="both"/>
      </w:pPr>
      <w:r w:rsidRPr="007B763E">
        <w:t>a tanulás támogatása,</w:t>
      </w:r>
    </w:p>
    <w:p w:rsidR="00914269" w:rsidRPr="007B763E" w:rsidRDefault="00914269" w:rsidP="00A039CE">
      <w:pPr>
        <w:numPr>
          <w:ilvl w:val="0"/>
          <w:numId w:val="88"/>
        </w:numPr>
        <w:spacing w:line="360" w:lineRule="auto"/>
        <w:jc w:val="both"/>
      </w:pPr>
      <w:r w:rsidRPr="007B763E">
        <w:t>a tanuló személyiségének fejlesztése, az egyéni bánásmód érvényesülése, a hátrányos helyzetű, sajátos nevelési igényű vagy beilleszkedési, tanulási, magatartási nehézséggel küzdő gyermek, tanuló többi gyermekkel, tanulóval együtt történő sikeres neveléséhez, oktatásához szükséges megfelelő módszertani felkészültség,</w:t>
      </w:r>
    </w:p>
    <w:p w:rsidR="00914269" w:rsidRPr="007B763E" w:rsidRDefault="00914269" w:rsidP="00A039CE">
      <w:pPr>
        <w:numPr>
          <w:ilvl w:val="0"/>
          <w:numId w:val="88"/>
        </w:numPr>
        <w:spacing w:line="360" w:lineRule="auto"/>
        <w:jc w:val="both"/>
      </w:pPr>
      <w:r w:rsidRPr="007B763E">
        <w:t>a tanulói csoportok, közösségek alakulásának segítése, fejlesztése, esélyteremtés, nyitottság a különböző társadalmi-kulturális sokféleségre, integrációs tevékenység, osztályfőnöki tevékenység,</w:t>
      </w:r>
    </w:p>
    <w:p w:rsidR="00914269" w:rsidRPr="007B763E" w:rsidRDefault="00914269" w:rsidP="00A039CE">
      <w:pPr>
        <w:numPr>
          <w:ilvl w:val="0"/>
          <w:numId w:val="88"/>
        </w:numPr>
        <w:spacing w:line="360" w:lineRule="auto"/>
        <w:jc w:val="both"/>
      </w:pPr>
      <w:r w:rsidRPr="007B763E">
        <w:t>pedagógiai folyamatok és a tanulók személyiségfejlődésének folyamatos értékelése, elemzése,</w:t>
      </w:r>
    </w:p>
    <w:p w:rsidR="00914269" w:rsidRPr="007B763E" w:rsidRDefault="00914269" w:rsidP="00A039CE">
      <w:pPr>
        <w:numPr>
          <w:ilvl w:val="0"/>
          <w:numId w:val="88"/>
        </w:numPr>
        <w:spacing w:line="360" w:lineRule="auto"/>
        <w:jc w:val="both"/>
      </w:pPr>
      <w:r w:rsidRPr="007B763E">
        <w:t>kommunikáció és szakmai együttműködés, problémamegoldás, valamint</w:t>
      </w:r>
    </w:p>
    <w:p w:rsidR="00914269" w:rsidRPr="007B763E" w:rsidRDefault="00914269" w:rsidP="00A039CE">
      <w:pPr>
        <w:numPr>
          <w:ilvl w:val="0"/>
          <w:numId w:val="88"/>
        </w:numPr>
        <w:spacing w:line="360" w:lineRule="auto"/>
        <w:jc w:val="both"/>
      </w:pPr>
      <w:r w:rsidRPr="007B763E">
        <w:t>elkötelezettség és szakmai felelősségvállalás a szakmai fejlődésért.</w:t>
      </w:r>
    </w:p>
    <w:p w:rsidR="00914269" w:rsidRPr="007B763E" w:rsidRDefault="00914269" w:rsidP="00914269">
      <w:pPr>
        <w:spacing w:line="360" w:lineRule="auto"/>
        <w:jc w:val="both"/>
      </w:pPr>
      <w:r w:rsidRPr="007B763E">
        <w:t>Ezek nem mások, mint a Nemzeti alaptantervben meghatározott pedagógus kompetenciák.</w:t>
      </w:r>
    </w:p>
    <w:p w:rsidR="00914269" w:rsidRPr="00DC584D" w:rsidRDefault="00914269" w:rsidP="00A039CE">
      <w:pPr>
        <w:pStyle w:val="Cmsor4"/>
        <w:numPr>
          <w:ilvl w:val="1"/>
          <w:numId w:val="125"/>
        </w:numPr>
      </w:pPr>
      <w:bookmarkStart w:id="105" w:name="_Toc491780303"/>
      <w:r w:rsidRPr="00DC584D">
        <w:t>Az intézményvezető önértékelése az alábbi területekre terjed ki:</w:t>
      </w:r>
      <w:bookmarkEnd w:id="105"/>
    </w:p>
    <w:p w:rsidR="00914269" w:rsidRPr="007B763E" w:rsidRDefault="00914269" w:rsidP="00A039CE">
      <w:pPr>
        <w:numPr>
          <w:ilvl w:val="0"/>
          <w:numId w:val="89"/>
        </w:numPr>
        <w:spacing w:line="360" w:lineRule="auto"/>
        <w:jc w:val="both"/>
      </w:pPr>
      <w:r w:rsidRPr="007B763E">
        <w:t>az intézményi pedagógiai folyamatok – nevelési, tanulási, tanítási, fejlesztési, diagnosztikai – stratégiai vezetése és irányítása,</w:t>
      </w:r>
    </w:p>
    <w:p w:rsidR="00914269" w:rsidRDefault="00914269" w:rsidP="00A039CE">
      <w:pPr>
        <w:numPr>
          <w:ilvl w:val="0"/>
          <w:numId w:val="89"/>
        </w:numPr>
        <w:spacing w:line="360" w:lineRule="auto"/>
        <w:jc w:val="both"/>
      </w:pPr>
      <w:r w:rsidRPr="007B763E">
        <w:t>az intézmény szervezetének és működésének stratégiai vezetése és operatív irányítása,</w:t>
      </w:r>
    </w:p>
    <w:p w:rsidR="00914269" w:rsidRPr="007B763E" w:rsidRDefault="00914269" w:rsidP="00A039CE">
      <w:pPr>
        <w:numPr>
          <w:ilvl w:val="0"/>
          <w:numId w:val="89"/>
        </w:numPr>
        <w:spacing w:line="360" w:lineRule="auto"/>
        <w:jc w:val="both"/>
      </w:pPr>
      <w:r w:rsidRPr="007B763E">
        <w:t>az intézményi változások stratégiai vezetése és operatív irányítása,</w:t>
      </w:r>
    </w:p>
    <w:p w:rsidR="00914269" w:rsidRPr="007B763E" w:rsidRDefault="00914269" w:rsidP="00A039CE">
      <w:pPr>
        <w:numPr>
          <w:ilvl w:val="0"/>
          <w:numId w:val="89"/>
        </w:numPr>
        <w:spacing w:line="360" w:lineRule="auto"/>
        <w:jc w:val="both"/>
      </w:pPr>
      <w:r w:rsidRPr="007B763E">
        <w:lastRenderedPageBreak/>
        <w:t>az intézményben foglalkoztatottak stratégiai vezetése és operatív irányítása,</w:t>
      </w:r>
    </w:p>
    <w:p w:rsidR="00914269" w:rsidRPr="00164144" w:rsidRDefault="00914269" w:rsidP="00A039CE">
      <w:pPr>
        <w:numPr>
          <w:ilvl w:val="0"/>
          <w:numId w:val="89"/>
        </w:numPr>
        <w:spacing w:line="360" w:lineRule="auto"/>
        <w:jc w:val="both"/>
        <w:rPr>
          <w:b/>
        </w:rPr>
      </w:pPr>
      <w:r w:rsidRPr="007B763E">
        <w:t>a vezetői kompetenciák fejlesztése.</w:t>
      </w:r>
    </w:p>
    <w:p w:rsidR="00914269" w:rsidRPr="00DC584D" w:rsidRDefault="00914269" w:rsidP="00A039CE">
      <w:pPr>
        <w:pStyle w:val="Cmsor4"/>
        <w:numPr>
          <w:ilvl w:val="1"/>
          <w:numId w:val="125"/>
        </w:numPr>
      </w:pPr>
      <w:bookmarkStart w:id="106" w:name="_Toc491780304"/>
      <w:r w:rsidRPr="00DC584D">
        <w:t>Az intézményi önértékelés az alábbi területekre terjed ki:</w:t>
      </w:r>
      <w:bookmarkEnd w:id="106"/>
    </w:p>
    <w:p w:rsidR="00914269" w:rsidRPr="007B763E" w:rsidRDefault="00914269" w:rsidP="00A039CE">
      <w:pPr>
        <w:numPr>
          <w:ilvl w:val="0"/>
          <w:numId w:val="90"/>
        </w:numPr>
        <w:spacing w:line="360" w:lineRule="auto"/>
        <w:jc w:val="both"/>
      </w:pPr>
      <w:r w:rsidRPr="007B763E">
        <w:t>pedagógiai folyamatok,</w:t>
      </w:r>
    </w:p>
    <w:p w:rsidR="00914269" w:rsidRPr="007B763E" w:rsidRDefault="00914269" w:rsidP="00A039CE">
      <w:pPr>
        <w:numPr>
          <w:ilvl w:val="0"/>
          <w:numId w:val="90"/>
        </w:numPr>
        <w:spacing w:line="360" w:lineRule="auto"/>
        <w:jc w:val="both"/>
      </w:pPr>
      <w:r w:rsidRPr="007B763E">
        <w:t>személyiség- és közösségfejlesztés,</w:t>
      </w:r>
    </w:p>
    <w:p w:rsidR="00914269" w:rsidRPr="007B763E" w:rsidRDefault="00914269" w:rsidP="00A039CE">
      <w:pPr>
        <w:numPr>
          <w:ilvl w:val="0"/>
          <w:numId w:val="90"/>
        </w:numPr>
        <w:spacing w:line="360" w:lineRule="auto"/>
        <w:jc w:val="both"/>
      </w:pPr>
      <w:r w:rsidRPr="007B763E">
        <w:t>az intézményben folyó pedagógiai munkával összefüggő eredmények,</w:t>
      </w:r>
    </w:p>
    <w:p w:rsidR="00914269" w:rsidRPr="007B763E" w:rsidRDefault="00914269" w:rsidP="00A039CE">
      <w:pPr>
        <w:numPr>
          <w:ilvl w:val="0"/>
          <w:numId w:val="90"/>
        </w:numPr>
        <w:spacing w:line="360" w:lineRule="auto"/>
        <w:jc w:val="both"/>
      </w:pPr>
      <w:r w:rsidRPr="007B763E">
        <w:t>belső kapcsolatok, együttműködés, kommunikáció,</w:t>
      </w:r>
    </w:p>
    <w:p w:rsidR="00914269" w:rsidRPr="007B763E" w:rsidRDefault="00914269" w:rsidP="00A039CE">
      <w:pPr>
        <w:numPr>
          <w:ilvl w:val="0"/>
          <w:numId w:val="90"/>
        </w:numPr>
        <w:spacing w:line="360" w:lineRule="auto"/>
        <w:jc w:val="both"/>
      </w:pPr>
      <w:r w:rsidRPr="007B763E">
        <w:t>az intézmény külső kapcsolatai,</w:t>
      </w:r>
    </w:p>
    <w:p w:rsidR="00914269" w:rsidRPr="007B763E" w:rsidRDefault="00914269" w:rsidP="00A039CE">
      <w:pPr>
        <w:numPr>
          <w:ilvl w:val="0"/>
          <w:numId w:val="90"/>
        </w:numPr>
        <w:spacing w:line="360" w:lineRule="auto"/>
        <w:jc w:val="both"/>
      </w:pPr>
      <w:r w:rsidRPr="007B763E">
        <w:t>a pedagógiai működés feltételei,</w:t>
      </w:r>
    </w:p>
    <w:p w:rsidR="00914269" w:rsidRPr="007B763E" w:rsidRDefault="00914269" w:rsidP="00A039CE">
      <w:pPr>
        <w:numPr>
          <w:ilvl w:val="0"/>
          <w:numId w:val="90"/>
        </w:numPr>
        <w:spacing w:line="360" w:lineRule="auto"/>
        <w:jc w:val="both"/>
      </w:pPr>
      <w:r w:rsidRPr="007B763E">
        <w:t>az intézménytípusra vonatkozó nevelési, nevelési-oktatási irányelvet megállapító jogszabályban meghatározott országos szakmai elvárásoknak és az intézményi céloknak való megfelelés.</w:t>
      </w:r>
    </w:p>
    <w:p w:rsidR="00914269" w:rsidRPr="00DC584D" w:rsidRDefault="00914269" w:rsidP="00A039CE">
      <w:pPr>
        <w:pStyle w:val="Cmsor4"/>
        <w:numPr>
          <w:ilvl w:val="1"/>
          <w:numId w:val="125"/>
        </w:numPr>
      </w:pPr>
      <w:bookmarkStart w:id="107" w:name="_Toc491780305"/>
      <w:r w:rsidRPr="00DC584D">
        <w:t>Az intézményi önértékelés:</w:t>
      </w:r>
      <w:bookmarkEnd w:id="107"/>
    </w:p>
    <w:p w:rsidR="00914269" w:rsidRPr="007B763E" w:rsidRDefault="00914269" w:rsidP="00914269">
      <w:pPr>
        <w:spacing w:line="360" w:lineRule="auto"/>
        <w:jc w:val="both"/>
      </w:pPr>
      <w:r w:rsidRPr="007B763E">
        <w:t>Az értékelés alapját a pedagóguskompetenciákhoz kapcsolódó általános elvárások alkotják.</w:t>
      </w:r>
    </w:p>
    <w:p w:rsidR="00914269" w:rsidRPr="007B763E" w:rsidRDefault="00914269" w:rsidP="00914269">
      <w:pPr>
        <w:spacing w:line="360" w:lineRule="auto"/>
        <w:jc w:val="both"/>
      </w:pPr>
      <w:r w:rsidRPr="007B763E">
        <w:t>Az önértékelés területei:</w:t>
      </w:r>
    </w:p>
    <w:p w:rsidR="00914269" w:rsidRPr="007B763E" w:rsidRDefault="00914269" w:rsidP="00A039CE">
      <w:pPr>
        <w:pStyle w:val="Listaszerbekezds"/>
        <w:widowControl/>
        <w:numPr>
          <w:ilvl w:val="0"/>
          <w:numId w:val="91"/>
        </w:numPr>
        <w:autoSpaceDE/>
        <w:autoSpaceDN/>
        <w:adjustRightInd/>
        <w:spacing w:line="360" w:lineRule="auto"/>
        <w:contextualSpacing/>
        <w:jc w:val="both"/>
      </w:pPr>
      <w:r w:rsidRPr="007B763E">
        <w:t>a pedagógusok önértékelése</w:t>
      </w:r>
    </w:p>
    <w:p w:rsidR="00914269" w:rsidRPr="007B763E" w:rsidRDefault="00914269" w:rsidP="00A039CE">
      <w:pPr>
        <w:pStyle w:val="Listaszerbekezds"/>
        <w:widowControl/>
        <w:numPr>
          <w:ilvl w:val="0"/>
          <w:numId w:val="91"/>
        </w:numPr>
        <w:autoSpaceDE/>
        <w:autoSpaceDN/>
        <w:adjustRightInd/>
        <w:spacing w:line="360" w:lineRule="auto"/>
        <w:contextualSpacing/>
        <w:jc w:val="both"/>
      </w:pPr>
      <w:r w:rsidRPr="007B763E">
        <w:t>az intézményvezető önértékelése</w:t>
      </w:r>
    </w:p>
    <w:p w:rsidR="00914269" w:rsidRPr="007B763E" w:rsidRDefault="00914269" w:rsidP="00A039CE">
      <w:pPr>
        <w:pStyle w:val="Listaszerbekezds"/>
        <w:widowControl/>
        <w:numPr>
          <w:ilvl w:val="0"/>
          <w:numId w:val="91"/>
        </w:numPr>
        <w:autoSpaceDE/>
        <w:autoSpaceDN/>
        <w:adjustRightInd/>
        <w:spacing w:line="360" w:lineRule="auto"/>
        <w:contextualSpacing/>
        <w:jc w:val="both"/>
      </w:pPr>
      <w:r w:rsidRPr="007B763E">
        <w:t>az intézmény önértékelése.</w:t>
      </w:r>
    </w:p>
    <w:p w:rsidR="00914269" w:rsidRPr="007B763E" w:rsidRDefault="00914269" w:rsidP="00914269">
      <w:pPr>
        <w:spacing w:line="360" w:lineRule="auto"/>
        <w:jc w:val="both"/>
      </w:pPr>
      <w:r w:rsidRPr="007B763E">
        <w:t>Az intézmény az önértékelés során azt vizsgálja, hogyan valósította meg pedagógiai programját, hogyan tudott megfelelni saját céljainak.</w:t>
      </w:r>
    </w:p>
    <w:p w:rsidR="00914269" w:rsidRPr="007B763E" w:rsidRDefault="00914269" w:rsidP="00914269">
      <w:pPr>
        <w:spacing w:line="360" w:lineRule="auto"/>
        <w:jc w:val="both"/>
      </w:pPr>
      <w:r w:rsidRPr="007B763E">
        <w:t xml:space="preserve"> Az intézményi átfogó önértékelés célja, hogy a pedagógusra, vezetőre, valamint intézményre vonatkozó intézményi elvárások teljesülésének értékelése alapján a pedagógus és a vezető önmagára, valamint a vezető a nevelőtestület bevonásával az intézményre vonatkozóan meghatározza a kiemelkedő és a fejleszthető területeket. Erre építve fejlesztéseket tervezzen, a fejlesztési feladatait Intézkedési Tervben rögzítse, szervezeti és egyéni tanulási, önfejlesztési programokat indítson, hogy azután az újabb önértékelés keretében vizsgálja a programok megvalósításának eredményességét.</w:t>
      </w:r>
    </w:p>
    <w:p w:rsidR="00914269" w:rsidRDefault="00914269" w:rsidP="00914269">
      <w:pPr>
        <w:pStyle w:val="Cmsor1"/>
        <w:jc w:val="left"/>
      </w:pPr>
    </w:p>
    <w:p w:rsidR="00994296" w:rsidRDefault="00994296" w:rsidP="00994296"/>
    <w:p w:rsidR="00994296" w:rsidRDefault="00994296" w:rsidP="00994296"/>
    <w:p w:rsidR="00994296" w:rsidRDefault="00994296" w:rsidP="00994296"/>
    <w:p w:rsidR="00994296" w:rsidRDefault="00994296" w:rsidP="00994296"/>
    <w:p w:rsidR="00994296" w:rsidRPr="00994296" w:rsidRDefault="00994296" w:rsidP="00994296"/>
    <w:p w:rsidR="00914269" w:rsidRPr="00487976" w:rsidRDefault="00914269" w:rsidP="00243D36">
      <w:pPr>
        <w:pStyle w:val="Cmsor1"/>
        <w:rPr>
          <w:spacing w:val="-3"/>
        </w:rPr>
      </w:pPr>
      <w:bookmarkStart w:id="108" w:name="_Toc491780306"/>
      <w:r>
        <w:t xml:space="preserve">XI. </w:t>
      </w:r>
      <w:r w:rsidRPr="00487976">
        <w:t>AZ ISKOLAI KÖNYVTÁR MŰKÖDÉSI RENDJE</w:t>
      </w:r>
      <w:bookmarkEnd w:id="108"/>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rPr>
          <w:spacing w:val="-3"/>
        </w:rPr>
      </w:pP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iskolában a nevelő-oktató munka és a tanulók önálló ismeretszerzésének elősegítése érdekében iskolai könyvtár működik. </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iskolai könyvtár feladata a tanításhoz és a tanuláshoz szükséges dokumentumok rendszeres gyűjtése, feltárása, nyilvántartása, őrzése, gondozása, e dokumentumok helyben használatának biztosítása, kölcsönzése, valamint tanórai és tanórán kívüli foglalkozások tartása.</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iskolai könyvtár tartós tankönyveket és a tanulók által alkalmazott segédkönyveket szerez be, melyeket a rászoruló tanuló számára egy-egy tanévre kikölcsönöz.</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iskolai könyvtár vezetője rendszeres kapcsolatot tart fenn az alábbi könyvtárral:</w:t>
      </w:r>
    </w:p>
    <w:p w:rsidR="00914269" w:rsidRPr="00487976" w:rsidRDefault="00914269" w:rsidP="00914269">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spacing w:val="-3"/>
        </w:rPr>
      </w:pPr>
      <w:r w:rsidRPr="00487976">
        <w:rPr>
          <w:spacing w:val="-3"/>
        </w:rPr>
        <w:t>Halász Boldizsár Városi Könyvtár</w:t>
      </w:r>
    </w:p>
    <w:p w:rsidR="00914269" w:rsidRPr="00487976" w:rsidRDefault="00914269" w:rsidP="00914269">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spacing w:val="-3"/>
        </w:rPr>
      </w:pPr>
      <w:r w:rsidRPr="00487976">
        <w:rPr>
          <w:shd w:val="clear" w:color="auto" w:fill="FFFFFF"/>
        </w:rPr>
        <w:t>2370</w:t>
      </w:r>
      <w:r w:rsidRPr="00487976">
        <w:rPr>
          <w:rStyle w:val="apple-converted-space"/>
          <w:shd w:val="clear" w:color="auto" w:fill="FFFFFF"/>
        </w:rPr>
        <w:t> </w:t>
      </w:r>
      <w:r w:rsidRPr="00487976">
        <w:rPr>
          <w:rStyle w:val="Kiemels"/>
          <w:bCs/>
          <w:i w:val="0"/>
          <w:iCs w:val="0"/>
          <w:shd w:val="clear" w:color="auto" w:fill="FFFFFF"/>
        </w:rPr>
        <w:t>Dabas</w:t>
      </w:r>
      <w:r w:rsidRPr="00487976">
        <w:rPr>
          <w:shd w:val="clear" w:color="auto" w:fill="FFFFFF"/>
        </w:rPr>
        <w:t>, Ravasz L. u. 1.</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iskolai könyvtár működtetéséért, a könyvtárral kapcsolatos feladatok ellátásáért a könyvtáros a felelős. Feladatait munkaköri leírása tartalmazza.</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 w:rsidRPr="00487976">
        <w:rPr>
          <w:spacing w:val="-3"/>
        </w:rPr>
        <w:t xml:space="preserve">Az iskolai könyvtár gyűjteményének gyarapítása a </w:t>
      </w:r>
      <w:r w:rsidRPr="00487976">
        <w:rPr>
          <w:b/>
          <w:i/>
          <w:spacing w:val="-3"/>
        </w:rPr>
        <w:t>szervezeti és működési szabályzat 1. sz. mellékletében</w:t>
      </w:r>
      <w:r w:rsidRPr="00487976">
        <w:rPr>
          <w:spacing w:val="-3"/>
        </w:rPr>
        <w:t xml:space="preserve"> található gyűjtőköri szabályzat alapján a nevelők és a szakmai munkaközösségek javaslatának figyelembe vételével történik.</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 w:rsidRPr="00487976">
        <w:rPr>
          <w:spacing w:val="-3"/>
        </w:rPr>
        <w:t>Az iskolai könyvtár szolgáltatásait ingyenesen igénybe vehetik az iskola dolgozói, a tanulók és azok csoportjai.</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after="120" w:line="360" w:lineRule="auto"/>
        <w:jc w:val="both"/>
        <w:rPr>
          <w:b/>
          <w:spacing w:val="-3"/>
        </w:rPr>
      </w:pPr>
      <w:r w:rsidRPr="00487976">
        <w:rPr>
          <w:b/>
          <w:spacing w:val="-3"/>
        </w:rPr>
        <w:t>Az iskolai könyvtár szolgáltatásai:</w:t>
      </w:r>
    </w:p>
    <w:p w:rsidR="00914269" w:rsidRPr="00487976" w:rsidRDefault="00914269" w:rsidP="00914269">
      <w:pPr>
        <w:numPr>
          <w:ilvl w:val="0"/>
          <w:numId w:val="62"/>
        </w:numPr>
        <w:tabs>
          <w:tab w:val="clear" w:pos="1080"/>
        </w:tabs>
        <w:suppressAutoHyphens/>
        <w:spacing w:line="360" w:lineRule="auto"/>
        <w:jc w:val="both"/>
        <w:rPr>
          <w:spacing w:val="-3"/>
        </w:rPr>
      </w:pPr>
      <w:r w:rsidRPr="00487976">
        <w:rPr>
          <w:spacing w:val="-3"/>
        </w:rPr>
        <w:t>tájékoztatás az iskolai könyvtár dokumentumairól és szolgáltatásairól,</w:t>
      </w:r>
    </w:p>
    <w:p w:rsidR="00914269" w:rsidRPr="00487976" w:rsidRDefault="00914269" w:rsidP="00914269">
      <w:pPr>
        <w:numPr>
          <w:ilvl w:val="0"/>
          <w:numId w:val="62"/>
        </w:numPr>
        <w:tabs>
          <w:tab w:val="clear" w:pos="1080"/>
        </w:tabs>
        <w:suppressAutoHyphens/>
        <w:spacing w:line="360" w:lineRule="auto"/>
        <w:jc w:val="both"/>
        <w:rPr>
          <w:spacing w:val="-3"/>
        </w:rPr>
      </w:pPr>
      <w:r w:rsidRPr="00487976">
        <w:rPr>
          <w:spacing w:val="-3"/>
        </w:rPr>
        <w:t>tanórai és tanórán kívüli foglalkozások tartása,</w:t>
      </w:r>
    </w:p>
    <w:p w:rsidR="00914269" w:rsidRPr="00487976" w:rsidRDefault="00914269" w:rsidP="00914269">
      <w:pPr>
        <w:numPr>
          <w:ilvl w:val="0"/>
          <w:numId w:val="62"/>
        </w:numPr>
        <w:tabs>
          <w:tab w:val="clear" w:pos="1080"/>
        </w:tabs>
        <w:suppressAutoHyphens/>
        <w:spacing w:line="360" w:lineRule="auto"/>
        <w:jc w:val="both"/>
        <w:rPr>
          <w:spacing w:val="-3"/>
        </w:rPr>
      </w:pPr>
      <w:r w:rsidRPr="00487976">
        <w:rPr>
          <w:spacing w:val="-3"/>
        </w:rPr>
        <w:t>könyvtári dokumentumok helyben történő használatának biztosítása,</w:t>
      </w:r>
    </w:p>
    <w:p w:rsidR="00914269" w:rsidRPr="00487976" w:rsidRDefault="00914269" w:rsidP="00914269">
      <w:pPr>
        <w:numPr>
          <w:ilvl w:val="0"/>
          <w:numId w:val="62"/>
        </w:numPr>
        <w:tabs>
          <w:tab w:val="clear" w:pos="1080"/>
        </w:tabs>
        <w:suppressAutoHyphens/>
        <w:spacing w:line="360" w:lineRule="auto"/>
        <w:jc w:val="both"/>
        <w:rPr>
          <w:spacing w:val="-3"/>
        </w:rPr>
      </w:pPr>
      <w:r w:rsidRPr="00487976">
        <w:rPr>
          <w:spacing w:val="-3"/>
        </w:rPr>
        <w:t>könyvtári dokumentumok kölcsönzése,</w:t>
      </w:r>
    </w:p>
    <w:p w:rsidR="00914269" w:rsidRPr="00487976" w:rsidRDefault="00914269" w:rsidP="00914269">
      <w:pPr>
        <w:numPr>
          <w:ilvl w:val="0"/>
          <w:numId w:val="62"/>
        </w:numPr>
        <w:tabs>
          <w:tab w:val="clear" w:pos="1080"/>
        </w:tabs>
        <w:suppressAutoHyphens/>
        <w:spacing w:line="360" w:lineRule="auto"/>
        <w:jc w:val="both"/>
        <w:rPr>
          <w:spacing w:val="-3"/>
        </w:rPr>
      </w:pPr>
      <w:r w:rsidRPr="00487976">
        <w:rPr>
          <w:spacing w:val="-3"/>
        </w:rPr>
        <w:t>tájékoztatás nyújtása más könyvtárak szolgáltatásairól és dokumentumairól, valamint más könyvtárak által nyújtott szolgáltatások elérésének segítése.</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rPr>
      </w:pPr>
      <w:r w:rsidRPr="00C70945">
        <w:rPr>
          <w:spacing w:val="-3"/>
        </w:rPr>
        <w:t>A könyvtár szolgáltatásait csak azon iskolai dolgozó és tanuló veheti igénybe, aki az iskolai könyvtárba beiratkozott. A beiratkozás minden tanév elején egyénileg történik, és egy tanévre szól</w:t>
      </w:r>
      <w:r w:rsidR="00C70945" w:rsidRPr="00C70945">
        <w:rPr>
          <w:spacing w:val="-3"/>
        </w:rPr>
        <w:t>.</w:t>
      </w:r>
      <w:r w:rsidRPr="00487976">
        <w:rPr>
          <w:spacing w:val="-3"/>
        </w:rPr>
        <w:t>A beiratkozáskor közölt adatokban történt változásokat a beiratkozott dolgozónak, vagy tanulónak haladéktalanul a könyvtáros tudomására kell hoznia.</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könyvtár nyitvatartási ideje: az adott tanév óratervében meghatározottak szerint.</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lastRenderedPageBreak/>
        <w:t>A nevelőknek az iskolai könyvtárban, illetve a könyvtáros közreműködésével tervezett tanórai és tanórán kívüli foglalkozások várható időpontját, témáját, az igényelt szolgáltatások körét a tanév elején tanmenetükben, munkatervükben tervezniük, majd a könyvtárossal egyeztetniük kell.</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iskolai könyvtár dokumentumait (a tartós tankönyvek és a tanulók által használt segédkönyvek kivételével) 4 hét időtartamra lehet kikölcsönözni. A kölcsönzési idő, egy alkalommal meghosszabbítható.</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sidRPr="00487976">
        <w:rPr>
          <w:b/>
          <w:spacing w:val="-3"/>
        </w:rPr>
        <w:t>Az iskolai könyvtárból az alábbi dokumentumok nem kölcsönözhetők:</w:t>
      </w:r>
    </w:p>
    <w:p w:rsidR="00914269" w:rsidRPr="00487976" w:rsidRDefault="00914269" w:rsidP="00914269">
      <w:pPr>
        <w:numPr>
          <w:ilvl w:val="0"/>
          <w:numId w:val="63"/>
        </w:numPr>
        <w:tabs>
          <w:tab w:val="clear" w:pos="1068"/>
        </w:tabs>
        <w:suppressAutoHyphens/>
        <w:spacing w:line="360" w:lineRule="auto"/>
        <w:jc w:val="both"/>
        <w:rPr>
          <w:spacing w:val="-3"/>
        </w:rPr>
      </w:pPr>
      <w:r w:rsidRPr="00487976">
        <w:rPr>
          <w:spacing w:val="-3"/>
        </w:rPr>
        <w:t>kézikönyvek,</w:t>
      </w:r>
    </w:p>
    <w:p w:rsidR="00914269" w:rsidRPr="00487976" w:rsidRDefault="00914269" w:rsidP="00914269">
      <w:pPr>
        <w:numPr>
          <w:ilvl w:val="0"/>
          <w:numId w:val="63"/>
        </w:numPr>
        <w:tabs>
          <w:tab w:val="clear" w:pos="1068"/>
        </w:tabs>
        <w:suppressAutoHyphens/>
        <w:spacing w:line="360" w:lineRule="auto"/>
        <w:jc w:val="both"/>
        <w:rPr>
          <w:spacing w:val="-3"/>
        </w:rPr>
      </w:pPr>
      <w:r w:rsidRPr="00487976">
        <w:rPr>
          <w:spacing w:val="-3"/>
        </w:rPr>
        <w:t>muzeális értékű dokumentumok,</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könyvtárhasználó (kiskorú tanuló esetén a tanuló szülője) a könyvtári dokumentumokban okozott gondatlan, vagy szándékos károkozás esetén, illetve ha a kikölcsönzött dokumentumot az előírt határidőre nem hozza vissza, a magasabb rendű jogszabályokban előírt módon és mértékben kártérítés fizetésére kötelezhető. </w:t>
      </w:r>
    </w:p>
    <w:p w:rsidR="00F648B3" w:rsidRDefault="00914269" w:rsidP="00994296">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kártérítés pontos mértékét a könyvtáros javaslata alapján az iskola</w:t>
      </w:r>
      <w:r>
        <w:rPr>
          <w:spacing w:val="-3"/>
        </w:rPr>
        <w:t>vezetője</w:t>
      </w:r>
      <w:r w:rsidR="00994296">
        <w:rPr>
          <w:spacing w:val="-3"/>
        </w:rPr>
        <w:t xml:space="preserve"> határozza meg.</w:t>
      </w: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pacing w:val="-3"/>
        </w:rPr>
      </w:pPr>
    </w:p>
    <w:p w:rsidR="00F648B3" w:rsidRPr="00207188" w:rsidRDefault="00F648B3" w:rsidP="00207188">
      <w:pPr>
        <w:pStyle w:val="Cmsor1"/>
      </w:pPr>
    </w:p>
    <w:p w:rsidR="00914269" w:rsidRPr="00207188" w:rsidRDefault="00914269" w:rsidP="00243D36">
      <w:pPr>
        <w:pStyle w:val="Cmsor1"/>
      </w:pPr>
      <w:bookmarkStart w:id="109" w:name="_Toc344630507"/>
      <w:bookmarkStart w:id="110" w:name="_Toc491780307"/>
      <w:r w:rsidRPr="00207188">
        <w:t>XII. A TANULÓK RENDSZERES EGÉSZSÉGÜGYI FELÜGYELETE ÉS ELLÁTÁSA</w:t>
      </w:r>
      <w:bookmarkEnd w:id="109"/>
      <w:bookmarkEnd w:id="110"/>
    </w:p>
    <w:p w:rsidR="00914269" w:rsidRPr="00487976" w:rsidRDefault="00914269" w:rsidP="00914269">
      <w:pPr>
        <w:pStyle w:val="Cmsor1"/>
        <w:rPr>
          <w:spacing w:val="-3"/>
          <w:sz w:val="24"/>
          <w:szCs w:val="24"/>
        </w:rPr>
      </w:pP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tanulók rendszeres egészségügyi felügyeletét és ellátását megállapodás/szerződés alapján iskolaorvos és az iskolai védőnő biztosítja.</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megállapodásnak biztosítania kell:</w:t>
      </w:r>
    </w:p>
    <w:p w:rsidR="00914269" w:rsidRPr="00487976" w:rsidRDefault="00914269" w:rsidP="00914269">
      <w:pPr>
        <w:numPr>
          <w:ilvl w:val="0"/>
          <w:numId w:val="20"/>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iskolaorvos heti egy alkalommal történő rendelését (tanévenként meghatározott napokon és időpontban),</w:t>
      </w:r>
    </w:p>
    <w:p w:rsidR="00914269" w:rsidRPr="00487976" w:rsidRDefault="00914269" w:rsidP="00914269">
      <w:pPr>
        <w:numPr>
          <w:ilvl w:val="0"/>
          <w:numId w:val="20"/>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gyermekek/tanulók egészségügyi állapotának ellenőrzését, szűrését az alábbi területeken:</w:t>
      </w:r>
    </w:p>
    <w:p w:rsidR="00914269" w:rsidRPr="00C70945" w:rsidRDefault="00914269" w:rsidP="00914269">
      <w:pPr>
        <w:numPr>
          <w:ilvl w:val="1"/>
          <w:numId w:val="20"/>
        </w:numPr>
        <w:tabs>
          <w:tab w:val="left" w:pos="0"/>
          <w:tab w:val="left" w:pos="425"/>
          <w:tab w:val="left" w:pos="106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70945">
        <w:rPr>
          <w:spacing w:val="-3"/>
        </w:rPr>
        <w:t>fogászat: évente 2 alkalommal,</w:t>
      </w:r>
    </w:p>
    <w:p w:rsidR="00914269" w:rsidRPr="00487976" w:rsidRDefault="00914269" w:rsidP="00914269">
      <w:pPr>
        <w:numPr>
          <w:ilvl w:val="1"/>
          <w:numId w:val="20"/>
        </w:numPr>
        <w:tabs>
          <w:tab w:val="left" w:pos="0"/>
          <w:tab w:val="left" w:pos="425"/>
          <w:tab w:val="left" w:pos="106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belgyógyászati vizsgálat: évente 1 alkalommal,</w:t>
      </w:r>
    </w:p>
    <w:p w:rsidR="00914269" w:rsidRPr="00487976" w:rsidRDefault="00914269" w:rsidP="00914269">
      <w:pPr>
        <w:numPr>
          <w:ilvl w:val="1"/>
          <w:numId w:val="20"/>
        </w:numPr>
        <w:tabs>
          <w:tab w:val="left" w:pos="0"/>
          <w:tab w:val="left" w:pos="425"/>
          <w:tab w:val="left" w:pos="106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szemészet: évente 1 alkalommal,</w:t>
      </w:r>
    </w:p>
    <w:p w:rsidR="00914269" w:rsidRPr="00487976" w:rsidRDefault="00914269" w:rsidP="00914269">
      <w:pPr>
        <w:numPr>
          <w:ilvl w:val="0"/>
          <w:numId w:val="20"/>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tanulók fizikai állapotának mérését évente egy alkalommal,</w:t>
      </w:r>
    </w:p>
    <w:p w:rsidR="00914269" w:rsidRPr="00487976" w:rsidRDefault="00914269" w:rsidP="00914269">
      <w:pPr>
        <w:numPr>
          <w:ilvl w:val="0"/>
          <w:numId w:val="20"/>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továbbtanulás, pályaválasztás előtt álló tanulók általános orvosi vizsgálatát,</w:t>
      </w:r>
    </w:p>
    <w:p w:rsidR="00914269" w:rsidRPr="00487976" w:rsidRDefault="00914269" w:rsidP="00914269">
      <w:pPr>
        <w:numPr>
          <w:ilvl w:val="0"/>
          <w:numId w:val="20"/>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gyermekeknek/tanulóknak a körzeti védőnő által végzett higiéniai, tisztasági szűrővizsgálatát évente 2 alkalommal,</w:t>
      </w:r>
    </w:p>
    <w:p w:rsidR="00914269" w:rsidRDefault="00914269" w:rsidP="00994296">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pPr>
      <w:r w:rsidRPr="00487976">
        <w:lastRenderedPageBreak/>
        <w:t>A szűrővizsgálatok idejére az intézmény nevelői felügyeletet biztosít.</w:t>
      </w:r>
    </w:p>
    <w:p w:rsidR="00914269" w:rsidRPr="00487976" w:rsidRDefault="00914269" w:rsidP="00243D36">
      <w:pPr>
        <w:pStyle w:val="Cmsor1"/>
        <w:rPr>
          <w:spacing w:val="-3"/>
        </w:rPr>
      </w:pPr>
      <w:bookmarkStart w:id="111" w:name="_Toc344630508"/>
      <w:bookmarkStart w:id="112" w:name="_Toc491780308"/>
      <w:r w:rsidRPr="00487976">
        <w:rPr>
          <w:iCs/>
        </w:rPr>
        <w:t>XII</w:t>
      </w:r>
      <w:r>
        <w:rPr>
          <w:iCs/>
        </w:rPr>
        <w:t>I</w:t>
      </w:r>
      <w:r w:rsidRPr="00487976">
        <w:rPr>
          <w:iCs/>
        </w:rPr>
        <w:t xml:space="preserve">. </w:t>
      </w:r>
      <w:r w:rsidRPr="00487976">
        <w:t>AZ INTÉZMÉNY DOLGOZÓINAK FELADATAI A TANULÓI- ÉS GYERMEKBALESETEK MEGELŐZÉSÉBEN, ILLETVE BALESET ESETÉN (INTÉZMÉNYI VÉDŐ, ÓVÓ ELŐÍRÁSOK)</w:t>
      </w:r>
      <w:bookmarkEnd w:id="111"/>
      <w:bookmarkEnd w:id="112"/>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rPr>
          <w:spacing w:val="-3"/>
        </w:rPr>
      </w:pP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 minden dolgozójának alapvető feladatai, közé tartozik, hogy a tanulók részére az egészségük és testi épségük megőrzéséhez szükséges ismereteket átadja, valamint ha észleli, hogy a tanuló balesetet szenvedett, vagy ennek veszélye fennáll, a szükséges intézkedéseket megtegye.</w:t>
      </w:r>
    </w:p>
    <w:p w:rsidR="00914269" w:rsidRPr="00207188" w:rsidRDefault="00914269" w:rsidP="00A039CE">
      <w:pPr>
        <w:numPr>
          <w:ilvl w:val="0"/>
          <w:numId w:val="126"/>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bookmarkStart w:id="113" w:name="_Toc344630509"/>
      <w:r w:rsidRPr="00207188">
        <w:rPr>
          <w:b/>
          <w:spacing w:val="-3"/>
        </w:rPr>
        <w:t>Az intézmény dolgozóinak feladatai a tanuló- és gyermekbalesetek megelőzésével kapcsolatosan</w:t>
      </w:r>
      <w:bookmarkEnd w:id="113"/>
    </w:p>
    <w:p w:rsidR="00914269" w:rsidRPr="00487976" w:rsidRDefault="00914269" w:rsidP="00914269">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Minden dolgozónak ismernie kell, és be kell tartania az intézményi munkabiztonsági (munkavédelmi) szabályzatának, valamint a tűzvédelmi utasításnak és a tűzriadó tervnek a rendelkezéseit.</w:t>
      </w:r>
    </w:p>
    <w:p w:rsidR="00914269" w:rsidRPr="00487976" w:rsidRDefault="00914269" w:rsidP="00914269">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 helyi tanterve alapján minden tantárgy keretében oktatni kell a tanulók biztonságának és testi épségének megóvásával kapcsolatos ismereteket, rendszabályokat és viselkedési formákat.</w:t>
      </w:r>
    </w:p>
    <w:p w:rsidR="00914269" w:rsidRPr="00487976" w:rsidRDefault="00914269" w:rsidP="00914269">
      <w:pPr>
        <w:tabs>
          <w:tab w:val="left" w:pos="0"/>
          <w:tab w:val="left" w:pos="425"/>
          <w:tab w:val="left" w:pos="708"/>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nevelők a tanórai és a tanórán kívüli foglalkozásokon, valamint ügyeleti beosztásuk ideje alatt kötelesek a rájuk bízott tanulók tevékenységét folyamatosan figyelemmel kísérni, a rendet megtartani, valamint a baleset-megelőzési szabályokat a tanulókkal betartatni.</w:t>
      </w:r>
    </w:p>
    <w:p w:rsidR="00914269" w:rsidRPr="00487976" w:rsidRDefault="00914269" w:rsidP="00914269">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osztályfőnököknek az osztályfőnöki órákon ismertetniük kell a tanulókkal az egészségük és testi épségük védelmére vonatkozó előírásokat, az egyes iskolai foglalkozásokkal együtt járó veszélyforrásokat, valamint a különféle iskolai foglalkozásokon tilos és elvárható magatartásformákat. </w:t>
      </w:r>
    </w:p>
    <w:p w:rsidR="00914269" w:rsidRPr="00487976" w:rsidRDefault="00914269" w:rsidP="00914269">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osztályfőnököknek feltétlenül foglalkozniuk kell a balesetek megelőzését szolgáló szabályokkal a következő esetekben:</w:t>
      </w:r>
    </w:p>
    <w:p w:rsidR="00914269" w:rsidRPr="00487976" w:rsidRDefault="00914269" w:rsidP="00914269">
      <w:pPr>
        <w:numPr>
          <w:ilvl w:val="0"/>
          <w:numId w:val="21"/>
        </w:numPr>
        <w:tabs>
          <w:tab w:val="clear" w:pos="720"/>
          <w:tab w:val="left" w:pos="0"/>
          <w:tab w:val="left" w:pos="425"/>
          <w:tab w:val="num" w:pos="1080"/>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spacing w:val="-3"/>
        </w:rPr>
      </w:pPr>
      <w:r w:rsidRPr="00487976">
        <w:rPr>
          <w:spacing w:val="-3"/>
        </w:rPr>
        <w:t>A tanév megkezdésekor az első osztályfőnöki órán. Ennek során ismertetni kell:</w:t>
      </w:r>
    </w:p>
    <w:p w:rsidR="00914269" w:rsidRPr="00487976" w:rsidRDefault="00914269" w:rsidP="00914269">
      <w:pPr>
        <w:numPr>
          <w:ilvl w:val="0"/>
          <w:numId w:val="22"/>
        </w:numPr>
        <w:tabs>
          <w:tab w:val="clear" w:pos="1440"/>
          <w:tab w:val="left" w:pos="0"/>
          <w:tab w:val="left" w:pos="425"/>
          <w:tab w:val="num" w:pos="1800"/>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800"/>
        <w:jc w:val="both"/>
        <w:rPr>
          <w:spacing w:val="-3"/>
        </w:rPr>
      </w:pPr>
      <w:r w:rsidRPr="00487976">
        <w:rPr>
          <w:spacing w:val="-3"/>
        </w:rPr>
        <w:t>az intézmény környékére vonatkozó közlekedési szabályokat,</w:t>
      </w:r>
    </w:p>
    <w:p w:rsidR="00914269" w:rsidRPr="00487976" w:rsidRDefault="00914269" w:rsidP="00914269">
      <w:pPr>
        <w:numPr>
          <w:ilvl w:val="0"/>
          <w:numId w:val="22"/>
        </w:numPr>
        <w:tabs>
          <w:tab w:val="clear" w:pos="1440"/>
          <w:tab w:val="left" w:pos="0"/>
          <w:tab w:val="left" w:pos="425"/>
          <w:tab w:val="num" w:pos="1800"/>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800"/>
        <w:jc w:val="both"/>
        <w:rPr>
          <w:spacing w:val="-3"/>
        </w:rPr>
      </w:pPr>
      <w:r w:rsidRPr="00487976">
        <w:rPr>
          <w:spacing w:val="-3"/>
        </w:rPr>
        <w:t>a házirend balesetvédelmi előírásait,</w:t>
      </w:r>
    </w:p>
    <w:p w:rsidR="00914269" w:rsidRPr="00487976" w:rsidRDefault="00914269" w:rsidP="00914269">
      <w:pPr>
        <w:numPr>
          <w:ilvl w:val="0"/>
          <w:numId w:val="22"/>
        </w:numPr>
        <w:tabs>
          <w:tab w:val="clear" w:pos="1440"/>
          <w:tab w:val="left" w:pos="0"/>
          <w:tab w:val="left" w:pos="425"/>
          <w:tab w:val="num" w:pos="1800"/>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800"/>
        <w:jc w:val="both"/>
        <w:rPr>
          <w:spacing w:val="-3"/>
        </w:rPr>
      </w:pPr>
      <w:r w:rsidRPr="00487976">
        <w:rPr>
          <w:spacing w:val="-3"/>
        </w:rPr>
        <w:t>rendkívüli esemény (baleset, tűzriadó, bombariadó, természeti katasztrófa stb.) bekövetkezésekor szükséges teendőket, a menekülési útvonalakat, a menekülés rendjét,</w:t>
      </w:r>
    </w:p>
    <w:p w:rsidR="00914269" w:rsidRPr="00487976" w:rsidRDefault="00914269" w:rsidP="00914269">
      <w:pPr>
        <w:numPr>
          <w:ilvl w:val="0"/>
          <w:numId w:val="22"/>
        </w:numPr>
        <w:tabs>
          <w:tab w:val="clear" w:pos="1440"/>
          <w:tab w:val="left" w:pos="0"/>
          <w:tab w:val="left" w:pos="425"/>
          <w:tab w:val="left" w:pos="708"/>
          <w:tab w:val="num" w:pos="1800"/>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800"/>
        <w:jc w:val="both"/>
        <w:rPr>
          <w:spacing w:val="-3"/>
        </w:rPr>
      </w:pPr>
      <w:r w:rsidRPr="00487976">
        <w:rPr>
          <w:spacing w:val="-3"/>
        </w:rPr>
        <w:lastRenderedPageBreak/>
        <w:t>a tanulók kötelességeit a balesetek megelőzésével kapcsolatban.</w:t>
      </w:r>
    </w:p>
    <w:p w:rsidR="00914269" w:rsidRPr="00487976" w:rsidRDefault="00914269" w:rsidP="00914269">
      <w:pPr>
        <w:numPr>
          <w:ilvl w:val="0"/>
          <w:numId w:val="21"/>
        </w:numPr>
        <w:tabs>
          <w:tab w:val="clear" w:pos="720"/>
          <w:tab w:val="left" w:pos="0"/>
          <w:tab w:val="left" w:pos="425"/>
          <w:tab w:val="num" w:pos="1080"/>
          <w:tab w:val="left" w:pos="1134"/>
          <w:tab w:val="left" w:pos="1494"/>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spacing w:val="-3"/>
        </w:rPr>
      </w:pPr>
      <w:r w:rsidRPr="00487976">
        <w:rPr>
          <w:spacing w:val="-3"/>
        </w:rPr>
        <w:t>Iskolán kívüli foglalkozások (kirándulások, túrák, táborozások stb.) előtt.</w:t>
      </w:r>
    </w:p>
    <w:p w:rsidR="00914269" w:rsidRPr="00487976" w:rsidRDefault="00914269" w:rsidP="00914269">
      <w:pPr>
        <w:numPr>
          <w:ilvl w:val="0"/>
          <w:numId w:val="21"/>
        </w:numPr>
        <w:tabs>
          <w:tab w:val="clear" w:pos="720"/>
          <w:tab w:val="left" w:pos="0"/>
          <w:tab w:val="left" w:pos="425"/>
          <w:tab w:val="num" w:pos="1080"/>
          <w:tab w:val="left" w:pos="1134"/>
          <w:tab w:val="left" w:pos="1494"/>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spacing w:val="-3"/>
        </w:rPr>
      </w:pPr>
      <w:r w:rsidRPr="00487976">
        <w:rPr>
          <w:spacing w:val="-3"/>
        </w:rPr>
        <w:t>A tanév végén a nyári idénybalesetek veszélyeire kell felhívni a tanulók figyelmét.</w:t>
      </w:r>
    </w:p>
    <w:p w:rsidR="00914269" w:rsidRPr="00487976" w:rsidRDefault="00914269" w:rsidP="00914269">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nevelőknek ki kell oktatniuk a tanulókat minden gyakorlati, technikai jellegű feladat, illetve tanórán vagy iskolán kívüli program előtt a baleseti veszélyforrásokra, a kötelező viselkedés szabályaira, egy esetleges rendkívüli esemény bekövetkezésekor követendő magatartásra.</w:t>
      </w:r>
    </w:p>
    <w:p w:rsidR="00914269" w:rsidRPr="000D47ED" w:rsidRDefault="00914269" w:rsidP="00914269">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color w:val="FF0000"/>
          <w:spacing w:val="-3"/>
        </w:rPr>
      </w:pPr>
      <w:r w:rsidRPr="00487976">
        <w:rPr>
          <w:spacing w:val="-3"/>
        </w:rPr>
        <w:t xml:space="preserve">A tanulók számára közölt balesetvédelmi ismeretek témáját és az ismertetés időpontját az </w:t>
      </w:r>
      <w:r w:rsidR="00C70945">
        <w:rPr>
          <w:spacing w:val="-3"/>
        </w:rPr>
        <w:t>e-</w:t>
      </w:r>
      <w:r w:rsidRPr="00487976">
        <w:rPr>
          <w:spacing w:val="-3"/>
        </w:rPr>
        <w:t xml:space="preserve">naplóba be kell jegyezni. </w:t>
      </w:r>
    </w:p>
    <w:p w:rsidR="00914269" w:rsidRPr="00487976" w:rsidRDefault="00914269" w:rsidP="00914269">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nevelőnek visszakérdezéssel meg kell győződnie arról, hogy a tanulók elsajátították-e a szükséges ismereteket. A fokozottan balesetveszélyes tanítási órákat (testnevelés, fizika, kémia, technika) tartó nevelők baleset-megelőzési feladatait részletesen a munkabiztonsági (munkavédelmi) szabályzat tartalmazza.</w:t>
      </w:r>
    </w:p>
    <w:p w:rsidR="00914269" w:rsidRPr="00487976" w:rsidRDefault="00914269" w:rsidP="00914269">
      <w:pPr>
        <w:tabs>
          <w:tab w:val="left" w:pos="0"/>
          <w:tab w:val="left" w:pos="425"/>
          <w:tab w:val="left" w:pos="672"/>
          <w:tab w:val="left" w:pos="1032"/>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w:t>
      </w:r>
      <w:r>
        <w:rPr>
          <w:spacing w:val="-3"/>
        </w:rPr>
        <w:t>vezetője</w:t>
      </w:r>
      <w:r w:rsidRPr="00487976">
        <w:rPr>
          <w:spacing w:val="-3"/>
        </w:rPr>
        <w:t xml:space="preserve"> az egészséges és biztonságos munkavégzés tárgyi feltételeit munkavédelmi ellenőrzések (szemlék) keretében rendszeresen ellenőrzi. A munkavédelmi szemlék tanévenkénti időpontját, a szemlék rendjét és az ellenőrzésbe bevont dolgozókat az intézmény munkabiztonsági (munkavédelmi) szabályzata tartalmazza.</w:t>
      </w:r>
    </w:p>
    <w:p w:rsidR="00914269" w:rsidRPr="00207188" w:rsidRDefault="00914269" w:rsidP="00A039CE">
      <w:pPr>
        <w:numPr>
          <w:ilvl w:val="0"/>
          <w:numId w:val="126"/>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bookmarkStart w:id="114" w:name="_Toc344630510"/>
      <w:r w:rsidRPr="00207188">
        <w:rPr>
          <w:b/>
          <w:spacing w:val="-3"/>
        </w:rPr>
        <w:t>Az intézmény dolgozóinak feladatai a tanulóbalesetek esetén</w:t>
      </w:r>
      <w:bookmarkEnd w:id="114"/>
    </w:p>
    <w:p w:rsidR="00914269" w:rsidRPr="00487976" w:rsidRDefault="00914269" w:rsidP="00914269">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gyermekek/tanulók felügyeletét ellátó nevelőnek a tanulót ért bármilyen baleset, sérülés, vagy rosszullét esetén haladéktalanul meg kell tennie a következő intézkedéseket:</w:t>
      </w:r>
    </w:p>
    <w:p w:rsidR="00914269" w:rsidRPr="00487976" w:rsidRDefault="00914269" w:rsidP="00914269">
      <w:pPr>
        <w:numPr>
          <w:ilvl w:val="0"/>
          <w:numId w:val="23"/>
        </w:numPr>
        <w:tabs>
          <w:tab w:val="clear" w:pos="1080"/>
          <w:tab w:val="left" w:pos="0"/>
          <w:tab w:val="left" w:pos="425"/>
          <w:tab w:val="left" w:pos="1068"/>
          <w:tab w:val="left" w:pos="142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sérült tanulót elsősegélyben kell részesítenie,</w:t>
      </w:r>
    </w:p>
    <w:p w:rsidR="00914269" w:rsidRPr="00487976" w:rsidRDefault="00914269" w:rsidP="00914269">
      <w:pPr>
        <w:numPr>
          <w:ilvl w:val="0"/>
          <w:numId w:val="23"/>
        </w:numPr>
        <w:tabs>
          <w:tab w:val="clear" w:pos="1080"/>
          <w:tab w:val="left" w:pos="0"/>
          <w:tab w:val="left" w:pos="425"/>
          <w:tab w:val="left" w:pos="1068"/>
          <w:tab w:val="left" w:pos="142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ha szükséges orvost kell hívnia,</w:t>
      </w:r>
    </w:p>
    <w:p w:rsidR="00914269" w:rsidRPr="00487976" w:rsidRDefault="00914269" w:rsidP="00914269">
      <w:pPr>
        <w:numPr>
          <w:ilvl w:val="0"/>
          <w:numId w:val="23"/>
        </w:numPr>
        <w:tabs>
          <w:tab w:val="clear" w:pos="1080"/>
          <w:tab w:val="left" w:pos="0"/>
          <w:tab w:val="left" w:pos="425"/>
          <w:tab w:val="left" w:pos="1068"/>
          <w:tab w:val="left" w:pos="142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balesetet, sérülést, okozó veszélyforrást, a tőle telhető módon meg kell szüntetnie,</w:t>
      </w:r>
    </w:p>
    <w:p w:rsidR="00914269" w:rsidRPr="00487976" w:rsidRDefault="00914269" w:rsidP="00914269">
      <w:pPr>
        <w:numPr>
          <w:ilvl w:val="0"/>
          <w:numId w:val="23"/>
        </w:numPr>
        <w:tabs>
          <w:tab w:val="clear" w:pos="1080"/>
          <w:tab w:val="left" w:pos="0"/>
          <w:tab w:val="left" w:pos="425"/>
          <w:tab w:val="left" w:pos="1068"/>
          <w:tab w:val="left" w:pos="142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tanulói balesetet, sérülést, rosszullétet azonnal jeleznie kell az intézmény igazgatójának.</w:t>
      </w:r>
    </w:p>
    <w:p w:rsidR="00914269" w:rsidRPr="00487976" w:rsidRDefault="00914269" w:rsidP="00914269">
      <w:pPr>
        <w:tabs>
          <w:tab w:val="left" w:pos="0"/>
          <w:tab w:val="left" w:pos="425"/>
          <w:tab w:val="left" w:pos="1068"/>
          <w:tab w:val="left" w:pos="148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E feladatok ellátásában a tanulóbaleset helyszínén jelenlévő többi intézményi dolgozó is köteles részt venni.</w:t>
      </w:r>
    </w:p>
    <w:p w:rsidR="00914269" w:rsidRPr="00487976" w:rsidRDefault="00914269" w:rsidP="00914269">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balesetet szenvedett tanulót elsősegélynyújtásban részesítő dolgozó a sérülttel csak azt teheti, amihez biztosan ért. Ha bizonytalan abban, hogy az adott esetben mit kell tennie, akkor feltétlenül orvost kell hívnia, és a beavatkozással meg kell várnia az orvosi segítséget.</w:t>
      </w:r>
    </w:p>
    <w:p w:rsidR="00914269" w:rsidRPr="00487976" w:rsidRDefault="00914269" w:rsidP="00914269">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360" w:lineRule="auto"/>
        <w:jc w:val="both"/>
        <w:rPr>
          <w:spacing w:val="-3"/>
        </w:rPr>
      </w:pPr>
      <w:r w:rsidRPr="00487976">
        <w:rPr>
          <w:spacing w:val="-3"/>
        </w:rPr>
        <w:t>Az intézményben történt mindenféle balesetet, sérülést az intézmény</w:t>
      </w:r>
      <w:r>
        <w:rPr>
          <w:spacing w:val="-3"/>
        </w:rPr>
        <w:t xml:space="preserve"> vezetőjének</w:t>
      </w:r>
      <w:r w:rsidRPr="00487976">
        <w:rPr>
          <w:spacing w:val="-3"/>
        </w:rPr>
        <w:t xml:space="preserve"> ki kell vizsgálnia. A vizsgálat során tisztázni kell a balesetet, kiváltó okokat és azt, hogy hogyan lett volna elkerülhető a baleset. A vizsgálat eredményeképpen meg kell állapítani, hogy mit kell </w:t>
      </w:r>
      <w:r w:rsidRPr="00487976">
        <w:rPr>
          <w:spacing w:val="-3"/>
        </w:rPr>
        <w:lastRenderedPageBreak/>
        <w:t>tenni a hasonló balesetek megelőzése érdekében és a szükséges intézkedéseket, végre kell hajtani.</w:t>
      </w:r>
    </w:p>
    <w:p w:rsidR="00914269" w:rsidRPr="00207188" w:rsidRDefault="00914269" w:rsidP="00A039CE">
      <w:pPr>
        <w:numPr>
          <w:ilvl w:val="0"/>
          <w:numId w:val="126"/>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bookmarkStart w:id="115" w:name="_Toc344630511"/>
      <w:r w:rsidRPr="00207188">
        <w:rPr>
          <w:b/>
          <w:spacing w:val="-3"/>
        </w:rPr>
        <w:t>A tanulóbalesetekkel kapcsolatos intézményi feladatok a magasabb rendű jogszabályok előírásai alapján</w:t>
      </w:r>
      <w:bookmarkEnd w:id="115"/>
    </w:p>
    <w:p w:rsidR="00914269" w:rsidRPr="00487976" w:rsidRDefault="00914269" w:rsidP="00914269">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68" w:hanging="1068"/>
        <w:jc w:val="both"/>
        <w:rPr>
          <w:spacing w:val="-3"/>
        </w:rPr>
      </w:pPr>
      <w:r w:rsidRPr="00487976">
        <w:rPr>
          <w:spacing w:val="-3"/>
        </w:rPr>
        <w:t>A tanulóbalesetet az előírt nyomtatványon nyílván kell tartani.</w:t>
      </w:r>
    </w:p>
    <w:p w:rsidR="00914269" w:rsidRPr="00487976" w:rsidRDefault="00914269" w:rsidP="00914269">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három napon túl gyógyuló sérülést, okozó tanulóbaleseteket haladéktalanul ki kell vizsgálni és e balesetekről az előírt nyomtatványon jegyzőkönyvet, kell felvenni. </w:t>
      </w:r>
    </w:p>
    <w:p w:rsidR="00914269" w:rsidRPr="00487976" w:rsidRDefault="00914269" w:rsidP="00914269">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jegyzőkönyv egy példányát meg kell küldeni a fenntartónak, egy példányt pedig át kell adni a tanulónak (kiskorú tanuló esetén a szülőnek). A jegyzőkönyv egy példányát az intézmény őrzi meg.</w:t>
      </w:r>
    </w:p>
    <w:p w:rsidR="00914269" w:rsidRPr="00487976" w:rsidRDefault="00914269" w:rsidP="00914269">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súlyos balesetet azonnal jelenteni kell az intézményfenntartójának. A súlyos baleset kivizsgálásába legalább középfokú munkavédelmi szakképesítéssel rendelkező személyt kell bevonni.</w:t>
      </w:r>
    </w:p>
    <w:p w:rsidR="00914269" w:rsidRPr="00487976" w:rsidRDefault="00914269" w:rsidP="00914269">
      <w:pPr>
        <w:tabs>
          <w:tab w:val="left" w:pos="0"/>
          <w:tab w:val="left" w:pos="425"/>
          <w:tab w:val="left" w:pos="1068"/>
          <w:tab w:val="left" w:pos="1428"/>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intézménynek igény esetén biztosítania kell </w:t>
      </w:r>
      <w:r w:rsidRPr="00487976">
        <w:rPr>
          <w:iCs/>
          <w:spacing w:val="-3"/>
        </w:rPr>
        <w:t>aszülői szervezet</w:t>
      </w:r>
      <w:r w:rsidRPr="00487976">
        <w:rPr>
          <w:spacing w:val="-3"/>
        </w:rPr>
        <w:t xml:space="preserve"> és az iskolai diákönkormányzat képviselőjének részvételét a tanulóbalesetek kivizsgálásában.</w:t>
      </w: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 w:rsidRPr="00487976">
        <w:t>Az intézményi nevelő és oktató munka egészséges és biztonságos feltételeinek megteremtésére, a tanulóbalesetek megelőzésére vonatkozó részletes helyi szabályokat az intézmény munkabiztonsági (munkavédelmi) szabályzata tartalmazza.</w:t>
      </w:r>
    </w:p>
    <w:p w:rsidR="00994296" w:rsidRDefault="00994296"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94296" w:rsidRDefault="00994296"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94296" w:rsidRDefault="00994296"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94296" w:rsidRDefault="00994296"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94296" w:rsidRDefault="00994296"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94296" w:rsidRDefault="00994296"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94296" w:rsidRDefault="00994296"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94296" w:rsidRDefault="00994296"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94296" w:rsidRDefault="00994296"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94296" w:rsidRDefault="00994296"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94296" w:rsidRDefault="00994296"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94296" w:rsidRDefault="00994296"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94296" w:rsidRDefault="00994296"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94296" w:rsidRDefault="00994296"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94296" w:rsidRDefault="00994296"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94296" w:rsidRPr="00622945" w:rsidRDefault="00994296"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p>
    <w:p w:rsidR="00914269" w:rsidRPr="00487976" w:rsidRDefault="00914269" w:rsidP="00243D36">
      <w:pPr>
        <w:pStyle w:val="Cmsor1"/>
        <w:rPr>
          <w:spacing w:val="-3"/>
          <w:sz w:val="26"/>
          <w:szCs w:val="26"/>
        </w:rPr>
      </w:pPr>
      <w:bookmarkStart w:id="116" w:name="_Toc344630512"/>
      <w:bookmarkStart w:id="117" w:name="_Toc491780309"/>
      <w:r>
        <w:t>X</w:t>
      </w:r>
      <w:r w:rsidRPr="00487976">
        <w:t>I</w:t>
      </w:r>
      <w:r>
        <w:t>V</w:t>
      </w:r>
      <w:r w:rsidRPr="00487976">
        <w:t>. RENDKÍVÜLI ESEMÉNY ESETÉN SZÜKSÉGES TEENDŐK</w:t>
      </w:r>
      <w:bookmarkEnd w:id="116"/>
      <w:bookmarkEnd w:id="117"/>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9" w:hanging="709"/>
        <w:jc w:val="both"/>
        <w:rPr>
          <w:spacing w:val="-3"/>
          <w:sz w:val="16"/>
          <w:szCs w:val="16"/>
        </w:rPr>
      </w:pP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 működésében rendkívüli eseménynek kell minősíteni minden olyan előre nem látható eseményt, amely a nevelő és oktató munka szokásos menetét akadályozza, illetve az intézmény tanulóinak és dolgozóinak biztonságát és egészségét, valamint az intézmény épületét, felszerelését veszélyezteti. Rendkívüli eseménynek minősül különösen:</w:t>
      </w:r>
    </w:p>
    <w:p w:rsidR="00914269" w:rsidRPr="00487976" w:rsidRDefault="00914269" w:rsidP="00914269">
      <w:pPr>
        <w:numPr>
          <w:ilvl w:val="0"/>
          <w:numId w:val="24"/>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természeti katasztrófa (pl.: villámcsapás, földrengés, árvíz, belvíz, szélvihar stb.),</w:t>
      </w:r>
    </w:p>
    <w:p w:rsidR="00914269" w:rsidRPr="00487976" w:rsidRDefault="00914269" w:rsidP="00914269">
      <w:pPr>
        <w:numPr>
          <w:ilvl w:val="0"/>
          <w:numId w:val="24"/>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tűz,</w:t>
      </w:r>
    </w:p>
    <w:p w:rsidR="00914269" w:rsidRPr="00487976" w:rsidRDefault="00914269" w:rsidP="00914269">
      <w:pPr>
        <w:numPr>
          <w:ilvl w:val="0"/>
          <w:numId w:val="24"/>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robbantással történő fenyegetés.</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Amennyiben az intézmény bármely tanulójának vagy dolgozójának az intézmény épületét vagy a benne tartózkodó személyek biztonságát fenyegető rendkívüli eseményre utaló tény jut a tudomására, köteles azt azonnal közölni az intézmény </w:t>
      </w:r>
      <w:r>
        <w:rPr>
          <w:spacing w:val="-3"/>
        </w:rPr>
        <w:t>vezetőjével</w:t>
      </w:r>
      <w:r w:rsidRPr="00487976">
        <w:rPr>
          <w:spacing w:val="-3"/>
        </w:rPr>
        <w:t>, illetve valamely intézkedésre jogosult felelős vezetővel.</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Rendkívüli esemény esetén intézkedésre jogosult felelős vezetők:</w:t>
      </w:r>
    </w:p>
    <w:p w:rsidR="00914269" w:rsidRPr="00487976" w:rsidRDefault="00914269" w:rsidP="00914269">
      <w:pPr>
        <w:numPr>
          <w:ilvl w:val="0"/>
          <w:numId w:val="25"/>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intézményvezető</w:t>
      </w:r>
    </w:p>
    <w:p w:rsidR="00914269" w:rsidRPr="00487976" w:rsidRDefault="00914269" w:rsidP="00914269">
      <w:pPr>
        <w:numPr>
          <w:ilvl w:val="0"/>
          <w:numId w:val="2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intézményvezető helyettes</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rPr>
          <w:spacing w:val="-3"/>
        </w:rPr>
      </w:pPr>
      <w:r w:rsidRPr="00487976">
        <w:rPr>
          <w:spacing w:val="-3"/>
        </w:rPr>
        <w:t xml:space="preserve">A rendkívüli eseményről azonnal értesíteni kell </w:t>
      </w:r>
    </w:p>
    <w:p w:rsidR="00914269" w:rsidRPr="00487976" w:rsidRDefault="00914269" w:rsidP="00914269">
      <w:pPr>
        <w:numPr>
          <w:ilvl w:val="0"/>
          <w:numId w:val="2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 fenntartóját,</w:t>
      </w:r>
    </w:p>
    <w:p w:rsidR="00914269" w:rsidRPr="00487976" w:rsidRDefault="00914269" w:rsidP="00914269">
      <w:pPr>
        <w:numPr>
          <w:ilvl w:val="0"/>
          <w:numId w:val="2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tűz esetén a tűzoltóságot,</w:t>
      </w:r>
    </w:p>
    <w:p w:rsidR="00914269" w:rsidRPr="00487976" w:rsidRDefault="00914269" w:rsidP="00914269">
      <w:pPr>
        <w:numPr>
          <w:ilvl w:val="0"/>
          <w:numId w:val="2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robbantással történő fenyegetés esetén a rendőrséget,</w:t>
      </w:r>
    </w:p>
    <w:p w:rsidR="00914269" w:rsidRPr="00487976" w:rsidRDefault="00914269" w:rsidP="00914269">
      <w:pPr>
        <w:numPr>
          <w:ilvl w:val="0"/>
          <w:numId w:val="26"/>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személyi sérülés esetén a mentőket,</w:t>
      </w:r>
    </w:p>
    <w:p w:rsidR="00914269" w:rsidRPr="00487976" w:rsidRDefault="00914269" w:rsidP="00914269">
      <w:pPr>
        <w:numPr>
          <w:ilvl w:val="0"/>
          <w:numId w:val="26"/>
        </w:num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egyéb esetekben az esemény jellegének megfelelő rendvédelmi, illetve katasztrófaelhárító szerveket, ha ezt az intézmény </w:t>
      </w:r>
      <w:r>
        <w:rPr>
          <w:spacing w:val="-3"/>
        </w:rPr>
        <w:t>vezetője</w:t>
      </w:r>
      <w:r w:rsidRPr="00487976">
        <w:rPr>
          <w:spacing w:val="-3"/>
        </w:rPr>
        <w:t xml:space="preserve"> szükségesnek tartja.</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rendkívüli esemény észlelése után az igazgató vagy az intézkedésre jogosult felelős vezető utasítására az épületben tartózkodó személyeket a munkavédelmi-, ill. tűzvédelmi szabályzatban rögzített módon értesíteni (riasztani) kell, valamint haladéktalanul hozzá kell látni a veszélyeztetett épület kiürítéséhez. A veszélyeztetett épületet a benntartózkodó gyermek/tanulócsoportoknak a tűzriadó terv és a bombariadó terv mellékleteiben található "Kiürítési terv" alapján kell elhagyniuk.</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tanulócsoportoknak a veszélyeztetett épületből való kivezetéséért és a kijelölt területen történő </w:t>
      </w:r>
      <w:r w:rsidRPr="00487976">
        <w:rPr>
          <w:spacing w:val="-3"/>
        </w:rPr>
        <w:lastRenderedPageBreak/>
        <w:t>gyülekezésért, valamint a várakozás alatti felügyeletért a tanulók részére tanórát vagy más foglalkozást tartó pedagógus a felelős.</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rPr>
          <w:spacing w:val="-3"/>
        </w:rPr>
      </w:pPr>
      <w:r w:rsidRPr="00487976">
        <w:rPr>
          <w:spacing w:val="-3"/>
        </w:rPr>
        <w:t>A veszélyeztetett épület kiürítése során fokozottan ügyelni kell a következőkre:</w:t>
      </w:r>
    </w:p>
    <w:p w:rsidR="00914269" w:rsidRPr="00487976" w:rsidRDefault="00914269" w:rsidP="00914269">
      <w:pPr>
        <w:numPr>
          <w:ilvl w:val="0"/>
          <w:numId w:val="27"/>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épületből minden tanulónak távoznia kell, ezért az órát, foglalkozást tartó nevelőnek a tantermen kívül (pl.: mosdóban, szertárban</w:t>
      </w:r>
      <w:r>
        <w:rPr>
          <w:spacing w:val="-3"/>
        </w:rPr>
        <w:t>, ebédlőben</w:t>
      </w:r>
      <w:r w:rsidRPr="00487976">
        <w:rPr>
          <w:spacing w:val="-3"/>
        </w:rPr>
        <w:t xml:space="preserve"> stb.) tartózkodó gyerekekre is gondolnia kell!</w:t>
      </w:r>
    </w:p>
    <w:p w:rsidR="00914269" w:rsidRPr="00487976" w:rsidRDefault="00914269" w:rsidP="00914269">
      <w:pPr>
        <w:numPr>
          <w:ilvl w:val="0"/>
          <w:numId w:val="27"/>
        </w:num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kiürítés során a mozgásban, cselekvésben korlátozott személyeket az épület elhagyásában segíteni kell!</w:t>
      </w:r>
    </w:p>
    <w:p w:rsidR="00914269" w:rsidRPr="00487976" w:rsidRDefault="00914269" w:rsidP="00914269">
      <w:pPr>
        <w:numPr>
          <w:ilvl w:val="0"/>
          <w:numId w:val="27"/>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tanóra helyszínét és a veszélyeztetett épületet, a foglalkozást tartó nevelő hagyhatja el utoljára, hogy meg tudjon győződni arról, nem maradt-e esetlegesen valamelyik tanuló az épületben.</w:t>
      </w:r>
    </w:p>
    <w:p w:rsidR="00914269" w:rsidRPr="00487976" w:rsidRDefault="00914269" w:rsidP="00914269">
      <w:pPr>
        <w:numPr>
          <w:ilvl w:val="0"/>
          <w:numId w:val="27"/>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tanulókat a tanterem elhagyása előtt és a kijelölt várakozási helyre történő megérkezéskor a nevelőnek meg kell számolnia!</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w:t>
      </w:r>
      <w:r>
        <w:rPr>
          <w:spacing w:val="-3"/>
        </w:rPr>
        <w:t>intézményvezetőnek</w:t>
      </w:r>
      <w:r w:rsidRPr="00487976">
        <w:rPr>
          <w:spacing w:val="-3"/>
        </w:rPr>
        <w:t>, illetve az intézkedésre jogosult felelős vezetőnek a veszélyeztetett épület kiürítésével egyidejűleg – felelős dolgozók kijelölésével – gondoskodnia kell az alábbi feladatokról:</w:t>
      </w:r>
    </w:p>
    <w:p w:rsidR="00914269" w:rsidRPr="00487976" w:rsidRDefault="00914269" w:rsidP="00914269">
      <w:pPr>
        <w:numPr>
          <w:ilvl w:val="0"/>
          <w:numId w:val="2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kiürítési tervben szereplő kijáratok kinyitásáról,</w:t>
      </w:r>
    </w:p>
    <w:p w:rsidR="00914269" w:rsidRPr="00487976" w:rsidRDefault="00914269" w:rsidP="00914269">
      <w:pPr>
        <w:numPr>
          <w:ilvl w:val="0"/>
          <w:numId w:val="2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közművezetékek (gáz, elektromos áram) elzárásáról,</w:t>
      </w:r>
    </w:p>
    <w:p w:rsidR="00914269" w:rsidRPr="00487976" w:rsidRDefault="00914269" w:rsidP="00914269">
      <w:pPr>
        <w:numPr>
          <w:ilvl w:val="0"/>
          <w:numId w:val="2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vízszerzési helyek szabaddá tételéről,</w:t>
      </w:r>
    </w:p>
    <w:p w:rsidR="00914269" w:rsidRPr="00487976" w:rsidRDefault="00914269" w:rsidP="00914269">
      <w:pPr>
        <w:numPr>
          <w:ilvl w:val="0"/>
          <w:numId w:val="2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elsősegélynyújtás megszervezéséről,</w:t>
      </w:r>
    </w:p>
    <w:p w:rsidR="00914269" w:rsidRPr="00487976" w:rsidRDefault="00914269" w:rsidP="00914269">
      <w:pPr>
        <w:numPr>
          <w:ilvl w:val="0"/>
          <w:numId w:val="28"/>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rendvédelmi, illetve katasztrófaelhárító szervek (rendőrség, tűzoltóság, tűzszerészek stb.) fogadásáról.</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Az épületbe érkező rendvédelmi, katasztrófaelhárító szerv vezetőjét az intézmény </w:t>
      </w:r>
      <w:r>
        <w:rPr>
          <w:spacing w:val="-3"/>
        </w:rPr>
        <w:t>vezetőjének,</w:t>
      </w:r>
      <w:r w:rsidRPr="00487976">
        <w:rPr>
          <w:spacing w:val="-3"/>
        </w:rPr>
        <w:t xml:space="preserve"> vagy az általa kijelölt dolgozónak tájékoztatnia kell az alábbiakról:</w:t>
      </w:r>
    </w:p>
    <w:p w:rsidR="00914269" w:rsidRPr="00487976" w:rsidRDefault="00914269" w:rsidP="00914269">
      <w:pPr>
        <w:numPr>
          <w:ilvl w:val="0"/>
          <w:numId w:val="2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rendkívüli esemény kezdete óta lezajlott eseményekről,</w:t>
      </w:r>
    </w:p>
    <w:p w:rsidR="00914269" w:rsidRPr="00487976" w:rsidRDefault="00914269" w:rsidP="00914269">
      <w:pPr>
        <w:numPr>
          <w:ilvl w:val="0"/>
          <w:numId w:val="2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veszélyeztetett épület jellemzőiről, helyszínrajzáról,</w:t>
      </w:r>
    </w:p>
    <w:p w:rsidR="00914269" w:rsidRPr="00487976" w:rsidRDefault="00914269" w:rsidP="00914269">
      <w:pPr>
        <w:numPr>
          <w:ilvl w:val="0"/>
          <w:numId w:val="2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épületben található veszélyes anyagokról (mérgekről),</w:t>
      </w:r>
    </w:p>
    <w:p w:rsidR="00914269" w:rsidRPr="00487976" w:rsidRDefault="00914269" w:rsidP="00914269">
      <w:pPr>
        <w:numPr>
          <w:ilvl w:val="0"/>
          <w:numId w:val="2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közmű (víz, gáz, elektromos stb.) vezetékek helyéről,</w:t>
      </w:r>
    </w:p>
    <w:p w:rsidR="00914269" w:rsidRPr="00487976" w:rsidRDefault="00914269" w:rsidP="00914269">
      <w:pPr>
        <w:numPr>
          <w:ilvl w:val="0"/>
          <w:numId w:val="2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épületben tartózkodó személyek létszámáról, életkoráról,</w:t>
      </w:r>
    </w:p>
    <w:p w:rsidR="00914269" w:rsidRPr="00487976" w:rsidRDefault="00914269" w:rsidP="00914269">
      <w:pPr>
        <w:numPr>
          <w:ilvl w:val="0"/>
          <w:numId w:val="29"/>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épület kiürítéséről.</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 xml:space="preserve">A rendvédelmi, illetve katasztrófaelhárító szervek helyszínre érkezését követően a rendvédelmi, illetve katasztrófaelhárító szerv illetékes vezetőjének igénye szerint kell eljárni a további </w:t>
      </w:r>
      <w:r w:rsidRPr="00487976">
        <w:rPr>
          <w:spacing w:val="-3"/>
        </w:rPr>
        <w:lastRenderedPageBreak/>
        <w:t>biztonsági intézkedésekkel kapcsolatosan. A rendvédelmi, illetve katasztrófaelhárító szerv vezetőjének utasításait az intézmény minden dolgozója és tanulója köteles betartani</w:t>
      </w:r>
      <w:r>
        <w:rPr>
          <w:spacing w:val="-3"/>
        </w:rPr>
        <w:t>.</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rendkívüli esemény miatt kiesett tanítási órákat a nevelőtestület által meghatározott szombati napokon be kell pótolni.</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tűz esetén szükséges teendők részletes intézményi szabályozását a „</w:t>
      </w:r>
      <w:r w:rsidRPr="00487976">
        <w:rPr>
          <w:b/>
          <w:spacing w:val="-3"/>
        </w:rPr>
        <w:t>Tűzriadó terv</w:t>
      </w:r>
      <w:r w:rsidRPr="00487976">
        <w:rPr>
          <w:spacing w:val="-3"/>
        </w:rPr>
        <w:t>” c. igazgatói utasítás tartalmazza. A robbantással történő fenyegetés esetén szükséges teendők részletes intézményi szabályozását az „</w:t>
      </w:r>
      <w:r w:rsidRPr="00487976">
        <w:rPr>
          <w:b/>
          <w:spacing w:val="-3"/>
        </w:rPr>
        <w:t>Intézkedési terv robbantással való fenyegetés esetére(bombariadó terv)</w:t>
      </w:r>
      <w:r w:rsidRPr="00487976">
        <w:rPr>
          <w:spacing w:val="-3"/>
        </w:rPr>
        <w:t>” c. igazgatói utasítás tartalmazza.</w:t>
      </w:r>
    </w:p>
    <w:p w:rsidR="00914269" w:rsidRPr="00487976" w:rsidRDefault="00914269" w:rsidP="00914269">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tűzriadó terv és a bombariadó terv elkészítéséért, a tanulókkal és a dolgozókkal történő megismertetéséért, valamint évenkénti felülvizsgálatáért az intézmény igazgatója a felelős.Az épületek kiürítését a tűzriadó tervben és a bombariadó tervben szereplő kiürítési terv alapján évente legalább egy alkalommal gyakorolni kell. A gyakorlat megszervezéséért az intézmény igazgatója a felelős.</w:t>
      </w:r>
    </w:p>
    <w:p w:rsidR="00914269" w:rsidRPr="00487976" w:rsidRDefault="00914269" w:rsidP="00914269">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tűzriadó tervben és a bombariadó tervben megfogalmazottak az intézmény minden tanulójára és dolgozójára kötelező érvényűek.</w:t>
      </w:r>
    </w:p>
    <w:p w:rsidR="00914269" w:rsidRPr="00487976" w:rsidRDefault="00914269" w:rsidP="00914269">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tűzriadó tervet és a bombariadó tervet az intézmény alábbi helyiségeiben kell elhelyezni:</w:t>
      </w:r>
    </w:p>
    <w:p w:rsidR="00914269" w:rsidRPr="00F9067C" w:rsidRDefault="00914269" w:rsidP="00914269">
      <w:pPr>
        <w:numPr>
          <w:ilvl w:val="0"/>
          <w:numId w:val="30"/>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Cs/>
          <w:spacing w:val="-3"/>
        </w:rPr>
      </w:pPr>
      <w:r w:rsidRPr="00F9067C">
        <w:rPr>
          <w:iCs/>
          <w:spacing w:val="-3"/>
        </w:rPr>
        <w:t>nevelőtestületi szoba</w:t>
      </w:r>
    </w:p>
    <w:p w:rsidR="00914269" w:rsidRPr="00F9067C" w:rsidRDefault="00914269" w:rsidP="00914269">
      <w:pPr>
        <w:numPr>
          <w:ilvl w:val="0"/>
          <w:numId w:val="30"/>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Cs/>
          <w:spacing w:val="-3"/>
        </w:rPr>
      </w:pPr>
      <w:r w:rsidRPr="00F9067C">
        <w:rPr>
          <w:iCs/>
          <w:spacing w:val="-3"/>
        </w:rPr>
        <w:t>iskolatitkári iroda</w:t>
      </w:r>
    </w:p>
    <w:p w:rsidR="00914269" w:rsidRDefault="00914269" w:rsidP="00914269">
      <w:pPr>
        <w:numPr>
          <w:ilvl w:val="0"/>
          <w:numId w:val="30"/>
        </w:numPr>
        <w:tabs>
          <w:tab w:val="clear" w:pos="1080"/>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Cs/>
          <w:spacing w:val="-3"/>
        </w:rPr>
      </w:pPr>
      <w:r w:rsidRPr="00F9067C">
        <w:rPr>
          <w:iCs/>
          <w:spacing w:val="-3"/>
        </w:rPr>
        <w:t>intézményvezetői irod</w:t>
      </w:r>
      <w:r w:rsidR="00F648B3">
        <w:rPr>
          <w:iCs/>
          <w:spacing w:val="-3"/>
        </w:rPr>
        <w:t>a</w:t>
      </w:r>
    </w:p>
    <w:p w:rsidR="00994296" w:rsidRDefault="00994296" w:rsidP="00994296">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iCs/>
          <w:spacing w:val="-3"/>
        </w:rPr>
      </w:pPr>
    </w:p>
    <w:p w:rsidR="00994296" w:rsidRDefault="00994296" w:rsidP="00994296">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iCs/>
          <w:spacing w:val="-3"/>
        </w:rPr>
      </w:pPr>
    </w:p>
    <w:p w:rsidR="00994296" w:rsidRDefault="00994296" w:rsidP="00994296">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iCs/>
          <w:spacing w:val="-3"/>
        </w:rPr>
      </w:pPr>
    </w:p>
    <w:p w:rsidR="00994296" w:rsidRDefault="00994296" w:rsidP="00994296">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iCs/>
          <w:spacing w:val="-3"/>
        </w:rPr>
      </w:pPr>
    </w:p>
    <w:p w:rsidR="00994296" w:rsidRDefault="00994296" w:rsidP="00994296">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iCs/>
          <w:spacing w:val="-3"/>
        </w:rPr>
      </w:pPr>
    </w:p>
    <w:p w:rsidR="00994296" w:rsidRDefault="00994296" w:rsidP="00994296">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iCs/>
          <w:spacing w:val="-3"/>
        </w:rPr>
      </w:pPr>
    </w:p>
    <w:p w:rsidR="00994296" w:rsidRDefault="00994296" w:rsidP="00994296">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iCs/>
          <w:spacing w:val="-3"/>
        </w:rPr>
      </w:pPr>
    </w:p>
    <w:p w:rsidR="00994296" w:rsidRDefault="00994296" w:rsidP="00994296">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iCs/>
          <w:spacing w:val="-3"/>
        </w:rPr>
      </w:pPr>
    </w:p>
    <w:p w:rsidR="00994296" w:rsidRDefault="00994296" w:rsidP="00994296">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iCs/>
          <w:spacing w:val="-3"/>
        </w:rPr>
      </w:pPr>
    </w:p>
    <w:p w:rsidR="00994296" w:rsidRDefault="00994296" w:rsidP="00994296">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iCs/>
          <w:spacing w:val="-3"/>
        </w:rPr>
      </w:pPr>
    </w:p>
    <w:p w:rsidR="00994296" w:rsidRDefault="00994296" w:rsidP="00994296">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iCs/>
          <w:spacing w:val="-3"/>
        </w:rPr>
      </w:pPr>
    </w:p>
    <w:p w:rsidR="00994296" w:rsidRDefault="00994296" w:rsidP="00994296">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iCs/>
          <w:spacing w:val="-3"/>
        </w:rPr>
      </w:pPr>
    </w:p>
    <w:p w:rsidR="00994296" w:rsidRDefault="00994296" w:rsidP="00994296">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iCs/>
          <w:spacing w:val="-3"/>
        </w:rPr>
      </w:pPr>
    </w:p>
    <w:p w:rsidR="00994296" w:rsidRDefault="00994296" w:rsidP="00994296">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iCs/>
          <w:spacing w:val="-3"/>
        </w:rPr>
      </w:pPr>
    </w:p>
    <w:p w:rsidR="00994296" w:rsidRPr="00F648B3" w:rsidRDefault="00994296" w:rsidP="00994296">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iCs/>
          <w:spacing w:val="-3"/>
        </w:rPr>
      </w:pPr>
    </w:p>
    <w:p w:rsidR="00914269" w:rsidRPr="00487976" w:rsidRDefault="00914269" w:rsidP="00914269">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iCs/>
          <w:spacing w:val="-3"/>
          <w:sz w:val="16"/>
          <w:szCs w:val="16"/>
        </w:rPr>
      </w:pPr>
    </w:p>
    <w:p w:rsidR="00914269" w:rsidRPr="00487976" w:rsidRDefault="00914269" w:rsidP="00243D36">
      <w:pPr>
        <w:pStyle w:val="Cmsor1"/>
      </w:pPr>
      <w:bookmarkStart w:id="118" w:name="_Toc344630513"/>
      <w:bookmarkStart w:id="119" w:name="_Toc491780310"/>
      <w:r w:rsidRPr="00487976">
        <w:t>XV. AZ ISKOLAI TANKÖNYVELLÁTÁS RENDJE</w:t>
      </w:r>
      <w:bookmarkEnd w:id="118"/>
      <w:bookmarkEnd w:id="119"/>
    </w:p>
    <w:p w:rsidR="00914269" w:rsidRDefault="00914269" w:rsidP="00914269">
      <w:pPr>
        <w:rPr>
          <w:sz w:val="16"/>
          <w:szCs w:val="16"/>
        </w:rPr>
      </w:pPr>
    </w:p>
    <w:p w:rsidR="00914269" w:rsidRPr="008F18C0" w:rsidRDefault="00914269" w:rsidP="00914269">
      <w:pPr>
        <w:widowControl/>
        <w:autoSpaceDE/>
        <w:autoSpaceDN/>
        <w:adjustRightInd/>
        <w:spacing w:line="360" w:lineRule="auto"/>
        <w:jc w:val="both"/>
      </w:pPr>
      <w:r w:rsidRPr="00C12950">
        <w:rPr>
          <w:spacing w:val="-3"/>
        </w:rPr>
        <w:t>Az iskolai tankönyvellátás megszervezéséért az intézmény vezetője a felelős.</w:t>
      </w:r>
      <w:r w:rsidRPr="008F18C0">
        <w:t xml:space="preserve">Az iskolai tankönyvellátás rendjét </w:t>
      </w:r>
      <w:r>
        <w:t xml:space="preserve">is </w:t>
      </w:r>
      <w:r w:rsidRPr="008F18C0">
        <w:t xml:space="preserve">az iskola </w:t>
      </w:r>
      <w:r>
        <w:t>vezetője határozza meg.</w:t>
      </w:r>
    </w:p>
    <w:p w:rsidR="00914269" w:rsidRPr="008F18C0" w:rsidRDefault="00914269" w:rsidP="00914269">
      <w:pPr>
        <w:pStyle w:val="Default"/>
        <w:spacing w:line="360" w:lineRule="auto"/>
        <w:jc w:val="both"/>
        <w:rPr>
          <w:rFonts w:ascii="Times New Roman" w:hAnsi="Times New Roman" w:cs="Times New Roman"/>
        </w:rPr>
      </w:pPr>
      <w:r w:rsidRPr="008F18C0">
        <w:rPr>
          <w:rFonts w:ascii="Times New Roman" w:hAnsi="Times New Roman" w:cs="Times New Roman"/>
        </w:rPr>
        <w:t>Az iskola éves munkatervében rögzíteni kell annak a felelő</w:t>
      </w:r>
      <w:r>
        <w:rPr>
          <w:rFonts w:ascii="Times New Roman" w:hAnsi="Times New Roman" w:cs="Times New Roman"/>
        </w:rPr>
        <w:t>s dolgozó</w:t>
      </w:r>
      <w:r w:rsidRPr="008F18C0">
        <w:rPr>
          <w:rFonts w:ascii="Times New Roman" w:hAnsi="Times New Roman" w:cs="Times New Roman"/>
        </w:rPr>
        <w:t>nak a nevét, aki az adott tanévben:</w:t>
      </w:r>
    </w:p>
    <w:p w:rsidR="00914269" w:rsidRPr="008F18C0" w:rsidRDefault="00914269" w:rsidP="00A039CE">
      <w:pPr>
        <w:pStyle w:val="Default"/>
        <w:numPr>
          <w:ilvl w:val="0"/>
          <w:numId w:val="92"/>
        </w:numPr>
        <w:spacing w:after="66" w:line="360" w:lineRule="auto"/>
        <w:jc w:val="both"/>
        <w:rPr>
          <w:rFonts w:ascii="Times New Roman" w:hAnsi="Times New Roman" w:cs="Times New Roman"/>
        </w:rPr>
      </w:pPr>
      <w:r w:rsidRPr="008F18C0">
        <w:rPr>
          <w:rFonts w:ascii="Times New Roman" w:hAnsi="Times New Roman" w:cs="Times New Roman"/>
        </w:rPr>
        <w:t>elkészíti az iskolai tankönyvrendelést,</w:t>
      </w:r>
    </w:p>
    <w:p w:rsidR="00914269" w:rsidRPr="008F18C0" w:rsidRDefault="00914269" w:rsidP="00A039CE">
      <w:pPr>
        <w:pStyle w:val="Default"/>
        <w:numPr>
          <w:ilvl w:val="0"/>
          <w:numId w:val="92"/>
        </w:numPr>
        <w:spacing w:line="360" w:lineRule="auto"/>
        <w:jc w:val="both"/>
        <w:rPr>
          <w:rFonts w:ascii="Times New Roman" w:hAnsi="Times New Roman" w:cs="Times New Roman"/>
        </w:rPr>
      </w:pPr>
      <w:r w:rsidRPr="008F18C0">
        <w:rPr>
          <w:rFonts w:ascii="Times New Roman" w:hAnsi="Times New Roman" w:cs="Times New Roman"/>
        </w:rPr>
        <w:t>részt vesz az iskola tankönyvterjesztésben.</w:t>
      </w:r>
    </w:p>
    <w:p w:rsidR="00914269" w:rsidRPr="00487976" w:rsidRDefault="00914269" w:rsidP="00914269">
      <w:pPr>
        <w:rPr>
          <w:sz w:val="16"/>
          <w:szCs w:val="16"/>
        </w:rPr>
      </w:pPr>
    </w:p>
    <w:p w:rsidR="00914269" w:rsidRPr="00207188" w:rsidRDefault="00914269" w:rsidP="00A039CE">
      <w:pPr>
        <w:numPr>
          <w:ilvl w:val="0"/>
          <w:numId w:val="127"/>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sidRPr="00207188">
        <w:rPr>
          <w:b/>
          <w:spacing w:val="-3"/>
        </w:rPr>
        <w:t>Az intézményvezető feladata:</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felelős az iskolai tankönyvellátás megszervezéséért</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megalkotja a tankönyvellátás helyi rendjét</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kijelöli a tankönyvellátásért felelős személyt</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egyeztet a szükséges szervezetekkel, (tantestület, SZMK)</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 xml:space="preserve">kapcsolatot tart a tankönyvellátásban érintett valamennyi iskolán kívüli szervezettel </w:t>
      </w:r>
      <w:r w:rsidRPr="00C12950">
        <w:rPr>
          <w:spacing w:val="-3"/>
        </w:rPr>
        <w:tab/>
      </w:r>
      <w:r w:rsidRPr="00C12950">
        <w:rPr>
          <w:spacing w:val="-3"/>
        </w:rPr>
        <w:tab/>
        <w:t xml:space="preserve">(a fenntartó </w:t>
      </w:r>
      <w:r>
        <w:rPr>
          <w:spacing w:val="-3"/>
        </w:rPr>
        <w:t xml:space="preserve">és működtető </w:t>
      </w:r>
      <w:r w:rsidRPr="00C12950">
        <w:rPr>
          <w:spacing w:val="-3"/>
        </w:rPr>
        <w:t>tankerülettel)</w:t>
      </w:r>
    </w:p>
    <w:p w:rsidR="00914269" w:rsidRPr="00207188" w:rsidRDefault="00914269" w:rsidP="00A039CE">
      <w:pPr>
        <w:numPr>
          <w:ilvl w:val="0"/>
          <w:numId w:val="127"/>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sidRPr="00207188">
        <w:rPr>
          <w:b/>
          <w:spacing w:val="-3"/>
        </w:rPr>
        <w:t xml:space="preserve">A tankönyvellátásért felelős személy feladata: </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elkészíti, továbbítja és összesíti a szülők igénylési nyilatkozatát</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tartja a kapcsolatot valamennyi, a tankönyvellátásban résztvevő személlyel</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osztályonként összesíti a tankönyvlistát</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 xml:space="preserve">felméri a szülők igényét a rendeléssel kapcsolatban, és annak megfelelően módosítja </w:t>
      </w:r>
      <w:r w:rsidRPr="00C12950">
        <w:rPr>
          <w:spacing w:val="-3"/>
        </w:rPr>
        <w:tab/>
      </w:r>
      <w:r w:rsidRPr="00C12950">
        <w:rPr>
          <w:spacing w:val="-3"/>
        </w:rPr>
        <w:tab/>
        <w:t>a rendelés darabszámát</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 xml:space="preserve">tartja a kapcsolatot a </w:t>
      </w:r>
      <w:r w:rsidRPr="00EC08DA">
        <w:rPr>
          <w:spacing w:val="-3"/>
        </w:rPr>
        <w:t>KELL</w:t>
      </w:r>
      <w:r w:rsidR="002B6197" w:rsidRPr="00EC08DA">
        <w:rPr>
          <w:spacing w:val="-3"/>
        </w:rPr>
        <w:t>O</w:t>
      </w:r>
      <w:r w:rsidRPr="00EC08DA">
        <w:rPr>
          <w:spacing w:val="-3"/>
        </w:rPr>
        <w:t>-val</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lebonyolítja a tankönyvrendelést</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 xml:space="preserve">intézi a pótrendelést, a lemondást </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 xml:space="preserve">átveszi az iskolába érkező tankönyveket </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lastRenderedPageBreak/>
        <w:t>megszervezi azok kiosztását</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gondoskodik a visszáruról</w:t>
      </w:r>
    </w:p>
    <w:p w:rsidR="00914269" w:rsidRPr="00207188" w:rsidRDefault="00914269" w:rsidP="00A039CE">
      <w:pPr>
        <w:numPr>
          <w:ilvl w:val="0"/>
          <w:numId w:val="127"/>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sidRPr="00207188">
        <w:rPr>
          <w:b/>
          <w:spacing w:val="-3"/>
        </w:rPr>
        <w:t>A munkaközösség-vezetők feladata:</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a tankönyvrendelés szakmai szempontok alapján történő koordinálása</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a tartós tankönyv választásának előnyben részesítése</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egységes tankönyvcsaládok használatának szorgalmazása</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 xml:space="preserve">megrendelni kívánt tankönyvek évfolyamonkénti összesítése és továbbítása </w:t>
      </w:r>
    </w:p>
    <w:p w:rsidR="00914269" w:rsidRPr="00207188" w:rsidRDefault="00914269" w:rsidP="00A039CE">
      <w:pPr>
        <w:numPr>
          <w:ilvl w:val="0"/>
          <w:numId w:val="127"/>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sidRPr="00207188">
        <w:rPr>
          <w:b/>
          <w:spacing w:val="-3"/>
        </w:rPr>
        <w:t>Az osztályfőnökök feladata:</w:t>
      </w:r>
    </w:p>
    <w:p w:rsidR="00914269" w:rsidRPr="00C12950" w:rsidRDefault="00914269" w:rsidP="00A039CE">
      <w:pPr>
        <w:numPr>
          <w:ilvl w:val="0"/>
          <w:numId w:val="80"/>
        </w:numPr>
        <w:tabs>
          <w:tab w:val="num" w:pos="720"/>
          <w:tab w:val="left" w:pos="1134"/>
          <w:tab w:val="left" w:pos="2832"/>
          <w:tab w:val="left" w:pos="3540"/>
          <w:tab w:val="left" w:pos="4248"/>
          <w:tab w:val="left" w:pos="4956"/>
          <w:tab w:val="left" w:pos="5664"/>
          <w:tab w:val="left" w:pos="6372"/>
          <w:tab w:val="left" w:pos="7080"/>
          <w:tab w:val="left" w:pos="7788"/>
          <w:tab w:val="left" w:pos="8496"/>
          <w:tab w:val="right" w:pos="8931"/>
        </w:tabs>
        <w:suppressAutoHyphens/>
        <w:spacing w:before="120" w:after="120" w:line="360" w:lineRule="auto"/>
        <w:ind w:left="709" w:firstLine="142"/>
        <w:jc w:val="both"/>
        <w:rPr>
          <w:spacing w:val="-3"/>
        </w:rPr>
      </w:pPr>
      <w:r w:rsidRPr="00C12950">
        <w:rPr>
          <w:spacing w:val="-3"/>
        </w:rPr>
        <w:t>a szaktanárokkal egyeztetve összeállítja a tankönyvlistát</w:t>
      </w:r>
    </w:p>
    <w:p w:rsidR="00914269" w:rsidRDefault="00914269" w:rsidP="00914269">
      <w:pPr>
        <w:widowControl/>
        <w:autoSpaceDE/>
        <w:autoSpaceDN/>
        <w:adjustRightInd/>
        <w:spacing w:line="360" w:lineRule="auto"/>
        <w:jc w:val="both"/>
      </w:pPr>
      <w:r w:rsidRPr="00C12950">
        <w:t xml:space="preserve">A tankönyveket a </w:t>
      </w:r>
      <w:r>
        <w:t xml:space="preserve">tanulók az első tanítási napon </w:t>
      </w:r>
      <w:r w:rsidRPr="00C12950">
        <w:t>vehetik át. A pedagógusok a megfelelő évfolyamokon a tankönyvválasztás során kötelesek a tankönyvlistán szereplő könyvek közül a tartós tankönyveket előnyben részesíteni.</w:t>
      </w:r>
    </w:p>
    <w:p w:rsidR="00914269" w:rsidRPr="00487976" w:rsidRDefault="00914269" w:rsidP="00914269">
      <w:pPr>
        <w:tabs>
          <w:tab w:val="left" w:pos="425"/>
        </w:tabs>
        <w:spacing w:line="360" w:lineRule="auto"/>
        <w:jc w:val="both"/>
      </w:pPr>
      <w:r w:rsidRPr="00487976">
        <w:rPr>
          <w:bCs/>
        </w:rPr>
        <w:t>A magasabb rendű jogszabályok előírásai alapján a</w:t>
      </w:r>
      <w:r w:rsidRPr="00487976">
        <w:t xml:space="preserve">z iskolai tankönyvellátás rendjéről – a </w:t>
      </w:r>
      <w:r w:rsidRPr="00487976">
        <w:rPr>
          <w:spacing w:val="-3"/>
        </w:rPr>
        <w:t>szakmai munkaközösségek/</w:t>
      </w:r>
      <w:r w:rsidRPr="00487976">
        <w:t xml:space="preserve">szaktanárok véleményének kikérésével – évente a nevelőtestület a dönt az alábbiak figyelembe vételével: </w:t>
      </w:r>
    </w:p>
    <w:p w:rsidR="00914269" w:rsidRPr="00487976" w:rsidRDefault="002B6197" w:rsidP="00914269">
      <w:pPr>
        <w:numPr>
          <w:ilvl w:val="0"/>
          <w:numId w:val="31"/>
        </w:numPr>
        <w:tabs>
          <w:tab w:val="left" w:pos="425"/>
        </w:tabs>
        <w:spacing w:line="360" w:lineRule="auto"/>
        <w:jc w:val="both"/>
      </w:pPr>
      <w:r>
        <w:t>Minden év november 15-ig a</w:t>
      </w:r>
      <w:r w:rsidR="00914269">
        <w:t>vezetője</w:t>
      </w:r>
      <w:r w:rsidR="00914269" w:rsidRPr="00487976">
        <w:t xml:space="preserve"> – az osztályfőnökök, valamint a gyermek- és ifjúságvédelmi felelős közreműködésével – felméri, hány tanuló kíván az iskolától tankönyvet kölcsönözni, illetve hány tanuló részére szükséges a tanulószobán tankönyvet biztosítani.</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t>Az intézményi tankönyvrendelést az intézmény</w:t>
      </w:r>
      <w:r>
        <w:t xml:space="preserve"> vezetője</w:t>
      </w:r>
      <w:r w:rsidRPr="00487976">
        <w:t xml:space="preserve"> által megbízott intézményi dolgozó készíti el. </w:t>
      </w:r>
      <w:r w:rsidRPr="00487976">
        <w:rPr>
          <w:spacing w:val="-3"/>
        </w:rPr>
        <w:t>A tankönyvjegyzékből az intézmény helyi tanterve alapján és a szakmai munkaközösségek véleményének figyelembe vételével</w:t>
      </w:r>
      <w:r w:rsidRPr="00487976">
        <w:rPr>
          <w:iCs/>
          <w:spacing w:val="-3"/>
        </w:rPr>
        <w:t>a szaktanárok</w:t>
      </w:r>
      <w:r w:rsidRPr="00487976">
        <w:rPr>
          <w:spacing w:val="-3"/>
        </w:rPr>
        <w:t xml:space="preserve"> választják ki a megrendelésre kerülő tankönyveket.</w:t>
      </w:r>
    </w:p>
    <w:p w:rsidR="00914269" w:rsidRPr="00487976" w:rsidRDefault="00914269" w:rsidP="00914269">
      <w:pPr>
        <w:tabs>
          <w:tab w:val="left" w:pos="425"/>
        </w:tabs>
        <w:spacing w:line="360" w:lineRule="auto"/>
        <w:jc w:val="both"/>
      </w:pPr>
      <w:r w:rsidRPr="00487976">
        <w:t>A nevelőtestület dönt arról, hogy a tartós tankönyv vásárlására rendelkezésre álló összeget az intézmény mely tankönyvek vásárlására fordítja. A tankönyvrendelés elkészítéséhez az intézmény</w:t>
      </w:r>
      <w:r>
        <w:t>vezetője</w:t>
      </w:r>
      <w:r w:rsidRPr="00487976">
        <w:t xml:space="preserve"> beszerzi az intézményi szülői szervezet és az iskolai diákönkormányzat véleményét. </w:t>
      </w:r>
    </w:p>
    <w:p w:rsidR="00914269" w:rsidRDefault="00914269" w:rsidP="00914269">
      <w:pPr>
        <w:spacing w:line="360" w:lineRule="auto"/>
        <w:jc w:val="both"/>
      </w:pPr>
      <w:r w:rsidRPr="00487976">
        <w:t xml:space="preserve">Az iskolától kölcsönzött tankönyv elvesztése, megrongálásával okozott kárt a tanulónak (szülőnek) az intézmény részére meg kell téríteni. A kártérítés összege megegyezik a </w:t>
      </w:r>
      <w:r w:rsidRPr="00487976">
        <w:lastRenderedPageBreak/>
        <w:t>tankönyvnek az adott tanévi tankönyvjegyzékben feltüntetett fogyasztói árával.</w:t>
      </w:r>
    </w:p>
    <w:p w:rsidR="00994296" w:rsidRDefault="00994296" w:rsidP="00914269">
      <w:pPr>
        <w:spacing w:before="240" w:after="240" w:line="360" w:lineRule="auto"/>
        <w:jc w:val="center"/>
        <w:rPr>
          <w:b/>
        </w:rPr>
      </w:pPr>
    </w:p>
    <w:p w:rsidR="00914269" w:rsidRPr="00C70945" w:rsidRDefault="00914269" w:rsidP="00914269">
      <w:pPr>
        <w:spacing w:before="240" w:after="240" w:line="360" w:lineRule="auto"/>
        <w:jc w:val="center"/>
        <w:rPr>
          <w:b/>
        </w:rPr>
      </w:pPr>
      <w:r w:rsidRPr="00C70945">
        <w:rPr>
          <w:b/>
        </w:rPr>
        <w:t>ELJÁRÁSI REND A TANKÖNYVEK RONGÁLÁSÁRÓL</w:t>
      </w:r>
    </w:p>
    <w:p w:rsidR="00914269" w:rsidRDefault="00914269" w:rsidP="00914269">
      <w:pPr>
        <w:spacing w:line="360" w:lineRule="auto"/>
        <w:jc w:val="both"/>
      </w:pPr>
      <w:r>
        <w:t>A</w:t>
      </w:r>
      <w:r w:rsidRPr="0002320A">
        <w:t xml:space="preserve"> tankönyvek átvételekor a szülők aláírásukkal vállalták, hogy az iskola könyvtárából ingyenesen megkapott tartós tankönyvek épségéért anyagi felelősséget vállalnak, mely nyilatkozatok az iskola titkáránál megőrzésre kerültek. A megállapodás </w:t>
      </w:r>
      <w:r w:rsidR="002B6197" w:rsidRPr="0002320A">
        <w:t>alapján,</w:t>
      </w:r>
      <w:r w:rsidRPr="0002320A">
        <w:t xml:space="preserve"> a tanév végén </w:t>
      </w:r>
      <w:r w:rsidR="002B6197" w:rsidRPr="0002320A">
        <w:t>beszedett tankönyveket</w:t>
      </w:r>
      <w:r w:rsidRPr="0002320A">
        <w:t xml:space="preserve"> a könyvtáros, az o</w:t>
      </w:r>
      <w:r>
        <w:t>sztályfőnök és</w:t>
      </w:r>
      <w:r w:rsidRPr="0002320A">
        <w:t xml:space="preserve"> a szaktanár </w:t>
      </w:r>
      <w:r w:rsidR="002B6197" w:rsidRPr="0002320A">
        <w:t>közös</w:t>
      </w:r>
      <w:r w:rsidR="002B6197">
        <w:t>en</w:t>
      </w:r>
      <w:r w:rsidR="002B6197" w:rsidRPr="0002320A">
        <w:t xml:space="preserve"> szemrevételezték</w:t>
      </w:r>
      <w:r>
        <w:t>, majd</w:t>
      </w:r>
      <w:r w:rsidRPr="0002320A">
        <w:t xml:space="preserve"> megállapították a </w:t>
      </w:r>
      <w:r w:rsidRPr="002B6197">
        <w:t>rongálás mértékét</w:t>
      </w:r>
      <w:r w:rsidRPr="0002320A">
        <w:t>, melyet az intézmény</w:t>
      </w:r>
      <w:r>
        <w:t>-</w:t>
      </w:r>
      <w:r w:rsidRPr="0002320A">
        <w:t xml:space="preserve">vezető hagyott jóvá. </w:t>
      </w:r>
    </w:p>
    <w:p w:rsidR="00914269" w:rsidRDefault="00914269" w:rsidP="00914269">
      <w:pPr>
        <w:numPr>
          <w:ilvl w:val="0"/>
          <w:numId w:val="31"/>
        </w:numPr>
        <w:spacing w:line="360" w:lineRule="auto"/>
        <w:jc w:val="both"/>
      </w:pPr>
      <w:r w:rsidRPr="0002320A">
        <w:t>100 %-os</w:t>
      </w:r>
      <w:r w:rsidRPr="002B6197">
        <w:t xml:space="preserve"> kártérítést</w:t>
      </w:r>
      <w:r w:rsidRPr="0002320A">
        <w:t xml:space="preserve"> (a tankönyv árának 100%-át) fizetett az, akinek a tankönyve használhatatlanná vált – szétesett, kiestek a lapok, leszakadt a gerince, nagymértékben összefirkálta. </w:t>
      </w:r>
    </w:p>
    <w:p w:rsidR="00914269" w:rsidRDefault="00914269" w:rsidP="00914269">
      <w:pPr>
        <w:numPr>
          <w:ilvl w:val="0"/>
          <w:numId w:val="31"/>
        </w:numPr>
        <w:spacing w:line="360" w:lineRule="auto"/>
        <w:jc w:val="both"/>
      </w:pPr>
      <w:r w:rsidRPr="0002320A">
        <w:t>50 %</w:t>
      </w:r>
      <w:r>
        <w:t xml:space="preserve">-ban rongálódott az a tankönyv, ami a gerincénél sérült, firkák voltak benne, gyűrött és tépett volt. </w:t>
      </w:r>
    </w:p>
    <w:p w:rsidR="00914269" w:rsidRDefault="00914269" w:rsidP="00914269">
      <w:pPr>
        <w:numPr>
          <w:ilvl w:val="0"/>
          <w:numId w:val="31"/>
        </w:numPr>
        <w:spacing w:line="360" w:lineRule="auto"/>
        <w:jc w:val="both"/>
      </w:pPr>
      <w:r>
        <w:t xml:space="preserve">40%-os kártérítést fizetett az, akinek a tankönyvében az előzőnél kevesebb firka, gyűrődés, szakadás volt. </w:t>
      </w:r>
    </w:p>
    <w:p w:rsidR="00914269" w:rsidRDefault="00914269" w:rsidP="00914269">
      <w:pPr>
        <w:numPr>
          <w:ilvl w:val="0"/>
          <w:numId w:val="31"/>
        </w:numPr>
        <w:spacing w:line="360" w:lineRule="auto"/>
        <w:jc w:val="both"/>
      </w:pPr>
      <w:r>
        <w:t>A 30, 20 és 10%-os rongálást az előzőekhez mérten állapítottuk meg.</w:t>
      </w:r>
    </w:p>
    <w:p w:rsidR="00914269" w:rsidRDefault="00914269" w:rsidP="00914269">
      <w:pPr>
        <w:spacing w:line="360" w:lineRule="auto"/>
        <w:jc w:val="both"/>
      </w:pPr>
      <w:r>
        <w:t>Ez az irányelv a további tanévekre is vonatkozik.</w:t>
      </w:r>
    </w:p>
    <w:p w:rsidR="00994296" w:rsidRDefault="00994296" w:rsidP="00914269">
      <w:pPr>
        <w:spacing w:line="360" w:lineRule="auto"/>
        <w:jc w:val="both"/>
      </w:pPr>
    </w:p>
    <w:p w:rsidR="00994296" w:rsidRDefault="00994296" w:rsidP="00914269">
      <w:pPr>
        <w:spacing w:line="360" w:lineRule="auto"/>
        <w:jc w:val="both"/>
      </w:pPr>
    </w:p>
    <w:p w:rsidR="00994296" w:rsidRDefault="00994296" w:rsidP="00914269">
      <w:pPr>
        <w:spacing w:line="360" w:lineRule="auto"/>
        <w:jc w:val="both"/>
      </w:pPr>
    </w:p>
    <w:p w:rsidR="00994296" w:rsidRDefault="00994296" w:rsidP="00914269">
      <w:pPr>
        <w:spacing w:line="360" w:lineRule="auto"/>
        <w:jc w:val="both"/>
      </w:pPr>
    </w:p>
    <w:p w:rsidR="00994296" w:rsidRDefault="00994296" w:rsidP="00914269">
      <w:pPr>
        <w:spacing w:line="360" w:lineRule="auto"/>
        <w:jc w:val="both"/>
      </w:pPr>
    </w:p>
    <w:p w:rsidR="00994296" w:rsidRDefault="00994296" w:rsidP="00914269">
      <w:pPr>
        <w:spacing w:line="360" w:lineRule="auto"/>
        <w:jc w:val="both"/>
      </w:pPr>
    </w:p>
    <w:p w:rsidR="00994296" w:rsidRDefault="00994296" w:rsidP="00914269">
      <w:pPr>
        <w:spacing w:line="360" w:lineRule="auto"/>
        <w:jc w:val="both"/>
      </w:pPr>
    </w:p>
    <w:p w:rsidR="00994296" w:rsidRDefault="00994296" w:rsidP="00914269">
      <w:pPr>
        <w:spacing w:line="360" w:lineRule="auto"/>
        <w:jc w:val="both"/>
      </w:pPr>
    </w:p>
    <w:p w:rsidR="00994296" w:rsidRDefault="00994296" w:rsidP="00914269">
      <w:pPr>
        <w:spacing w:line="360" w:lineRule="auto"/>
        <w:jc w:val="both"/>
      </w:pPr>
    </w:p>
    <w:p w:rsidR="00994296" w:rsidRDefault="00994296" w:rsidP="00914269">
      <w:pPr>
        <w:spacing w:line="360" w:lineRule="auto"/>
        <w:jc w:val="both"/>
      </w:pPr>
    </w:p>
    <w:p w:rsidR="00994296" w:rsidRDefault="00994296" w:rsidP="00914269">
      <w:pPr>
        <w:spacing w:line="360" w:lineRule="auto"/>
        <w:jc w:val="both"/>
      </w:pPr>
    </w:p>
    <w:p w:rsidR="00994296" w:rsidRDefault="00994296" w:rsidP="00914269">
      <w:pPr>
        <w:spacing w:line="360" w:lineRule="auto"/>
        <w:jc w:val="both"/>
      </w:pPr>
    </w:p>
    <w:p w:rsidR="00994296" w:rsidRDefault="00994296" w:rsidP="00914269">
      <w:pPr>
        <w:spacing w:line="360" w:lineRule="auto"/>
        <w:jc w:val="both"/>
      </w:pPr>
    </w:p>
    <w:p w:rsidR="00994296" w:rsidRDefault="00994296" w:rsidP="00914269">
      <w:pPr>
        <w:spacing w:line="360" w:lineRule="auto"/>
        <w:jc w:val="both"/>
      </w:pPr>
    </w:p>
    <w:p w:rsidR="00994296" w:rsidRDefault="00994296" w:rsidP="00914269">
      <w:pPr>
        <w:spacing w:line="360" w:lineRule="auto"/>
        <w:jc w:val="both"/>
      </w:pPr>
    </w:p>
    <w:p w:rsidR="00914269" w:rsidRPr="00487976" w:rsidRDefault="00914269" w:rsidP="00914269">
      <w:pPr>
        <w:tabs>
          <w:tab w:val="left" w:pos="425"/>
        </w:tabs>
        <w:spacing w:line="360" w:lineRule="auto"/>
        <w:jc w:val="both"/>
      </w:pPr>
    </w:p>
    <w:p w:rsidR="00914269" w:rsidRPr="00487976" w:rsidRDefault="00914269" w:rsidP="00243D36">
      <w:pPr>
        <w:pStyle w:val="Cmsor1"/>
      </w:pPr>
      <w:bookmarkStart w:id="120" w:name="_Toc344630514"/>
      <w:bookmarkStart w:id="121" w:name="_Toc491780311"/>
      <w:r w:rsidRPr="00487976">
        <w:t>XV</w:t>
      </w:r>
      <w:r>
        <w:t>I</w:t>
      </w:r>
      <w:r w:rsidRPr="00487976">
        <w:t>. AZ INTÉZMÉNYI HAGYOMÁNYOK ÁPOLÁSÁVAL KAPCSOLATOS FELADATOK</w:t>
      </w:r>
      <w:bookmarkEnd w:id="120"/>
      <w:bookmarkEnd w:id="121"/>
    </w:p>
    <w:p w:rsidR="00914269" w:rsidRPr="00487976" w:rsidRDefault="00914269" w:rsidP="00914269">
      <w:pPr>
        <w:spacing w:line="360" w:lineRule="auto"/>
      </w:pPr>
    </w:p>
    <w:p w:rsidR="00914269" w:rsidRPr="00207188" w:rsidRDefault="00914269" w:rsidP="00A039CE">
      <w:pPr>
        <w:numPr>
          <w:ilvl w:val="0"/>
          <w:numId w:val="128"/>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sidRPr="00207188">
        <w:rPr>
          <w:b/>
          <w:spacing w:val="-3"/>
        </w:rPr>
        <w:t>Szakmai hagyományaink:</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rsidRPr="00487976">
        <w:t>emelt szintű szlovák</w:t>
      </w:r>
      <w:r>
        <w:t xml:space="preserve"> nyelvoktatás</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szaktárgyi versenyek</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tanulóközösségek versenye</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nyílt napok a szülők számára</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nyílt napok az óvódások számára</w:t>
      </w:r>
    </w:p>
    <w:p w:rsidR="00914269" w:rsidRDefault="00914269" w:rsidP="00207188">
      <w:pPr>
        <w:widowControl/>
        <w:numPr>
          <w:ilvl w:val="0"/>
          <w:numId w:val="78"/>
        </w:numPr>
        <w:tabs>
          <w:tab w:val="clear" w:pos="720"/>
          <w:tab w:val="num" w:pos="1276"/>
        </w:tabs>
        <w:autoSpaceDE/>
        <w:autoSpaceDN/>
        <w:adjustRightInd/>
        <w:spacing w:line="360" w:lineRule="auto"/>
        <w:ind w:hanging="11"/>
        <w:jc w:val="both"/>
      </w:pPr>
      <w:r w:rsidRPr="00487976">
        <w:t>”Suliváró” programok</w:t>
      </w:r>
    </w:p>
    <w:p w:rsidR="00914269" w:rsidRDefault="00914269" w:rsidP="00207188">
      <w:pPr>
        <w:widowControl/>
        <w:numPr>
          <w:ilvl w:val="0"/>
          <w:numId w:val="78"/>
        </w:numPr>
        <w:tabs>
          <w:tab w:val="clear" w:pos="720"/>
          <w:tab w:val="num" w:pos="1276"/>
        </w:tabs>
        <w:autoSpaceDE/>
        <w:autoSpaceDN/>
        <w:adjustRightInd/>
        <w:spacing w:line="360" w:lineRule="auto"/>
        <w:ind w:hanging="11"/>
        <w:jc w:val="both"/>
      </w:pPr>
      <w:r>
        <w:t>„Mindenki véleménye számít” szakmai konferencia</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néptánc-oktatás 1-4. osztályban</w:t>
      </w:r>
    </w:p>
    <w:p w:rsidR="00914269" w:rsidRPr="00207188" w:rsidRDefault="00914269" w:rsidP="00A039CE">
      <w:pPr>
        <w:numPr>
          <w:ilvl w:val="0"/>
          <w:numId w:val="128"/>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sidRPr="00207188">
        <w:rPr>
          <w:b/>
          <w:spacing w:val="-3"/>
        </w:rPr>
        <w:t>Közösségalakító hagyományaink:</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rsidRPr="00487976">
        <w:t>az iskolá</w:t>
      </w:r>
      <w:r>
        <w:t>ban új alkalmazottak köszöntése</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rsidRPr="00487976">
        <w:t xml:space="preserve">közös kulturális </w:t>
      </w:r>
      <w:r>
        <w:t>és sportrendezvények szervezése</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nyugdíjba-vonulók köszöntése</w:t>
      </w:r>
    </w:p>
    <w:p w:rsidR="00914269" w:rsidRDefault="00914269" w:rsidP="00207188">
      <w:pPr>
        <w:widowControl/>
        <w:numPr>
          <w:ilvl w:val="0"/>
          <w:numId w:val="78"/>
        </w:numPr>
        <w:tabs>
          <w:tab w:val="clear" w:pos="720"/>
          <w:tab w:val="num" w:pos="1276"/>
        </w:tabs>
        <w:autoSpaceDE/>
        <w:autoSpaceDN/>
        <w:adjustRightInd/>
        <w:spacing w:line="360" w:lineRule="auto"/>
        <w:ind w:hanging="11"/>
        <w:jc w:val="both"/>
      </w:pPr>
      <w:r>
        <w:t>közös ebéd vagy vacsora megszervezése</w:t>
      </w:r>
    </w:p>
    <w:p w:rsidR="002B6197" w:rsidRPr="00EC08DA" w:rsidRDefault="002B6197" w:rsidP="00207188">
      <w:pPr>
        <w:widowControl/>
        <w:numPr>
          <w:ilvl w:val="0"/>
          <w:numId w:val="78"/>
        </w:numPr>
        <w:tabs>
          <w:tab w:val="clear" w:pos="720"/>
          <w:tab w:val="num" w:pos="1276"/>
        </w:tabs>
        <w:autoSpaceDE/>
        <w:autoSpaceDN/>
        <w:adjustRightInd/>
        <w:spacing w:line="360" w:lineRule="auto"/>
        <w:ind w:hanging="11"/>
        <w:jc w:val="both"/>
      </w:pPr>
      <w:r w:rsidRPr="00EC08DA">
        <w:t>Nőnap</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rsidRPr="00487976">
        <w:t>Pedagógus</w:t>
      </w:r>
      <w:r>
        <w:t xml:space="preserve"> nap minden év júniusában</w:t>
      </w:r>
    </w:p>
    <w:p w:rsidR="00914269" w:rsidRDefault="00914269" w:rsidP="00207188">
      <w:pPr>
        <w:widowControl/>
        <w:numPr>
          <w:ilvl w:val="0"/>
          <w:numId w:val="78"/>
        </w:numPr>
        <w:tabs>
          <w:tab w:val="clear" w:pos="720"/>
          <w:tab w:val="num" w:pos="1276"/>
        </w:tabs>
        <w:autoSpaceDE/>
        <w:autoSpaceDN/>
        <w:adjustRightInd/>
        <w:spacing w:line="360" w:lineRule="auto"/>
        <w:ind w:hanging="11"/>
        <w:jc w:val="both"/>
      </w:pPr>
      <w:r w:rsidRPr="00487976">
        <w:t>tantestületi kirándulás</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reggeli beszélgető körök</w:t>
      </w:r>
    </w:p>
    <w:p w:rsidR="00914269" w:rsidRDefault="00914269" w:rsidP="00914269">
      <w:pPr>
        <w:spacing w:line="360" w:lineRule="auto"/>
        <w:jc w:val="both"/>
      </w:pPr>
      <w:r w:rsidRPr="00487976">
        <w:t>Az intézményi szintű ünnepélyeken, rendezvényeken a pedagógusok és a tanulók jelenléte alkalomhoz illő öltözékben kötelező.</w:t>
      </w:r>
    </w:p>
    <w:p w:rsidR="00914269" w:rsidRDefault="00914269" w:rsidP="00914269">
      <w:pPr>
        <w:spacing w:line="360" w:lineRule="auto"/>
        <w:jc w:val="both"/>
      </w:pPr>
      <w:r>
        <w:t>Az iskolarádió működtetése a diákönkormányzat feladata.</w:t>
      </w:r>
    </w:p>
    <w:p w:rsidR="00914269" w:rsidRPr="00086ED7" w:rsidRDefault="00914269" w:rsidP="00914269">
      <w:pPr>
        <w:spacing w:line="360" w:lineRule="auto"/>
        <w:jc w:val="both"/>
      </w:pPr>
    </w:p>
    <w:p w:rsidR="00914269" w:rsidRPr="00487976" w:rsidRDefault="00914269" w:rsidP="00A039CE">
      <w:pPr>
        <w:numPr>
          <w:ilvl w:val="0"/>
          <w:numId w:val="128"/>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sidRPr="00207188">
        <w:rPr>
          <w:b/>
          <w:spacing w:val="-3"/>
        </w:rPr>
        <w:t>Az iskola jelképei</w:t>
      </w:r>
    </w:p>
    <w:p w:rsidR="00914269" w:rsidRPr="00207188" w:rsidRDefault="00914269" w:rsidP="00207188">
      <w:pPr>
        <w:widowControl/>
        <w:numPr>
          <w:ilvl w:val="0"/>
          <w:numId w:val="78"/>
        </w:numPr>
        <w:tabs>
          <w:tab w:val="clear" w:pos="720"/>
          <w:tab w:val="num" w:pos="1276"/>
        </w:tabs>
        <w:autoSpaceDE/>
        <w:autoSpaceDN/>
        <w:adjustRightInd/>
        <w:spacing w:line="360" w:lineRule="auto"/>
        <w:ind w:hanging="11"/>
        <w:jc w:val="both"/>
      </w:pPr>
      <w:r w:rsidRPr="00487976">
        <w:t>az iskola logója</w:t>
      </w:r>
    </w:p>
    <w:p w:rsidR="00914269" w:rsidRPr="00207188" w:rsidRDefault="00914269" w:rsidP="00207188">
      <w:pPr>
        <w:widowControl/>
        <w:numPr>
          <w:ilvl w:val="0"/>
          <w:numId w:val="78"/>
        </w:numPr>
        <w:tabs>
          <w:tab w:val="clear" w:pos="720"/>
          <w:tab w:val="num" w:pos="1276"/>
        </w:tabs>
        <w:autoSpaceDE/>
        <w:autoSpaceDN/>
        <w:adjustRightInd/>
        <w:spacing w:line="360" w:lineRule="auto"/>
        <w:ind w:hanging="11"/>
        <w:jc w:val="both"/>
      </w:pPr>
      <w:r w:rsidRPr="00207188">
        <w:t>II. Rákóczi Ferenc szobra</w:t>
      </w:r>
    </w:p>
    <w:p w:rsidR="00914269" w:rsidRPr="00207188" w:rsidRDefault="00914269" w:rsidP="00207188">
      <w:pPr>
        <w:widowControl/>
        <w:numPr>
          <w:ilvl w:val="0"/>
          <w:numId w:val="78"/>
        </w:numPr>
        <w:tabs>
          <w:tab w:val="clear" w:pos="720"/>
          <w:tab w:val="num" w:pos="1276"/>
        </w:tabs>
        <w:autoSpaceDE/>
        <w:autoSpaceDN/>
        <w:adjustRightInd/>
        <w:spacing w:line="360" w:lineRule="auto"/>
        <w:ind w:hanging="11"/>
        <w:jc w:val="both"/>
      </w:pPr>
      <w:r w:rsidRPr="00207188">
        <w:t>II. Rákóczi Ferenc domborműve</w:t>
      </w:r>
    </w:p>
    <w:p w:rsidR="00914269" w:rsidRPr="00487976" w:rsidRDefault="00914269" w:rsidP="00914269">
      <w:pPr>
        <w:spacing w:line="360" w:lineRule="auto"/>
        <w:jc w:val="both"/>
        <w:rPr>
          <w:b/>
          <w:spacing w:val="-3"/>
        </w:rPr>
      </w:pPr>
    </w:p>
    <w:p w:rsidR="00914269" w:rsidRPr="00207188" w:rsidRDefault="00914269" w:rsidP="00A039CE">
      <w:pPr>
        <w:numPr>
          <w:ilvl w:val="0"/>
          <w:numId w:val="128"/>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sidRPr="00487976">
        <w:rPr>
          <w:b/>
          <w:spacing w:val="-3"/>
        </w:rPr>
        <w:t>Az iskolai ünnepségek, megemlékezések, rendezvények</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Ünnepélyes tanévnyitó (szeptember 1.)</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 xml:space="preserve">Szlováknemzetiségi </w:t>
      </w:r>
      <w:r w:rsidRPr="00487976">
        <w:t xml:space="preserve">hét </w:t>
      </w:r>
      <w:r>
        <w:t>(szeptember utolsó hete)</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Rákóczi</w:t>
      </w:r>
      <w:r w:rsidRPr="00487976">
        <w:t xml:space="preserve"> hét </w:t>
      </w:r>
      <w:r>
        <w:t>(március)</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Jótékonysági</w:t>
      </w:r>
      <w:r w:rsidRPr="00487976">
        <w:t xml:space="preserve"> bál </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Mikulás délután</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rsidRPr="00487976">
        <w:t>K</w:t>
      </w:r>
      <w:r>
        <w:t xml:space="preserve">arácsonyi ünnepély </w:t>
      </w:r>
    </w:p>
    <w:p w:rsidR="00914269" w:rsidRDefault="00914269" w:rsidP="00207188">
      <w:pPr>
        <w:widowControl/>
        <w:numPr>
          <w:ilvl w:val="0"/>
          <w:numId w:val="78"/>
        </w:numPr>
        <w:tabs>
          <w:tab w:val="clear" w:pos="720"/>
          <w:tab w:val="num" w:pos="1276"/>
        </w:tabs>
        <w:autoSpaceDE/>
        <w:autoSpaceDN/>
        <w:adjustRightInd/>
        <w:spacing w:line="360" w:lineRule="auto"/>
        <w:ind w:hanging="11"/>
        <w:jc w:val="both"/>
      </w:pPr>
      <w:r w:rsidRPr="00487976">
        <w:t>F</w:t>
      </w:r>
      <w:r>
        <w:t>arsangi mulatság</w:t>
      </w:r>
      <w:r w:rsidRPr="00C70945">
        <w:t>ok</w:t>
      </w:r>
    </w:p>
    <w:p w:rsidR="002B6197" w:rsidRPr="00C70945" w:rsidRDefault="002B6197" w:rsidP="00207188">
      <w:pPr>
        <w:widowControl/>
        <w:numPr>
          <w:ilvl w:val="0"/>
          <w:numId w:val="78"/>
        </w:numPr>
        <w:tabs>
          <w:tab w:val="clear" w:pos="720"/>
          <w:tab w:val="num" w:pos="1276"/>
        </w:tabs>
        <w:autoSpaceDE/>
        <w:autoSpaceDN/>
        <w:adjustRightInd/>
        <w:spacing w:line="360" w:lineRule="auto"/>
        <w:ind w:hanging="11"/>
        <w:jc w:val="both"/>
      </w:pPr>
      <w:r w:rsidRPr="00C70945">
        <w:t>Digitális témahét</w:t>
      </w:r>
    </w:p>
    <w:p w:rsidR="00914269" w:rsidRDefault="00914269" w:rsidP="00207188">
      <w:pPr>
        <w:widowControl/>
        <w:numPr>
          <w:ilvl w:val="0"/>
          <w:numId w:val="78"/>
        </w:numPr>
        <w:tabs>
          <w:tab w:val="clear" w:pos="720"/>
          <w:tab w:val="num" w:pos="1276"/>
        </w:tabs>
        <w:autoSpaceDE/>
        <w:autoSpaceDN/>
        <w:adjustRightInd/>
        <w:spacing w:line="360" w:lineRule="auto"/>
        <w:ind w:hanging="11"/>
        <w:jc w:val="both"/>
      </w:pPr>
      <w:r>
        <w:t>Egészség hét</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Fenntarthatósági hét</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 xml:space="preserve">Föld Napja </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 xml:space="preserve">Anyák napja </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 xml:space="preserve">Gyermeknap </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rsidRPr="00487976">
        <w:t>B</w:t>
      </w:r>
      <w:r>
        <w:t xml:space="preserve">allagás </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rsidRPr="00487976">
        <w:t>Ü</w:t>
      </w:r>
      <w:r>
        <w:t xml:space="preserve">nnepélyes tanévzáró </w:t>
      </w:r>
    </w:p>
    <w:p w:rsidR="00914269" w:rsidRDefault="00914269" w:rsidP="00207188">
      <w:pPr>
        <w:widowControl/>
        <w:numPr>
          <w:ilvl w:val="0"/>
          <w:numId w:val="78"/>
        </w:numPr>
        <w:tabs>
          <w:tab w:val="clear" w:pos="720"/>
          <w:tab w:val="num" w:pos="1276"/>
        </w:tabs>
        <w:autoSpaceDE/>
        <w:autoSpaceDN/>
        <w:adjustRightInd/>
        <w:spacing w:line="360" w:lineRule="auto"/>
        <w:ind w:hanging="11"/>
        <w:jc w:val="both"/>
      </w:pPr>
      <w:r w:rsidRPr="00487976">
        <w:t xml:space="preserve">A nemzeti és állami ünnepek, megemlékezések mikéntjét, az iskola éves munkaterve tartalmazza. </w:t>
      </w:r>
    </w:p>
    <w:p w:rsidR="00914269" w:rsidRPr="00487976" w:rsidRDefault="00914269" w:rsidP="00207188">
      <w:pPr>
        <w:widowControl/>
        <w:numPr>
          <w:ilvl w:val="0"/>
          <w:numId w:val="78"/>
        </w:numPr>
        <w:tabs>
          <w:tab w:val="clear" w:pos="720"/>
          <w:tab w:val="num" w:pos="1276"/>
        </w:tabs>
        <w:autoSpaceDE/>
        <w:autoSpaceDN/>
        <w:adjustRightInd/>
        <w:spacing w:line="360" w:lineRule="auto"/>
        <w:ind w:hanging="11"/>
        <w:jc w:val="both"/>
      </w:pPr>
      <w:r>
        <w:t>Rákóczi díj átadása a ballagási ünnepélyen</w:t>
      </w:r>
    </w:p>
    <w:p w:rsidR="00914269" w:rsidRDefault="00914269" w:rsidP="00914269">
      <w:pPr>
        <w:spacing w:line="360" w:lineRule="auto"/>
        <w:jc w:val="both"/>
        <w:rPr>
          <w:smallCaps/>
        </w:rPr>
      </w:pPr>
    </w:p>
    <w:p w:rsidR="00994296" w:rsidRDefault="00994296" w:rsidP="00914269">
      <w:pPr>
        <w:spacing w:line="360" w:lineRule="auto"/>
        <w:jc w:val="both"/>
        <w:rPr>
          <w:smallCaps/>
        </w:rPr>
      </w:pPr>
    </w:p>
    <w:p w:rsidR="00994296" w:rsidRDefault="00994296" w:rsidP="00914269">
      <w:pPr>
        <w:spacing w:line="360" w:lineRule="auto"/>
        <w:jc w:val="both"/>
        <w:rPr>
          <w:smallCaps/>
        </w:rPr>
      </w:pPr>
    </w:p>
    <w:p w:rsidR="00994296" w:rsidRDefault="00994296" w:rsidP="00914269">
      <w:pPr>
        <w:spacing w:line="360" w:lineRule="auto"/>
        <w:jc w:val="both"/>
        <w:rPr>
          <w:smallCaps/>
        </w:rPr>
      </w:pPr>
    </w:p>
    <w:p w:rsidR="00994296" w:rsidRDefault="00994296" w:rsidP="00914269">
      <w:pPr>
        <w:spacing w:line="360" w:lineRule="auto"/>
        <w:jc w:val="both"/>
        <w:rPr>
          <w:smallCaps/>
        </w:rPr>
      </w:pPr>
    </w:p>
    <w:p w:rsidR="00994296" w:rsidRDefault="00994296" w:rsidP="00914269">
      <w:pPr>
        <w:spacing w:line="360" w:lineRule="auto"/>
        <w:jc w:val="both"/>
        <w:rPr>
          <w:smallCaps/>
        </w:rPr>
      </w:pPr>
    </w:p>
    <w:p w:rsidR="00994296" w:rsidRDefault="00994296" w:rsidP="00914269">
      <w:pPr>
        <w:spacing w:line="360" w:lineRule="auto"/>
        <w:jc w:val="both"/>
        <w:rPr>
          <w:smallCaps/>
        </w:rPr>
      </w:pPr>
    </w:p>
    <w:p w:rsidR="00994296" w:rsidRDefault="00994296" w:rsidP="00914269">
      <w:pPr>
        <w:spacing w:line="360" w:lineRule="auto"/>
        <w:jc w:val="both"/>
        <w:rPr>
          <w:smallCaps/>
        </w:rPr>
      </w:pPr>
    </w:p>
    <w:p w:rsidR="00994296" w:rsidRDefault="00994296" w:rsidP="00914269">
      <w:pPr>
        <w:spacing w:line="360" w:lineRule="auto"/>
        <w:jc w:val="both"/>
        <w:rPr>
          <w:smallCaps/>
        </w:rPr>
      </w:pPr>
    </w:p>
    <w:p w:rsidR="00994296" w:rsidRDefault="00994296" w:rsidP="00914269">
      <w:pPr>
        <w:spacing w:line="360" w:lineRule="auto"/>
        <w:jc w:val="both"/>
        <w:rPr>
          <w:smallCaps/>
        </w:rPr>
      </w:pPr>
    </w:p>
    <w:p w:rsidR="00994296" w:rsidRDefault="00994296" w:rsidP="00914269">
      <w:pPr>
        <w:spacing w:line="360" w:lineRule="auto"/>
        <w:jc w:val="both"/>
        <w:rPr>
          <w:smallCaps/>
        </w:rPr>
      </w:pPr>
    </w:p>
    <w:p w:rsidR="00994296" w:rsidRDefault="00994296" w:rsidP="00914269">
      <w:pPr>
        <w:spacing w:line="360" w:lineRule="auto"/>
        <w:jc w:val="both"/>
        <w:rPr>
          <w:smallCaps/>
        </w:rPr>
      </w:pPr>
    </w:p>
    <w:p w:rsidR="00914269" w:rsidRPr="00487976" w:rsidRDefault="00914269" w:rsidP="00914269">
      <w:pPr>
        <w:widowControl/>
        <w:autoSpaceDE/>
        <w:autoSpaceDN/>
        <w:adjustRightInd/>
        <w:jc w:val="both"/>
      </w:pPr>
    </w:p>
    <w:p w:rsidR="00914269" w:rsidRDefault="00914269" w:rsidP="00243D36">
      <w:pPr>
        <w:pStyle w:val="Cmsor1"/>
        <w:rPr>
          <w:caps/>
        </w:rPr>
      </w:pPr>
      <w:bookmarkStart w:id="122" w:name="_Toc344630516"/>
      <w:bookmarkStart w:id="123" w:name="_Toc491780312"/>
      <w:r w:rsidRPr="00487976">
        <w:rPr>
          <w:caps/>
        </w:rPr>
        <w:t xml:space="preserve">XVII. </w:t>
      </w:r>
      <w:bookmarkStart w:id="124" w:name="_Toc342745369"/>
      <w:r w:rsidRPr="00487976">
        <w:rPr>
          <w:caps/>
        </w:rPr>
        <w:t xml:space="preserve">Az elektronikus úton előállított papíralapú nyomtatványok hitelesítésének, iktatásának </w:t>
      </w:r>
      <w:r>
        <w:rPr>
          <w:caps/>
        </w:rPr>
        <w:t xml:space="preserve">és tárolásának </w:t>
      </w:r>
      <w:r w:rsidRPr="00487976">
        <w:rPr>
          <w:caps/>
        </w:rPr>
        <w:t>rendje</w:t>
      </w:r>
      <w:bookmarkEnd w:id="122"/>
      <w:bookmarkEnd w:id="123"/>
      <w:bookmarkEnd w:id="124"/>
    </w:p>
    <w:p w:rsidR="00207188" w:rsidRPr="00207188" w:rsidRDefault="00207188" w:rsidP="00207188"/>
    <w:p w:rsidR="00914269" w:rsidRPr="00207188" w:rsidRDefault="00914269" w:rsidP="00A039CE">
      <w:pPr>
        <w:numPr>
          <w:ilvl w:val="0"/>
          <w:numId w:val="129"/>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sidRPr="00207188">
        <w:rPr>
          <w:b/>
          <w:spacing w:val="-3"/>
        </w:rPr>
        <w:t xml:space="preserve">Az elektronikus úton előállított, hitelesített és tárolt dokumentumok kezelési rendje </w:t>
      </w:r>
    </w:p>
    <w:p w:rsidR="00914269" w:rsidRPr="00431FBA" w:rsidRDefault="00914269" w:rsidP="00914269">
      <w:pPr>
        <w:pStyle w:val="Default"/>
        <w:spacing w:line="360" w:lineRule="auto"/>
        <w:jc w:val="both"/>
        <w:rPr>
          <w:rFonts w:ascii="Times New Roman" w:hAnsi="Times New Roman" w:cs="Times New Roman"/>
        </w:rPr>
      </w:pPr>
      <w:r w:rsidRPr="00431FBA">
        <w:rPr>
          <w:rFonts w:ascii="Times New Roman" w:hAnsi="Times New Roman" w:cs="Times New Roman"/>
        </w:rPr>
        <w:t xml:space="preserve">Az oktatási ágazat irányítási rendszerével a Közoktatási Információs Rendszer (KIR) révén tartott elektronikus kapcsolatban elektronikusan előállított, hitelesített és tárolt dokumentumrendszert alkalmazunk a 229/2012. (VIII.28.) Kormányrendelet előírásainak megfelelően. Az elektronikus rendszer használata során feltétlenül ki kell nyomtatni és az irattárban kell elhelyezni az alábbi dokumentumok papír alapú másolatát: </w:t>
      </w:r>
    </w:p>
    <w:p w:rsidR="00914269" w:rsidRPr="00431FBA" w:rsidRDefault="00914269" w:rsidP="00A039CE">
      <w:pPr>
        <w:pStyle w:val="Default"/>
        <w:numPr>
          <w:ilvl w:val="0"/>
          <w:numId w:val="79"/>
        </w:numPr>
        <w:spacing w:after="84" w:line="360" w:lineRule="auto"/>
        <w:jc w:val="both"/>
        <w:rPr>
          <w:rFonts w:ascii="Times New Roman" w:hAnsi="Times New Roman" w:cs="Times New Roman"/>
        </w:rPr>
      </w:pPr>
      <w:r w:rsidRPr="00431FBA">
        <w:rPr>
          <w:rFonts w:ascii="Times New Roman" w:hAnsi="Times New Roman" w:cs="Times New Roman"/>
        </w:rPr>
        <w:t xml:space="preserve">az intézménytörzsre vonatkozó adatok módosítása, </w:t>
      </w:r>
    </w:p>
    <w:p w:rsidR="00914269" w:rsidRPr="00431FBA" w:rsidRDefault="00914269" w:rsidP="00A039CE">
      <w:pPr>
        <w:pStyle w:val="Default"/>
        <w:numPr>
          <w:ilvl w:val="0"/>
          <w:numId w:val="79"/>
        </w:numPr>
        <w:spacing w:after="84" w:line="360" w:lineRule="auto"/>
        <w:jc w:val="both"/>
        <w:rPr>
          <w:rFonts w:ascii="Times New Roman" w:hAnsi="Times New Roman" w:cs="Times New Roman"/>
        </w:rPr>
      </w:pPr>
      <w:r w:rsidRPr="00431FBA">
        <w:rPr>
          <w:rFonts w:ascii="Times New Roman" w:hAnsi="Times New Roman" w:cs="Times New Roman"/>
        </w:rPr>
        <w:t>az alkalmazott pedagógusokra, óraadó tanárokra</w:t>
      </w:r>
      <w:r>
        <w:rPr>
          <w:rFonts w:ascii="Times New Roman" w:hAnsi="Times New Roman" w:cs="Times New Roman"/>
        </w:rPr>
        <w:t>, oktató-nevelő munkát segítő dolgozó és a technikai dolgozókra</w:t>
      </w:r>
      <w:r w:rsidRPr="00431FBA">
        <w:rPr>
          <w:rFonts w:ascii="Times New Roman" w:hAnsi="Times New Roman" w:cs="Times New Roman"/>
        </w:rPr>
        <w:t xml:space="preserve"> vonatkozó adatbejelentések, </w:t>
      </w:r>
    </w:p>
    <w:p w:rsidR="00914269" w:rsidRPr="00431FBA" w:rsidRDefault="00914269" w:rsidP="00A039CE">
      <w:pPr>
        <w:pStyle w:val="Default"/>
        <w:numPr>
          <w:ilvl w:val="0"/>
          <w:numId w:val="79"/>
        </w:numPr>
        <w:spacing w:after="84" w:line="360" w:lineRule="auto"/>
        <w:jc w:val="both"/>
        <w:rPr>
          <w:rFonts w:ascii="Times New Roman" w:hAnsi="Times New Roman" w:cs="Times New Roman"/>
        </w:rPr>
      </w:pPr>
      <w:r w:rsidRPr="00431FBA">
        <w:rPr>
          <w:rFonts w:ascii="Times New Roman" w:hAnsi="Times New Roman" w:cs="Times New Roman"/>
        </w:rPr>
        <w:t xml:space="preserve">a tanulói jogviszonyra vonatkozó bejelentések, </w:t>
      </w:r>
    </w:p>
    <w:p w:rsidR="00914269" w:rsidRPr="00086ED7" w:rsidRDefault="00914269" w:rsidP="00A039CE">
      <w:pPr>
        <w:pStyle w:val="Default"/>
        <w:numPr>
          <w:ilvl w:val="0"/>
          <w:numId w:val="79"/>
        </w:numPr>
        <w:spacing w:line="360" w:lineRule="auto"/>
        <w:jc w:val="both"/>
        <w:rPr>
          <w:rFonts w:ascii="Times New Roman" w:hAnsi="Times New Roman" w:cs="Times New Roman"/>
        </w:rPr>
      </w:pPr>
      <w:r w:rsidRPr="00431FBA">
        <w:rPr>
          <w:rFonts w:ascii="Times New Roman" w:hAnsi="Times New Roman" w:cs="Times New Roman"/>
        </w:rPr>
        <w:t xml:space="preserve">az október 1-jei pedagógus és tanulói lista. </w:t>
      </w:r>
    </w:p>
    <w:p w:rsidR="00914269" w:rsidRPr="00431FBA" w:rsidRDefault="00914269" w:rsidP="00914269">
      <w:pPr>
        <w:pStyle w:val="Default"/>
        <w:spacing w:line="360" w:lineRule="auto"/>
        <w:jc w:val="both"/>
        <w:rPr>
          <w:rFonts w:ascii="Times New Roman" w:hAnsi="Times New Roman" w:cs="Times New Roman"/>
        </w:rPr>
      </w:pPr>
      <w:r w:rsidRPr="00431FBA">
        <w:rPr>
          <w:rFonts w:ascii="Times New Roman" w:hAnsi="Times New Roman" w:cs="Times New Roman"/>
        </w:rPr>
        <w:t xml:space="preserve">Az elektronikus úton előállított fent felsorolt nyomtatványokat az intézmény pecsétjével és az igazgató aláírásával hitelesített formában kell tárolni. </w:t>
      </w:r>
    </w:p>
    <w:p w:rsidR="00914269" w:rsidRDefault="00914269" w:rsidP="00914269">
      <w:pPr>
        <w:pStyle w:val="Default"/>
        <w:spacing w:line="360" w:lineRule="auto"/>
        <w:jc w:val="both"/>
        <w:rPr>
          <w:rFonts w:ascii="Times New Roman" w:hAnsi="Times New Roman" w:cs="Times New Roman"/>
        </w:rPr>
      </w:pPr>
      <w:r w:rsidRPr="00431FBA">
        <w:rPr>
          <w:rFonts w:ascii="Times New Roman" w:hAnsi="Times New Roman" w:cs="Times New Roman"/>
        </w:rPr>
        <w:t>Az egyéb elektronikusan megküldött adatok írásbeli tárolása, hitelesítése nem szükséges. A dokumentumokat a KIR rendszerében, továbbá az iskola informatikai hálózatában egy külön e célra létrehozott mappában tároljuk. A mappához való hozzáférés jogát az informatikai rendszerben korlátozni kell, ahhoz kizárólag az intézményvezető által felhatalmazott személyek (az iskolatitkár é</w:t>
      </w:r>
      <w:r>
        <w:rPr>
          <w:rFonts w:ascii="Times New Roman" w:hAnsi="Times New Roman" w:cs="Times New Roman"/>
        </w:rPr>
        <w:t>s az intézményvezető-helyettes</w:t>
      </w:r>
      <w:r w:rsidRPr="00431FBA">
        <w:rPr>
          <w:rFonts w:ascii="Times New Roman" w:hAnsi="Times New Roman" w:cs="Times New Roman"/>
        </w:rPr>
        <w:t xml:space="preserve">) férhetnek hozzá. </w:t>
      </w:r>
    </w:p>
    <w:p w:rsidR="00914269" w:rsidRDefault="00914269" w:rsidP="00914269">
      <w:pPr>
        <w:spacing w:line="360" w:lineRule="auto"/>
        <w:jc w:val="both"/>
      </w:pPr>
      <w:r w:rsidRPr="007B763E">
        <w:t>Az elektronikus dokumentumok kezelésére vonatkozóan továbbá az adatkezelési, és az informatikai szabályzatot kell alkalmazni.</w:t>
      </w:r>
    </w:p>
    <w:p w:rsidR="00914269" w:rsidRPr="00207188" w:rsidRDefault="00914269" w:rsidP="00A039CE">
      <w:pPr>
        <w:numPr>
          <w:ilvl w:val="0"/>
          <w:numId w:val="129"/>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sidRPr="00207188">
        <w:rPr>
          <w:b/>
          <w:spacing w:val="-3"/>
        </w:rPr>
        <w:t xml:space="preserve">Az elektronikus úton előállított, papíralapú nyomtatványok hitelesítési rendje </w:t>
      </w:r>
    </w:p>
    <w:p w:rsidR="00914269" w:rsidRPr="003B4E13" w:rsidRDefault="00914269" w:rsidP="00914269">
      <w:pPr>
        <w:widowControl/>
        <w:autoSpaceDE/>
        <w:autoSpaceDN/>
        <w:adjustRightInd/>
        <w:spacing w:line="360" w:lineRule="auto"/>
        <w:jc w:val="both"/>
        <w:rPr>
          <w:color w:val="FF0000"/>
        </w:rPr>
      </w:pPr>
      <w:r>
        <w:rPr>
          <w:sz w:val="23"/>
          <w:szCs w:val="23"/>
        </w:rPr>
        <w:t>Az iskolánkban használatos digitális napló csak osztályozó naplóként működik. Az elektronikus naplóba az adatokat digitális úton viszik be az iskola tanárai. A digitális napló elektronikus úton tárolja a tanulók adatait és osztályzatait. A digitális napló elsődleges célja a szülők tájékoztatása gyermekük előmeneteléről.</w:t>
      </w:r>
    </w:p>
    <w:p w:rsidR="00914269" w:rsidRPr="00431FBA" w:rsidRDefault="00914269" w:rsidP="00914269">
      <w:pPr>
        <w:widowControl/>
        <w:autoSpaceDE/>
        <w:autoSpaceDN/>
        <w:adjustRightInd/>
        <w:spacing w:line="360" w:lineRule="auto"/>
        <w:jc w:val="both"/>
      </w:pPr>
      <w:r w:rsidRPr="00431FBA">
        <w:t>A papíralapú nyomtatványt a nyomtató, ill. ügyintéző hitelesíti, rajta az „elektronikusan továbbítva” megjegyzést dátummal szerepelteti.</w:t>
      </w:r>
    </w:p>
    <w:p w:rsidR="00914269" w:rsidRPr="007B763E" w:rsidRDefault="00914269" w:rsidP="00914269">
      <w:pPr>
        <w:widowControl/>
        <w:autoSpaceDE/>
        <w:autoSpaceDN/>
        <w:adjustRightInd/>
        <w:spacing w:line="360" w:lineRule="auto"/>
        <w:jc w:val="both"/>
      </w:pPr>
      <w:r w:rsidRPr="00431FBA">
        <w:lastRenderedPageBreak/>
        <w:t>Az elektronikus formában tárolt dokumentumok a titkársági számítógépen, tematikus rendben találhatóak. Adathordozóra mentésükről évente legalább egyszer az iskolatitkár gondoskodik.</w:t>
      </w:r>
    </w:p>
    <w:p w:rsidR="00914269" w:rsidRPr="007B763E" w:rsidRDefault="00914269" w:rsidP="00914269">
      <w:pPr>
        <w:spacing w:line="360" w:lineRule="auto"/>
        <w:jc w:val="both"/>
      </w:pPr>
      <w:r w:rsidRPr="007B763E">
        <w:t>Adathordozók külső felületén, vagy az adathordozó külső borítóján egyértelműen meg kell jelölni az adathordozón tárolt adatokat.</w:t>
      </w:r>
    </w:p>
    <w:p w:rsidR="00914269" w:rsidRPr="007B763E" w:rsidRDefault="00914269" w:rsidP="00914269">
      <w:pPr>
        <w:spacing w:line="360" w:lineRule="auto"/>
        <w:jc w:val="both"/>
      </w:pPr>
      <w:r w:rsidRPr="007B763E">
        <w:t>Az adatok tárolásakor be kell tartani az általános adatvédelmi szabályokat.</w:t>
      </w:r>
    </w:p>
    <w:p w:rsidR="00914269" w:rsidRDefault="00914269" w:rsidP="00914269">
      <w:pPr>
        <w:widowControl/>
        <w:autoSpaceDE/>
        <w:autoSpaceDN/>
        <w:adjustRightInd/>
        <w:spacing w:line="360" w:lineRule="auto"/>
        <w:jc w:val="both"/>
      </w:pPr>
      <w:r w:rsidRPr="00431FBA">
        <w:t>Az elektronikus postafiók kezelője – iskolatitkár - gondoskodik az elektronikus levelezés külön állományban történő szerepeltetéséről, abból törölni nem szabad.</w:t>
      </w:r>
    </w:p>
    <w:p w:rsidR="00914269" w:rsidRPr="00207188" w:rsidRDefault="00914269" w:rsidP="00A039CE">
      <w:pPr>
        <w:numPr>
          <w:ilvl w:val="0"/>
          <w:numId w:val="129"/>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sidRPr="00207188">
        <w:rPr>
          <w:b/>
          <w:spacing w:val="-3"/>
        </w:rPr>
        <w:t>Az elektronikus rendszerből való selejtezés, megsemmisítés</w:t>
      </w:r>
    </w:p>
    <w:p w:rsidR="00914269" w:rsidRDefault="00914269" w:rsidP="00914269">
      <w:pPr>
        <w:spacing w:line="360" w:lineRule="auto"/>
        <w:jc w:val="both"/>
      </w:pPr>
      <w:r w:rsidRPr="007B763E">
        <w:t>Amennyiben az elektronikus adathordozón levő iratok iktatott iratok, selejtezésükre az iratkezelési szabályzat rendelkezéseit kell alkalmazni.</w:t>
      </w:r>
    </w:p>
    <w:p w:rsidR="00914269" w:rsidRPr="00487976" w:rsidRDefault="00914269" w:rsidP="00914269"/>
    <w:p w:rsidR="00914269" w:rsidRPr="00487976" w:rsidRDefault="00914269" w:rsidP="00243D36">
      <w:pPr>
        <w:pStyle w:val="Cmsor1"/>
      </w:pPr>
      <w:bookmarkStart w:id="125" w:name="_Toc344630517"/>
      <w:bookmarkStart w:id="126" w:name="_Toc491780313"/>
      <w:r w:rsidRPr="00487976">
        <w:t>ZÁRÓ RENDELKEZÉSEK</w:t>
      </w:r>
      <w:bookmarkEnd w:id="125"/>
      <w:bookmarkEnd w:id="126"/>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rPr>
          <w:spacing w:val="-3"/>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Jelen S</w:t>
      </w:r>
      <w:r w:rsidRPr="00487976">
        <w:rPr>
          <w:spacing w:val="-3"/>
        </w:rPr>
        <w:t>zervezeti és működési szabályzat módosítása csak a nevelőtestület elfogadásával, a szülői szervezet és a diákönkormányzat egyetértésével és a fenntartó jóváhagyásával lehetséges.</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08" w:hanging="708"/>
        <w:jc w:val="both"/>
        <w:rPr>
          <w:spacing w:val="-3"/>
        </w:rPr>
      </w:pPr>
      <w:r w:rsidRPr="00487976">
        <w:rPr>
          <w:spacing w:val="-3"/>
        </w:rPr>
        <w:t>A szervezeti és működési szabályzat módosítását kezdeményezheti:</w:t>
      </w:r>
    </w:p>
    <w:p w:rsidR="00914269" w:rsidRPr="00487976" w:rsidRDefault="00914269" w:rsidP="00914269">
      <w:pPr>
        <w:numPr>
          <w:ilvl w:val="0"/>
          <w:numId w:val="32"/>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fenntartó,</w:t>
      </w:r>
    </w:p>
    <w:p w:rsidR="00914269" w:rsidRPr="00487976" w:rsidRDefault="00914269" w:rsidP="00914269">
      <w:pPr>
        <w:numPr>
          <w:ilvl w:val="0"/>
          <w:numId w:val="32"/>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nevelőtestület,</w:t>
      </w:r>
    </w:p>
    <w:p w:rsidR="00914269" w:rsidRPr="00487976" w:rsidRDefault="00914269" w:rsidP="00914269">
      <w:pPr>
        <w:numPr>
          <w:ilvl w:val="0"/>
          <w:numId w:val="32"/>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az intézmény</w:t>
      </w:r>
      <w:r>
        <w:rPr>
          <w:spacing w:val="-3"/>
        </w:rPr>
        <w:t>vezetője</w:t>
      </w:r>
      <w:r w:rsidRPr="00487976">
        <w:rPr>
          <w:spacing w:val="-3"/>
        </w:rPr>
        <w:t>,</w:t>
      </w:r>
    </w:p>
    <w:p w:rsidR="00914269" w:rsidRPr="00487976" w:rsidRDefault="00914269" w:rsidP="00914269">
      <w:pPr>
        <w:numPr>
          <w:ilvl w:val="0"/>
          <w:numId w:val="32"/>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szülői szervezet választmánya intézményi vezetősége,</w:t>
      </w:r>
    </w:p>
    <w:p w:rsidR="00914269" w:rsidRPr="00487976" w:rsidRDefault="00914269" w:rsidP="00914269">
      <w:pPr>
        <w:numPr>
          <w:ilvl w:val="0"/>
          <w:numId w:val="32"/>
        </w:numPr>
        <w:tabs>
          <w:tab w:val="left" w:pos="0"/>
          <w:tab w:val="left" w:pos="425"/>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 diákönkormányzat iskolai vezetősége</w:t>
      </w:r>
    </w:p>
    <w:p w:rsidR="00914269" w:rsidRPr="00487976" w:rsidRDefault="00914269" w:rsidP="00914269">
      <w:pPr>
        <w:jc w:val="center"/>
        <w:rPr>
          <w:b/>
        </w:rPr>
      </w:pPr>
    </w:p>
    <w:p w:rsidR="00914269" w:rsidRDefault="00914269" w:rsidP="00914269">
      <w:pPr>
        <w:jc w:val="center"/>
        <w:rPr>
          <w:b/>
        </w:rPr>
      </w:pPr>
      <w:r w:rsidRPr="00487976">
        <w:rPr>
          <w:b/>
        </w:rPr>
        <w:t>A Szervezeti és Működési Szabályzat elfogadásának és módosításának eljárási szabályai</w:t>
      </w:r>
    </w:p>
    <w:p w:rsidR="00914269" w:rsidRPr="00487976" w:rsidRDefault="00914269" w:rsidP="00914269">
      <w:pPr>
        <w:jc w:val="center"/>
        <w:rPr>
          <w:b/>
        </w:rPr>
      </w:pPr>
    </w:p>
    <w:p w:rsidR="00914269" w:rsidRPr="00487976" w:rsidRDefault="00914269" w:rsidP="00914269">
      <w:pPr>
        <w:jc w:val="center"/>
        <w:rPr>
          <w:b/>
        </w:rPr>
      </w:pPr>
    </w:p>
    <w:p w:rsidR="00914269" w:rsidRPr="00487976" w:rsidRDefault="00914269" w:rsidP="00914269">
      <w:pPr>
        <w:widowControl/>
        <w:numPr>
          <w:ilvl w:val="0"/>
          <w:numId w:val="56"/>
        </w:numPr>
        <w:tabs>
          <w:tab w:val="clear" w:pos="720"/>
        </w:tabs>
        <w:autoSpaceDE/>
        <w:autoSpaceDN/>
        <w:adjustRightInd/>
        <w:spacing w:line="360" w:lineRule="auto"/>
        <w:ind w:left="714" w:hanging="357"/>
        <w:jc w:val="both"/>
      </w:pPr>
      <w:r w:rsidRPr="00487976">
        <w:t>A Szervezeti és Működési Szabályzat tervezetét a nevelőtestület, a tanulók, és a szülők javaslatainak figyelembe vételével az intézmén</w:t>
      </w:r>
      <w:r>
        <w:t>y vezetője</w:t>
      </w:r>
      <w:r w:rsidRPr="00487976">
        <w:t xml:space="preserve"> készíti el.</w:t>
      </w:r>
    </w:p>
    <w:p w:rsidR="00914269" w:rsidRPr="00487976" w:rsidRDefault="00914269" w:rsidP="00914269">
      <w:pPr>
        <w:pStyle w:val="Szvegtrzs"/>
        <w:numPr>
          <w:ilvl w:val="0"/>
          <w:numId w:val="56"/>
        </w:numPr>
        <w:overflowPunct/>
        <w:autoSpaceDE/>
        <w:autoSpaceDN/>
        <w:adjustRightInd/>
        <w:spacing w:line="360" w:lineRule="auto"/>
        <w:ind w:left="714" w:right="567" w:hanging="357"/>
        <w:jc w:val="both"/>
        <w:textAlignment w:val="auto"/>
        <w:rPr>
          <w:rFonts w:ascii="Times New Roman" w:hAnsi="Times New Roman"/>
          <w:b w:val="0"/>
          <w:sz w:val="24"/>
        </w:rPr>
      </w:pPr>
      <w:r w:rsidRPr="00487976">
        <w:rPr>
          <w:rFonts w:ascii="Times New Roman" w:hAnsi="Times New Roman"/>
          <w:b w:val="0"/>
          <w:sz w:val="24"/>
        </w:rPr>
        <w:t xml:space="preserve">A Szervezeti és Működési Szabályzat tervezetét – a tanulókat érintő rendelkezések tekintetében - megvitatják az osztályok és véleményüket - küldötteik útján - eljuttatják az iskolai Diákönkormányzat elnökéhez. </w:t>
      </w:r>
    </w:p>
    <w:p w:rsidR="00914269" w:rsidRPr="00487976" w:rsidRDefault="00914269" w:rsidP="00914269">
      <w:pPr>
        <w:pStyle w:val="Szvegtrzs"/>
        <w:overflowPunct/>
        <w:autoSpaceDE/>
        <w:autoSpaceDN/>
        <w:adjustRightInd/>
        <w:spacing w:line="360" w:lineRule="auto"/>
        <w:ind w:left="720" w:right="567"/>
        <w:jc w:val="both"/>
        <w:textAlignment w:val="auto"/>
        <w:rPr>
          <w:rFonts w:ascii="Times New Roman" w:hAnsi="Times New Roman"/>
          <w:b w:val="0"/>
          <w:sz w:val="24"/>
        </w:rPr>
      </w:pPr>
      <w:r w:rsidRPr="00487976">
        <w:rPr>
          <w:rFonts w:ascii="Times New Roman" w:hAnsi="Times New Roman"/>
          <w:b w:val="0"/>
          <w:sz w:val="24"/>
        </w:rPr>
        <w:t xml:space="preserve">A Diákönkormányzat a véleményeket összesíti, és erről tájékoztatja az intézmény </w:t>
      </w:r>
      <w:r>
        <w:rPr>
          <w:rFonts w:ascii="Times New Roman" w:hAnsi="Times New Roman"/>
          <w:b w:val="0"/>
          <w:sz w:val="24"/>
        </w:rPr>
        <w:t>vezetőjét</w:t>
      </w:r>
      <w:r w:rsidRPr="00487976">
        <w:rPr>
          <w:rFonts w:ascii="Times New Roman" w:hAnsi="Times New Roman"/>
          <w:b w:val="0"/>
          <w:sz w:val="24"/>
        </w:rPr>
        <w:t>.</w:t>
      </w:r>
    </w:p>
    <w:p w:rsidR="00914269" w:rsidRPr="00487976" w:rsidRDefault="00914269" w:rsidP="00914269">
      <w:pPr>
        <w:widowControl/>
        <w:numPr>
          <w:ilvl w:val="0"/>
          <w:numId w:val="56"/>
        </w:numPr>
        <w:tabs>
          <w:tab w:val="clear" w:pos="720"/>
        </w:tabs>
        <w:autoSpaceDE/>
        <w:autoSpaceDN/>
        <w:adjustRightInd/>
        <w:spacing w:line="360" w:lineRule="auto"/>
        <w:jc w:val="both"/>
      </w:pPr>
      <w:r w:rsidRPr="00487976">
        <w:lastRenderedPageBreak/>
        <w:t xml:space="preserve">A Szervezeti és Működési Szabályzat tervezetét megvitatják a </w:t>
      </w:r>
      <w:r>
        <w:t>pedagógusok</w:t>
      </w:r>
      <w:r w:rsidRPr="00487976">
        <w:t xml:space="preserve"> munkaközösségei, és véleményüket eljuttatják az intézmény</w:t>
      </w:r>
      <w:r>
        <w:t>vezetőjéhez</w:t>
      </w:r>
      <w:r w:rsidRPr="00487976">
        <w:t>.</w:t>
      </w:r>
    </w:p>
    <w:p w:rsidR="00914269" w:rsidRPr="00487976" w:rsidRDefault="00914269" w:rsidP="00914269">
      <w:pPr>
        <w:widowControl/>
        <w:numPr>
          <w:ilvl w:val="0"/>
          <w:numId w:val="56"/>
        </w:numPr>
        <w:tabs>
          <w:tab w:val="clear" w:pos="720"/>
        </w:tabs>
        <w:autoSpaceDE/>
        <w:autoSpaceDN/>
        <w:adjustRightInd/>
        <w:spacing w:line="360" w:lineRule="auto"/>
        <w:jc w:val="both"/>
      </w:pPr>
      <w:r w:rsidRPr="00487976">
        <w:t xml:space="preserve">A Szervezeti és Működési Szabályzat tervezetéről az intézmény </w:t>
      </w:r>
      <w:r>
        <w:t>vezetője</w:t>
      </w:r>
      <w:r w:rsidRPr="00487976">
        <w:t xml:space="preserve"> beszerzi az intézményi Szülői Szervezet véleményét.</w:t>
      </w:r>
    </w:p>
    <w:p w:rsidR="00914269" w:rsidRPr="00487976" w:rsidRDefault="00914269" w:rsidP="00914269">
      <w:pPr>
        <w:widowControl/>
        <w:numPr>
          <w:ilvl w:val="0"/>
          <w:numId w:val="56"/>
        </w:numPr>
        <w:tabs>
          <w:tab w:val="clear" w:pos="720"/>
        </w:tabs>
        <w:autoSpaceDE/>
        <w:autoSpaceDN/>
        <w:adjustRightInd/>
        <w:spacing w:line="360" w:lineRule="auto"/>
        <w:jc w:val="both"/>
      </w:pPr>
      <w:r w:rsidRPr="00487976">
        <w:t xml:space="preserve">Az intézmény </w:t>
      </w:r>
      <w:r>
        <w:t>vezetője</w:t>
      </w:r>
      <w:r w:rsidRPr="00487976">
        <w:t xml:space="preserve"> a tanuló</w:t>
      </w:r>
      <w:r>
        <w:t>k, a nevelők, valamint a szülők</w:t>
      </w:r>
      <w:r w:rsidRPr="00487976">
        <w:t xml:space="preserve"> véleményének figyelembevételével elkészíti a Szervezeti és Működési Szabályzat végleges tervezetét. A Szervezeti és Működési Szabályzat elfogadása előtt az intézmény </w:t>
      </w:r>
      <w:r>
        <w:t>vezetője</w:t>
      </w:r>
      <w:r w:rsidRPr="00487976">
        <w:t xml:space="preserve"> beszerzi a Diákönkormányzat, valamint a Szülői Szervezet egyetértését az elkészített tervezettel kapcsolatban.</w:t>
      </w:r>
    </w:p>
    <w:p w:rsidR="00914269" w:rsidRPr="00487976" w:rsidRDefault="00914269" w:rsidP="00914269">
      <w:pPr>
        <w:widowControl/>
        <w:numPr>
          <w:ilvl w:val="0"/>
          <w:numId w:val="56"/>
        </w:numPr>
        <w:tabs>
          <w:tab w:val="clear" w:pos="720"/>
        </w:tabs>
        <w:autoSpaceDE/>
        <w:autoSpaceDN/>
        <w:adjustRightInd/>
        <w:spacing w:line="360" w:lineRule="auto"/>
        <w:jc w:val="both"/>
      </w:pPr>
      <w:r w:rsidRPr="00487976">
        <w:t>A Szervezeti és Működési Szabályzatot a nevelőtestület fogadja el nevelőtestületi értekezleten, s az a fenntartó jóváhagyásával lép hatályb</w:t>
      </w:r>
      <w:r>
        <w:t>a.</w:t>
      </w:r>
    </w:p>
    <w:p w:rsidR="00914269" w:rsidRPr="00487976" w:rsidRDefault="00914269" w:rsidP="00914269">
      <w:pPr>
        <w:widowControl/>
        <w:numPr>
          <w:ilvl w:val="0"/>
          <w:numId w:val="56"/>
        </w:numPr>
        <w:tabs>
          <w:tab w:val="clear" w:pos="720"/>
        </w:tabs>
        <w:autoSpaceDE/>
        <w:autoSpaceDN/>
        <w:adjustRightInd/>
        <w:spacing w:line="360" w:lineRule="auto"/>
        <w:jc w:val="both"/>
      </w:pPr>
      <w:r w:rsidRPr="00487976">
        <w:t xml:space="preserve">Az érvényben levő Szervezeti és Működési Szabályzat módosítását – bármely </w:t>
      </w:r>
      <w:r>
        <w:t>pedagógus</w:t>
      </w:r>
      <w:r w:rsidRPr="00487976">
        <w:t xml:space="preserve">, szülő vagy tanuló javaslatára, ha azzal egyetért – kezdeményezheti az intézmény </w:t>
      </w:r>
      <w:r>
        <w:t>vezetője</w:t>
      </w:r>
      <w:r w:rsidRPr="00487976">
        <w:t>, a nevelőtestület, a Diákönkormányzat vagy a Szülői Szervezet.</w:t>
      </w:r>
    </w:p>
    <w:p w:rsidR="00914269" w:rsidRPr="00487976" w:rsidRDefault="00914269" w:rsidP="00914269">
      <w:pPr>
        <w:widowControl/>
        <w:numPr>
          <w:ilvl w:val="0"/>
          <w:numId w:val="56"/>
        </w:numPr>
        <w:tabs>
          <w:tab w:val="clear" w:pos="720"/>
        </w:tabs>
        <w:autoSpaceDE/>
        <w:autoSpaceDN/>
        <w:adjustRightInd/>
        <w:spacing w:line="360" w:lineRule="auto"/>
        <w:jc w:val="both"/>
      </w:pPr>
      <w:r w:rsidRPr="00487976">
        <w:t>A Szervezeti és Működési Szabályzat módosítását az első-hatodik pontban leírt módon kell végrehajtani.</w:t>
      </w:r>
    </w:p>
    <w:p w:rsidR="00914269" w:rsidRPr="00487976" w:rsidRDefault="00914269" w:rsidP="00914269">
      <w:pPr>
        <w:spacing w:line="360" w:lineRule="auto"/>
        <w:jc w:val="both"/>
        <w:rPr>
          <w:b/>
          <w:sz w:val="16"/>
          <w:szCs w:val="16"/>
        </w:rPr>
      </w:pPr>
    </w:p>
    <w:p w:rsidR="00914269" w:rsidRPr="00487976" w:rsidRDefault="00914269" w:rsidP="00914269">
      <w:pPr>
        <w:spacing w:line="360" w:lineRule="auto"/>
        <w:jc w:val="both"/>
        <w:rPr>
          <w:b/>
        </w:rPr>
      </w:pPr>
      <w:r w:rsidRPr="00487976">
        <w:rPr>
          <w:b/>
        </w:rPr>
        <w:t xml:space="preserve"> Összegző záró rendelkezés</w:t>
      </w:r>
    </w:p>
    <w:p w:rsidR="00914269" w:rsidRPr="00487976" w:rsidRDefault="00914269" w:rsidP="00914269">
      <w:pPr>
        <w:spacing w:line="360" w:lineRule="auto"/>
        <w:jc w:val="both"/>
        <w:rPr>
          <w:b/>
          <w:sz w:val="16"/>
          <w:szCs w:val="16"/>
        </w:rPr>
      </w:pPr>
    </w:p>
    <w:p w:rsidR="00914269" w:rsidRPr="00487976" w:rsidRDefault="00914269" w:rsidP="00914269">
      <w:pPr>
        <w:widowControl/>
        <w:numPr>
          <w:ilvl w:val="0"/>
          <w:numId w:val="57"/>
        </w:numPr>
        <w:tabs>
          <w:tab w:val="clear" w:pos="720"/>
        </w:tabs>
        <w:autoSpaceDE/>
        <w:autoSpaceDN/>
        <w:adjustRightInd/>
        <w:spacing w:line="360" w:lineRule="auto"/>
        <w:jc w:val="both"/>
      </w:pPr>
      <w:r w:rsidRPr="00487976">
        <w:t>Ez a Szervezeti és Működési Szabályzat 201</w:t>
      </w:r>
      <w:r>
        <w:t>7</w:t>
      </w:r>
      <w:r w:rsidRPr="00487976">
        <w:t xml:space="preserve">. </w:t>
      </w:r>
      <w:r>
        <w:t>október 1.</w:t>
      </w:r>
      <w:r w:rsidRPr="00487976">
        <w:t xml:space="preserve"> napján – az intézmény fenntartójának jóváhagyásával – lépett hatályba.</w:t>
      </w:r>
    </w:p>
    <w:p w:rsidR="00914269" w:rsidRPr="00487976" w:rsidRDefault="00914269" w:rsidP="00914269">
      <w:pPr>
        <w:widowControl/>
        <w:numPr>
          <w:ilvl w:val="0"/>
          <w:numId w:val="57"/>
        </w:numPr>
        <w:tabs>
          <w:tab w:val="clear" w:pos="720"/>
        </w:tabs>
        <w:autoSpaceDE/>
        <w:autoSpaceDN/>
        <w:adjustRightInd/>
        <w:spacing w:line="360" w:lineRule="auto"/>
        <w:jc w:val="both"/>
      </w:pPr>
      <w:r w:rsidRPr="00487976">
        <w:t xml:space="preserve">A Szervezeti és Működési Szabályzatban foglalt rendelkezésekkel egyetértett az iskolai Diákönkormányzat és a Szülői Szervezet. </w:t>
      </w:r>
    </w:p>
    <w:p w:rsidR="00914269" w:rsidRPr="00487976" w:rsidRDefault="00914269" w:rsidP="00914269">
      <w:pPr>
        <w:widowControl/>
        <w:numPr>
          <w:ilvl w:val="0"/>
          <w:numId w:val="57"/>
        </w:numPr>
        <w:tabs>
          <w:tab w:val="clear" w:pos="720"/>
        </w:tabs>
        <w:autoSpaceDE/>
        <w:autoSpaceDN/>
        <w:adjustRightInd/>
        <w:spacing w:line="360" w:lineRule="auto"/>
        <w:jc w:val="both"/>
      </w:pPr>
      <w:r w:rsidRPr="00487976">
        <w:t>A Szervezeti és Működési Szabályzat felülvizsgálatára 4 évenként, legközelebb 20</w:t>
      </w:r>
      <w:r>
        <w:t>21</w:t>
      </w:r>
      <w:r w:rsidRPr="00487976">
        <w:t>-b</w:t>
      </w:r>
      <w:r>
        <w:t>e</w:t>
      </w:r>
      <w:r w:rsidRPr="00487976">
        <w:t>n kerül sor.</w:t>
      </w:r>
    </w:p>
    <w:p w:rsidR="00914269" w:rsidRPr="00487976" w:rsidRDefault="00914269" w:rsidP="00914269">
      <w:pPr>
        <w:spacing w:line="360" w:lineRule="auto"/>
        <w:jc w:val="both"/>
      </w:pPr>
    </w:p>
    <w:p w:rsidR="00914269" w:rsidRPr="00487976" w:rsidRDefault="00914269" w:rsidP="00914269">
      <w:pPr>
        <w:jc w:val="both"/>
      </w:pPr>
      <w:r w:rsidRPr="00487976">
        <w:t>Dabas, 201</w:t>
      </w:r>
      <w:r>
        <w:t>7. szeptember 15.</w:t>
      </w:r>
    </w:p>
    <w:p w:rsidR="00914269" w:rsidRPr="00487976" w:rsidRDefault="00914269" w:rsidP="00914269">
      <w:pPr>
        <w:jc w:val="both"/>
      </w:pPr>
    </w:p>
    <w:p w:rsidR="00914269" w:rsidRPr="00487976" w:rsidRDefault="00914269" w:rsidP="00914269">
      <w:pPr>
        <w:jc w:val="both"/>
      </w:pPr>
    </w:p>
    <w:p w:rsidR="00914269" w:rsidRPr="00487976" w:rsidRDefault="00914269" w:rsidP="00914269">
      <w:pPr>
        <w:jc w:val="both"/>
      </w:pPr>
    </w:p>
    <w:p w:rsidR="00914269" w:rsidRDefault="00914269" w:rsidP="00914269">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b/>
      </w:r>
      <w:r w:rsidRPr="00487976">
        <w:rPr>
          <w:spacing w:val="-3"/>
        </w:rPr>
        <w:tab/>
      </w:r>
      <w:r w:rsidRPr="00487976">
        <w:rPr>
          <w:spacing w:val="-3"/>
        </w:rPr>
        <w:tab/>
      </w:r>
      <w:r w:rsidRPr="00487976">
        <w:rPr>
          <w:spacing w:val="-3"/>
        </w:rPr>
        <w:tab/>
      </w:r>
      <w:r w:rsidRPr="00487976">
        <w:rPr>
          <w:spacing w:val="-3"/>
        </w:rPr>
        <w:tab/>
      </w:r>
      <w:r w:rsidRPr="00487976">
        <w:rPr>
          <w:spacing w:val="-3"/>
        </w:rPr>
        <w:tab/>
      </w:r>
      <w:r w:rsidRPr="00487976">
        <w:rPr>
          <w:spacing w:val="-3"/>
        </w:rPr>
        <w:tab/>
      </w:r>
      <w:r w:rsidRPr="00487976">
        <w:rPr>
          <w:spacing w:val="-3"/>
        </w:rPr>
        <w:tab/>
      </w:r>
      <w:r w:rsidRPr="00487976">
        <w:rPr>
          <w:spacing w:val="-3"/>
        </w:rPr>
        <w:tab/>
        <w:t>…………………………….</w:t>
      </w:r>
    </w:p>
    <w:p w:rsidR="00914269" w:rsidRPr="00487976" w:rsidRDefault="00914269" w:rsidP="00914269">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Tokné Járomi Ilona</w:t>
      </w:r>
    </w:p>
    <w:p w:rsidR="00914269" w:rsidRPr="00487976" w:rsidRDefault="00914269" w:rsidP="00914269">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tab/>
      </w:r>
      <w:r w:rsidRPr="00487976">
        <w:rPr>
          <w:spacing w:val="-3"/>
        </w:rPr>
        <w:tab/>
      </w:r>
      <w:r w:rsidRPr="00487976">
        <w:rPr>
          <w:spacing w:val="-3"/>
        </w:rPr>
        <w:tab/>
      </w:r>
      <w:r w:rsidRPr="00487976">
        <w:rPr>
          <w:spacing w:val="-3"/>
        </w:rPr>
        <w:tab/>
      </w:r>
      <w:r w:rsidRPr="00487976">
        <w:rPr>
          <w:spacing w:val="-3"/>
        </w:rPr>
        <w:tab/>
      </w:r>
      <w:r w:rsidRPr="00487976">
        <w:rPr>
          <w:spacing w:val="-3"/>
        </w:rPr>
        <w:tab/>
      </w:r>
      <w:r w:rsidRPr="00487976">
        <w:rPr>
          <w:spacing w:val="-3"/>
        </w:rPr>
        <w:tab/>
      </w:r>
      <w:r w:rsidRPr="00487976">
        <w:rPr>
          <w:spacing w:val="-3"/>
        </w:rPr>
        <w:tab/>
      </w:r>
      <w:r>
        <w:rPr>
          <w:spacing w:val="-3"/>
        </w:rPr>
        <w:tab/>
      </w:r>
      <w:r>
        <w:rPr>
          <w:spacing w:val="-3"/>
        </w:rPr>
        <w:tab/>
        <w:t>intézményvezető</w:t>
      </w:r>
    </w:p>
    <w:p w:rsidR="00914269" w:rsidRPr="00487976" w:rsidRDefault="00914269" w:rsidP="00914269">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487976">
        <w:rPr>
          <w:spacing w:val="-3"/>
        </w:rPr>
        <w:lastRenderedPageBreak/>
        <w:t>Az intézmény eredményes és hatékony működéséhez szükséges további rende</w:t>
      </w:r>
      <w:r>
        <w:rPr>
          <w:spacing w:val="-3"/>
        </w:rPr>
        <w:t xml:space="preserve">lkezéseket önálló szabályzatok </w:t>
      </w:r>
      <w:r w:rsidRPr="00487976">
        <w:rPr>
          <w:spacing w:val="-3"/>
        </w:rPr>
        <w:t>t</w:t>
      </w:r>
      <w:r>
        <w:rPr>
          <w:spacing w:val="-3"/>
        </w:rPr>
        <w:t xml:space="preserve">artalmazzák. Ezen szabályzatok </w:t>
      </w:r>
      <w:r w:rsidRPr="00487976">
        <w:rPr>
          <w:spacing w:val="-3"/>
        </w:rPr>
        <w:t>előírásait az intézmény</w:t>
      </w:r>
      <w:r>
        <w:rPr>
          <w:spacing w:val="-3"/>
        </w:rPr>
        <w:t>vezetője</w:t>
      </w:r>
      <w:r w:rsidRPr="00487976">
        <w:rPr>
          <w:spacing w:val="-3"/>
        </w:rPr>
        <w:t xml:space="preserve"> a szervezeti és működési szabályzat változtatása nélkül is módosíthatja.</w:t>
      </w:r>
    </w:p>
    <w:p w:rsidR="00914269" w:rsidRPr="00487976"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Default="00914269" w:rsidP="00994296">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caps/>
          <w:spacing w:val="-3"/>
          <w:sz w:val="28"/>
          <w:szCs w:val="28"/>
        </w:rPr>
      </w:pPr>
    </w:p>
    <w:p w:rsidR="00914269" w:rsidRPr="00B569DB" w:rsidRDefault="00914269" w:rsidP="00243D36">
      <w:pPr>
        <w:pStyle w:val="Cmsor1"/>
        <w:rPr>
          <w:b w:val="0"/>
          <w:caps/>
          <w:spacing w:val="-3"/>
          <w:sz w:val="28"/>
          <w:szCs w:val="28"/>
        </w:rPr>
      </w:pPr>
      <w:bookmarkStart w:id="127" w:name="_Toc491780314"/>
      <w:r w:rsidRPr="00B569DB">
        <w:rPr>
          <w:b w:val="0"/>
          <w:caps/>
          <w:spacing w:val="-3"/>
          <w:sz w:val="28"/>
          <w:szCs w:val="28"/>
        </w:rPr>
        <w:lastRenderedPageBreak/>
        <w:t>1. sz. melléklet</w:t>
      </w:r>
      <w:bookmarkEnd w:id="127"/>
    </w:p>
    <w:p w:rsidR="00914269" w:rsidRPr="00B569DB" w:rsidRDefault="00914269" w:rsidP="00914269">
      <w:pPr>
        <w:pStyle w:val="Szvegtrzs"/>
        <w:spacing w:line="360" w:lineRule="auto"/>
        <w:rPr>
          <w:rFonts w:ascii="Times New Roman" w:hAnsi="Times New Roman"/>
        </w:rPr>
      </w:pPr>
    </w:p>
    <w:p w:rsidR="00914269" w:rsidRPr="00B569DB" w:rsidRDefault="00914269" w:rsidP="00914269">
      <w:pPr>
        <w:pStyle w:val="Cmsor2"/>
        <w:spacing w:line="360" w:lineRule="auto"/>
        <w:rPr>
          <w:rFonts w:ascii="Times New Roman" w:hAnsi="Times New Roman"/>
        </w:rPr>
      </w:pPr>
      <w:bookmarkStart w:id="128" w:name="_Toc491780315"/>
      <w:r w:rsidRPr="00B569DB">
        <w:rPr>
          <w:rFonts w:ascii="Times New Roman" w:hAnsi="Times New Roman"/>
        </w:rPr>
        <w:t>A Dabasi II. RÁKÓCZI FERENC ÁLTALÁNOS ISKOLA MUNKARENDJÉVEL KAPCSOLATOS SZABÁLYOK</w:t>
      </w:r>
      <w:bookmarkEnd w:id="128"/>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Pr="00C11F7E" w:rsidRDefault="00914269" w:rsidP="00A039CE">
      <w:pPr>
        <w:numPr>
          <w:ilvl w:val="0"/>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360" w:lineRule="auto"/>
        <w:jc w:val="both"/>
        <w:rPr>
          <w:b/>
          <w:spacing w:val="-3"/>
          <w:sz w:val="26"/>
          <w:szCs w:val="26"/>
        </w:rPr>
      </w:pPr>
      <w:r w:rsidRPr="00C11F7E">
        <w:rPr>
          <w:b/>
          <w:spacing w:val="-3"/>
          <w:sz w:val="26"/>
          <w:szCs w:val="26"/>
        </w:rPr>
        <w:t>A mindennapi munkavégzéssel kapcsolatos elvárások, amelyek a tantestület minden tagjára vonatkoznak.</w:t>
      </w:r>
    </w:p>
    <w:p w:rsidR="00914269" w:rsidRPr="00C11F7E" w:rsidRDefault="00914269" w:rsidP="00A039CE">
      <w:pPr>
        <w:numPr>
          <w:ilvl w:val="1"/>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360" w:lineRule="auto"/>
        <w:ind w:left="482" w:hanging="482"/>
        <w:jc w:val="both"/>
        <w:rPr>
          <w:b/>
          <w:spacing w:val="-3"/>
        </w:rPr>
      </w:pPr>
      <w:r w:rsidRPr="00C11F7E">
        <w:rPr>
          <w:b/>
          <w:spacing w:val="-3"/>
        </w:rPr>
        <w:t>Általános, törvényi szabályok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nemzeti köznevelésről szóló 2011. évi CXC. törvény egységben</w:t>
      </w:r>
      <w:r>
        <w:rPr>
          <w:spacing w:val="-3"/>
        </w:rPr>
        <w:t xml:space="preserve"> szemléli a pedagógus munkáját, </w:t>
      </w:r>
      <w:r w:rsidRPr="00C11F7E">
        <w:rPr>
          <w:spacing w:val="-3"/>
        </w:rPr>
        <w:t>ezért a 40 órás teljes heti munkaidőt három részre bontja: kötetlen</w:t>
      </w:r>
      <w:r>
        <w:rPr>
          <w:spacing w:val="-3"/>
        </w:rPr>
        <w:t xml:space="preserve">, kötött és ezen belül órákkal, </w:t>
      </w:r>
      <w:r w:rsidRPr="00C11F7E">
        <w:rPr>
          <w:spacing w:val="-3"/>
        </w:rPr>
        <w:t>foglalkozásokkal lekötött része.</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i/>
          <w:spacing w:val="-3"/>
        </w:rPr>
        <w:t>Kötött munkaidő:</w:t>
      </w:r>
      <w:r w:rsidRPr="00C11F7E">
        <w:rPr>
          <w:spacing w:val="-3"/>
        </w:rPr>
        <w:t xml:space="preserve"> A kötelező munkaidő 80%-a, vagyis heti 32 óra. Ezt az időt az intézményvezetőáltal meghatározott feladatokkal köteles tölteni a pedagógus, vagyis a munkaidejének ezen részével elkell számolnia. A fennmaradó 20% felett szabadon rendelkezhet a pedagógus.</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i/>
          <w:spacing w:val="-3"/>
        </w:rPr>
        <w:t>Neveléssel-oktatással lekötött munkaidő:</w:t>
      </w:r>
      <w:r w:rsidRPr="00C11F7E">
        <w:rPr>
          <w:spacing w:val="-3"/>
        </w:rPr>
        <w:t xml:space="preserve"> Ez a teljes munkaidő /heti 40 óra/ 55-65%-a, ami heti 22-26órát jelent. Ez teszi ki a kötött munkaidő jelentős részét. Ebben az időkeretben rendelhető el atanórai és egyéb foglalkozások megtartása.</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Egyéb foglalkozás (Knt. 4.§4./ „a tanórákon kívüli egyéni vagy</w:t>
      </w:r>
      <w:r>
        <w:rPr>
          <w:spacing w:val="-3"/>
        </w:rPr>
        <w:t xml:space="preserve"> csoportos, pedagógiai tartalmú </w:t>
      </w:r>
      <w:r w:rsidRPr="00C11F7E">
        <w:rPr>
          <w:spacing w:val="-3"/>
        </w:rPr>
        <w:t>foglalkozás, amely a tanulók fejlődését szolgálja.”</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Ide tartozik minden olyan tevékenység, ami a tantárgyfelosztás</w:t>
      </w:r>
      <w:r>
        <w:rPr>
          <w:spacing w:val="-3"/>
        </w:rPr>
        <w:t xml:space="preserve">ban megjeleníthető foglalkozás, </w:t>
      </w:r>
      <w:r w:rsidRPr="00C11F7E">
        <w:rPr>
          <w:spacing w:val="-3"/>
        </w:rPr>
        <w:t>szakkör, sportkör, énekkar,</w:t>
      </w:r>
      <w:r>
        <w:rPr>
          <w:spacing w:val="-3"/>
        </w:rPr>
        <w:t xml:space="preserve"> felzárkóztatás, tehetséggondozás</w:t>
      </w:r>
      <w:r w:rsidRPr="00C11F7E">
        <w:rPr>
          <w:spacing w:val="-3"/>
        </w:rPr>
        <w:t>, tanulószoba…stb.</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i/>
          <w:spacing w:val="-3"/>
        </w:rPr>
        <w:t xml:space="preserve">Kötött munkaidő fennmaradó része: </w:t>
      </w:r>
      <w:r w:rsidRPr="00C11F7E">
        <w:rPr>
          <w:spacing w:val="-3"/>
        </w:rPr>
        <w:t>/Knt. 62.§(6) …nevelés-oktatást előkészítő, neveléssel-oktatássalösszefüggő egyéb feladatokat, tanulói felügyeletet, további eseti helyettesítést lát el./</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Ide tartozhat: felkészülés a foglalkozásokra, tanítási órákra, tanulók teljesítményének értékelése,ügyviteli tevékenység, sportélet és szabadidő szervezése, gyermekfelügyelet, diákmozgalom segítése,gyermek és ifjúságvédelemmel összefüggő feladatok, intézményi dokumentumok készítése….stb</w:t>
      </w:r>
    </w:p>
    <w:p w:rsidR="00914269" w:rsidRPr="00265DE3" w:rsidRDefault="00914269" w:rsidP="00A039CE">
      <w:pPr>
        <w:numPr>
          <w:ilvl w:val="1"/>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482" w:hanging="482"/>
        <w:jc w:val="both"/>
        <w:rPr>
          <w:b/>
          <w:spacing w:val="-3"/>
        </w:rPr>
      </w:pPr>
      <w:r w:rsidRPr="00265DE3">
        <w:rPr>
          <w:b/>
          <w:spacing w:val="-3"/>
        </w:rPr>
        <w:lastRenderedPageBreak/>
        <w:t>A munkarend megismerése, betartása és betartatása</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 pedagógusok napi munkarendjét, a felügyeleti és a helyettesítési rendet az </w:t>
      </w:r>
      <w:r>
        <w:rPr>
          <w:spacing w:val="-3"/>
        </w:rPr>
        <w:t>intézményvezető</w:t>
      </w:r>
      <w:r w:rsidRPr="00C11F7E">
        <w:rPr>
          <w:spacing w:val="-3"/>
        </w:rPr>
        <w:t xml:space="preserve"> és </w:t>
      </w:r>
      <w:r>
        <w:rPr>
          <w:spacing w:val="-3"/>
        </w:rPr>
        <w:t xml:space="preserve">a helyettese </w:t>
      </w:r>
      <w:r w:rsidRPr="00C11F7E">
        <w:rPr>
          <w:spacing w:val="-3"/>
        </w:rPr>
        <w:t>állapítják meg.</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Az </w:t>
      </w:r>
      <w:r>
        <w:rPr>
          <w:spacing w:val="-3"/>
        </w:rPr>
        <w:t>intézményvezető-helyettes</w:t>
      </w:r>
      <w:r w:rsidRPr="00C11F7E">
        <w:rPr>
          <w:spacing w:val="-3"/>
        </w:rPr>
        <w:t xml:space="preserve"> az alakuló értekezlet u</w:t>
      </w:r>
      <w:r>
        <w:rPr>
          <w:spacing w:val="-3"/>
        </w:rPr>
        <w:t>tán minden kollégával ismerteti</w:t>
      </w:r>
      <w:r w:rsidRPr="00C11F7E">
        <w:rPr>
          <w:spacing w:val="-3"/>
        </w:rPr>
        <w:t xml:space="preserve"> a rá vonatkozóórarendet. Az esetleges változtatási igényeket, javaslatokat az érintettekkel egyezte</w:t>
      </w:r>
      <w:r>
        <w:rPr>
          <w:spacing w:val="-3"/>
        </w:rPr>
        <w:t xml:space="preserve">ti. </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A napi helyettesítéseket a</w:t>
      </w:r>
      <w:r w:rsidRPr="00C11F7E">
        <w:rPr>
          <w:spacing w:val="-3"/>
        </w:rPr>
        <w:t xml:space="preserve"> feladattal megbízott </w:t>
      </w:r>
      <w:r>
        <w:rPr>
          <w:spacing w:val="-3"/>
        </w:rPr>
        <w:t>intézményvezető-</w:t>
      </w:r>
      <w:r w:rsidRPr="00C11F7E">
        <w:rPr>
          <w:spacing w:val="-3"/>
        </w:rPr>
        <w:t>helyettes lehetőleg előző nap 14.00 óráig,váratlan hiányzások esetében aznap 7.50-ig a tanári szobában kifüggeszti</w:t>
      </w:r>
      <w:r>
        <w:rPr>
          <w:spacing w:val="-3"/>
        </w:rPr>
        <w:t>, illetve elektronikus úton értesíti az érintett pedagógust</w:t>
      </w:r>
      <w:r w:rsidRPr="00C11F7E">
        <w:rPr>
          <w:spacing w:val="-3"/>
        </w:rPr>
        <w:t>.</w:t>
      </w:r>
    </w:p>
    <w:p w:rsidR="00914269" w:rsidRPr="00265DE3" w:rsidRDefault="00914269" w:rsidP="00A039CE">
      <w:pPr>
        <w:numPr>
          <w:ilvl w:val="1"/>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482" w:hanging="482"/>
        <w:jc w:val="both"/>
        <w:rPr>
          <w:b/>
          <w:spacing w:val="-3"/>
        </w:rPr>
      </w:pPr>
      <w:r w:rsidRPr="00265DE3">
        <w:rPr>
          <w:b/>
          <w:spacing w:val="-3"/>
        </w:rPr>
        <w:t>Az iskolába érkezés és ott tartózkodás rendje</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pedagógus legkésőbb 15 perccel a foglalkozások megkezdése előtt az iskolában kötelestartózkodni.</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Kivétel ez alól a mindenkori </w:t>
      </w:r>
      <w:r>
        <w:rPr>
          <w:spacing w:val="-3"/>
        </w:rPr>
        <w:t>vezető ügyeletes, aki 7 óra</w:t>
      </w:r>
      <w:r w:rsidRPr="00C11F7E">
        <w:rPr>
          <w:spacing w:val="-3"/>
        </w:rPr>
        <w:t>kor</w:t>
      </w:r>
      <w:r>
        <w:rPr>
          <w:spacing w:val="-3"/>
        </w:rPr>
        <w:t xml:space="preserve">, valamint a további két ügyeletes 7.30-kor </w:t>
      </w:r>
      <w:r w:rsidRPr="00C11F7E">
        <w:rPr>
          <w:spacing w:val="-3"/>
        </w:rPr>
        <w:t xml:space="preserve">elfoglalja ügyeleti helyét. </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pedagógus legkésőbb becsengetéskor már az osztályban tartózkodik, előkészül, pontosanmegkezdi az óráját, kicsengetéskor pontosan befejezi azt. A tanóra alatt csak nagyon indokoltesetben hagyja el a tantermet.</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Különös gondot kell fordítani a</w:t>
      </w:r>
      <w:r>
        <w:rPr>
          <w:spacing w:val="-3"/>
        </w:rPr>
        <w:t>z alsós</w:t>
      </w:r>
      <w:r w:rsidRPr="00C11F7E">
        <w:rPr>
          <w:spacing w:val="-3"/>
        </w:rPr>
        <w:t xml:space="preserve"> tanulók</w:t>
      </w:r>
      <w:r>
        <w:rPr>
          <w:spacing w:val="-3"/>
        </w:rPr>
        <w:t xml:space="preserve"> lekísérésére és</w:t>
      </w:r>
      <w:r w:rsidRPr="00C11F7E">
        <w:rPr>
          <w:spacing w:val="-3"/>
        </w:rPr>
        <w:t xml:space="preserve"> átadására a </w:t>
      </w:r>
      <w:r>
        <w:rPr>
          <w:spacing w:val="-3"/>
        </w:rPr>
        <w:t>szünetekben az udvaron ügyeletet adó pedagógusoknak</w:t>
      </w:r>
      <w:r w:rsidRPr="00C11F7E">
        <w:rPr>
          <w:spacing w:val="-3"/>
        </w:rPr>
        <w:t xml:space="preserve">. </w:t>
      </w:r>
      <w:r>
        <w:rPr>
          <w:spacing w:val="-3"/>
        </w:rPr>
        <w:t>Az alsó tagozaton órát tartó pedagógus a szünet végén az aulában várja a tanulókat és felkíséri őket a tanórára.</w:t>
      </w:r>
    </w:p>
    <w:p w:rsidR="00914269" w:rsidRPr="00265DE3" w:rsidRDefault="00914269" w:rsidP="00A039CE">
      <w:pPr>
        <w:numPr>
          <w:ilvl w:val="1"/>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482" w:hanging="482"/>
        <w:jc w:val="both"/>
        <w:rPr>
          <w:b/>
          <w:spacing w:val="-3"/>
        </w:rPr>
      </w:pPr>
      <w:r w:rsidRPr="00265DE3">
        <w:rPr>
          <w:b/>
          <w:spacing w:val="-3"/>
        </w:rPr>
        <w:t>Ügyelet ellátása</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Az ügyeleti beosztást </w:t>
      </w:r>
      <w:r>
        <w:rPr>
          <w:spacing w:val="-3"/>
        </w:rPr>
        <w:t>az intézményvezető-helyettes végzi</w:t>
      </w:r>
      <w:r w:rsidRPr="00C11F7E">
        <w:rPr>
          <w:spacing w:val="-3"/>
        </w:rPr>
        <w:t>. Az ügyeleti rendnekáttekinthetőnek, követhetőnek kell lennie. Az ügyeletes nevelő időben érkezik, az óraköziszünetekben a folyosón tartózkodik, betekint az osztályokba, mellékhelyiségekbe. Az udvariszünetekben irányítja a tanulókat, felel a rendért, fegyelemért.</w:t>
      </w:r>
    </w:p>
    <w:p w:rsidR="00914269" w:rsidRPr="00265DE3" w:rsidRDefault="00914269" w:rsidP="00A039CE">
      <w:pPr>
        <w:numPr>
          <w:ilvl w:val="0"/>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482" w:hanging="482"/>
        <w:jc w:val="both"/>
        <w:rPr>
          <w:b/>
          <w:spacing w:val="-3"/>
          <w:sz w:val="26"/>
          <w:szCs w:val="26"/>
        </w:rPr>
      </w:pPr>
      <w:r w:rsidRPr="00265DE3">
        <w:rPr>
          <w:b/>
          <w:spacing w:val="-3"/>
          <w:sz w:val="26"/>
          <w:szCs w:val="26"/>
        </w:rPr>
        <w:t>Távolléttel kapcsolatos szabályok</w:t>
      </w:r>
    </w:p>
    <w:p w:rsidR="00914269" w:rsidRPr="00265DE3" w:rsidRDefault="00914269" w:rsidP="00A039CE">
      <w:pPr>
        <w:numPr>
          <w:ilvl w:val="1"/>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360" w:lineRule="auto"/>
        <w:ind w:left="482" w:hanging="482"/>
        <w:jc w:val="both"/>
        <w:rPr>
          <w:b/>
          <w:spacing w:val="-3"/>
        </w:rPr>
      </w:pPr>
      <w:r w:rsidRPr="00265DE3">
        <w:rPr>
          <w:b/>
          <w:spacing w:val="-3"/>
        </w:rPr>
        <w:t>Rendkívüli távolmaradás</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pedagógus a munkából való rendkívüli távolmaradását, annak okát lehetőleg előző nap, delegkésőbb az adott munkanapon reggel 7.30-ig köteles</w:t>
      </w:r>
      <w:r>
        <w:rPr>
          <w:spacing w:val="-3"/>
        </w:rPr>
        <w:t xml:space="preserve"> bejelenteni az intézményvezető-</w:t>
      </w:r>
      <w:r>
        <w:rPr>
          <w:spacing w:val="-3"/>
        </w:rPr>
        <w:lastRenderedPageBreak/>
        <w:t>helyettes</w:t>
      </w:r>
      <w:r w:rsidRPr="00C11F7E">
        <w:rPr>
          <w:spacing w:val="-3"/>
        </w:rPr>
        <w:t>nek vagy aziskolatitkárnak.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Gondoskodnia kell arról, hogy az őt helyettesítő kolléga tudja, hogy az adott osztályban milyentananyagot kell tanítania.</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Folyamatosan tájékoztatnia kell a fent jelzetteket, hogy mikor várható munkába állása.</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hiányzást igazoló dokumentumokat a titkárságon kell leadnia</w:t>
      </w:r>
    </w:p>
    <w:p w:rsidR="00914269" w:rsidRPr="00265DE3" w:rsidRDefault="00914269" w:rsidP="00A039CE">
      <w:pPr>
        <w:numPr>
          <w:ilvl w:val="1"/>
          <w:numId w:val="86"/>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777"/>
        <w:jc w:val="both"/>
        <w:rPr>
          <w:b/>
          <w:spacing w:val="-3"/>
        </w:rPr>
      </w:pPr>
      <w:r w:rsidRPr="00265DE3">
        <w:rPr>
          <w:b/>
          <w:spacing w:val="-3"/>
        </w:rPr>
        <w:t>Előrelátható távolmaradás</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 távolmaradást minden esetben az </w:t>
      </w:r>
      <w:r>
        <w:rPr>
          <w:spacing w:val="-3"/>
        </w:rPr>
        <w:t>intézményvezető</w:t>
      </w:r>
      <w:r w:rsidRPr="00C11F7E">
        <w:rPr>
          <w:spacing w:val="-3"/>
        </w:rPr>
        <w:t xml:space="preserve"> engedélyezi. A fizetés nélküli szabadságot írásban kellkérelmezni.</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 távolmaradó pedagógus előrelátható távolléte esetén legalább 3 nappal korábban személyesenköteles bejelenteni az </w:t>
      </w:r>
      <w:r>
        <w:rPr>
          <w:spacing w:val="-3"/>
        </w:rPr>
        <w:t>intézményvezetőnek</w:t>
      </w:r>
      <w:r w:rsidRPr="00C11F7E">
        <w:rPr>
          <w:spacing w:val="-3"/>
        </w:rPr>
        <w:t>.</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pedagógus köteles 1 nappal a hiányzás előtt a helyettesítendő foglalkozások anyagát leadni az</w:t>
      </w:r>
      <w:r>
        <w:rPr>
          <w:spacing w:val="-3"/>
        </w:rPr>
        <w:t xml:space="preserve"> intézményvezető-helyettes</w:t>
      </w:r>
      <w:r w:rsidRPr="00C11F7E">
        <w:rPr>
          <w:spacing w:val="-3"/>
        </w:rPr>
        <w:t>nek.</w:t>
      </w:r>
    </w:p>
    <w:p w:rsidR="00914269" w:rsidRPr="00265DE3" w:rsidRDefault="00914269" w:rsidP="00A039CE">
      <w:pPr>
        <w:numPr>
          <w:ilvl w:val="1"/>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482" w:hanging="482"/>
        <w:jc w:val="both"/>
        <w:rPr>
          <w:b/>
          <w:spacing w:val="-3"/>
        </w:rPr>
      </w:pPr>
      <w:r w:rsidRPr="00265DE3">
        <w:rPr>
          <w:b/>
          <w:spacing w:val="-3"/>
        </w:rPr>
        <w:t>Anyanap kérése</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 pedagógus kérésére az anyanap kiadását az e feladattal megbízott </w:t>
      </w:r>
      <w:r>
        <w:rPr>
          <w:spacing w:val="-3"/>
        </w:rPr>
        <w:t>intézményvezető-</w:t>
      </w:r>
      <w:r w:rsidRPr="00C11F7E">
        <w:rPr>
          <w:spacing w:val="-3"/>
        </w:rPr>
        <w:t>helyettes biztosítja. Adecemberi és júniusi munkavégzést ne akadályozza az anyanap kivétele.</w:t>
      </w:r>
    </w:p>
    <w:p w:rsidR="00914269" w:rsidRPr="00265DE3" w:rsidRDefault="00914269" w:rsidP="00A039CE">
      <w:pPr>
        <w:numPr>
          <w:ilvl w:val="1"/>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482" w:hanging="482"/>
        <w:jc w:val="both"/>
        <w:rPr>
          <w:b/>
          <w:spacing w:val="-3"/>
        </w:rPr>
      </w:pPr>
      <w:r w:rsidRPr="00265DE3">
        <w:rPr>
          <w:b/>
          <w:spacing w:val="-3"/>
        </w:rPr>
        <w:t>Hivatalos távollét</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tanulókat versenyre kísérő, továbbképzésen résztvevő, továbbtanuló pedagógus hiányzásahivatalos távollétnek tekinthető, amennyiben az iskola vezetése ezt előzetesen engedélyezte.</w:t>
      </w:r>
    </w:p>
    <w:p w:rsidR="00914269" w:rsidRPr="00265DE3" w:rsidRDefault="00914269" w:rsidP="00A039CE">
      <w:pPr>
        <w:numPr>
          <w:ilvl w:val="1"/>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482" w:hanging="482"/>
        <w:jc w:val="both"/>
        <w:rPr>
          <w:b/>
          <w:spacing w:val="-3"/>
        </w:rPr>
      </w:pPr>
      <w:r w:rsidRPr="00265DE3">
        <w:rPr>
          <w:b/>
          <w:spacing w:val="-3"/>
        </w:rPr>
        <w:t>Késések bejelentése</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Váratlan események bekövetkezésekor, amennyiben a pedagógus nem tud megérkezni az iskolába,lehetőség szerint az </w:t>
      </w:r>
      <w:r>
        <w:rPr>
          <w:spacing w:val="-3"/>
        </w:rPr>
        <w:t>intézményvezető-</w:t>
      </w:r>
      <w:r w:rsidRPr="00C11F7E">
        <w:rPr>
          <w:spacing w:val="-3"/>
        </w:rPr>
        <w:t>helyettest legkésőbb az adott tanóra megkezdése előtt 15 percceltelefonon értesítse.</w:t>
      </w:r>
    </w:p>
    <w:p w:rsidR="00914269" w:rsidRPr="00265DE3" w:rsidRDefault="00914269" w:rsidP="00A039CE">
      <w:pPr>
        <w:numPr>
          <w:ilvl w:val="1"/>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482" w:hanging="482"/>
        <w:jc w:val="both"/>
        <w:rPr>
          <w:b/>
          <w:spacing w:val="-3"/>
        </w:rPr>
      </w:pPr>
      <w:r w:rsidRPr="00265DE3">
        <w:rPr>
          <w:b/>
          <w:spacing w:val="-3"/>
        </w:rPr>
        <w:t>Helyettesítések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helyettesített órákat a pedagógus köteles jelezni a</w:t>
      </w:r>
      <w:r>
        <w:rPr>
          <w:spacing w:val="-3"/>
        </w:rPr>
        <w:t>z e-</w:t>
      </w:r>
      <w:r w:rsidRPr="00C11F7E">
        <w:rPr>
          <w:spacing w:val="-3"/>
        </w:rPr>
        <w:t>naplóban.</w:t>
      </w:r>
    </w:p>
    <w:p w:rsidR="00914269" w:rsidRPr="00265DE3" w:rsidRDefault="00914269" w:rsidP="00A039CE">
      <w:pPr>
        <w:numPr>
          <w:ilvl w:val="1"/>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482" w:hanging="482"/>
        <w:jc w:val="both"/>
        <w:rPr>
          <w:b/>
          <w:spacing w:val="-3"/>
        </w:rPr>
      </w:pPr>
      <w:r w:rsidRPr="00265DE3">
        <w:rPr>
          <w:b/>
          <w:spacing w:val="-3"/>
        </w:rPr>
        <w:t>Szabadság-pótszabadság</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lastRenderedPageBreak/>
        <w:t>A szabadságok kiadása intézményvezetői feladat, a törvényben meghatározottak alapján történik.</w:t>
      </w:r>
    </w:p>
    <w:p w:rsidR="00914269" w:rsidRPr="00265DE3" w:rsidRDefault="00914269" w:rsidP="00A039CE">
      <w:pPr>
        <w:numPr>
          <w:ilvl w:val="0"/>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482" w:hanging="482"/>
        <w:jc w:val="both"/>
        <w:rPr>
          <w:b/>
          <w:spacing w:val="-3"/>
        </w:rPr>
      </w:pPr>
      <w:r w:rsidRPr="00265DE3">
        <w:rPr>
          <w:b/>
          <w:spacing w:val="-3"/>
        </w:rPr>
        <w:t>Adminisztrációval kapcsolatos szabályok</w:t>
      </w:r>
    </w:p>
    <w:p w:rsidR="00914269" w:rsidRPr="00265DE3" w:rsidRDefault="00914269" w:rsidP="00A039CE">
      <w:pPr>
        <w:numPr>
          <w:ilvl w:val="1"/>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360" w:lineRule="auto"/>
        <w:ind w:left="482" w:hanging="482"/>
        <w:jc w:val="both"/>
        <w:rPr>
          <w:b/>
          <w:spacing w:val="-3"/>
        </w:rPr>
      </w:pPr>
      <w:r w:rsidRPr="00265DE3">
        <w:rPr>
          <w:b/>
          <w:spacing w:val="-3"/>
        </w:rPr>
        <w:t>E-naplók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tanulók személyi adatait az osztályfőnök – minden tanév szeptember 15. napjáig bejegyzi a</w:t>
      </w:r>
      <w:r>
        <w:rPr>
          <w:spacing w:val="-3"/>
        </w:rPr>
        <w:t>z</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e-</w:t>
      </w:r>
      <w:r w:rsidRPr="00C11F7E">
        <w:rPr>
          <w:spacing w:val="-3"/>
        </w:rPr>
        <w:t xml:space="preserve"> naplóba. A tanév folyamán az esetleges adatváltozásokat azonnal jelöli.</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mulasztási naplót az osztályfőnök vezeti.</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tanórák anyagának adminisztrálása a tanítók, szaktanárok kötelessége. A bejegyzésneknaprakésznek kell lennie.</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Az osztályfőnök hetente </w:t>
      </w:r>
      <w:r>
        <w:rPr>
          <w:spacing w:val="-3"/>
        </w:rPr>
        <w:t xml:space="preserve">ellenőrzi az e-naplót. </w:t>
      </w:r>
      <w:r w:rsidRPr="00C11F7E">
        <w:rPr>
          <w:spacing w:val="-3"/>
        </w:rPr>
        <w:t>Az esetleges elmaradásokra figyelmezteti kollégáit, pótoltatja azokat.</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tanulók hiányzásait az osztályfőnök tartja nyilván, igazolja és havonta összesíti.</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tanulók érdemjegy</w:t>
      </w:r>
      <w:r>
        <w:rPr>
          <w:spacing w:val="-3"/>
        </w:rPr>
        <w:t xml:space="preserve">eit </w:t>
      </w:r>
      <w:r w:rsidRPr="00C11F7E">
        <w:rPr>
          <w:spacing w:val="-3"/>
        </w:rPr>
        <w:t>a táj</w:t>
      </w:r>
      <w:r>
        <w:rPr>
          <w:spacing w:val="-3"/>
        </w:rPr>
        <w:t xml:space="preserve">ékoztató füzetbe, ellenőrzőbe azonnal bejegyzi </w:t>
      </w:r>
      <w:r w:rsidRPr="00C11F7E">
        <w:rPr>
          <w:spacing w:val="-3"/>
        </w:rPr>
        <w:t>és aláírásával hitelesíti</w:t>
      </w:r>
      <w:r>
        <w:rPr>
          <w:spacing w:val="-3"/>
        </w:rPr>
        <w:t xml:space="preserve">, az </w:t>
      </w:r>
      <w:r w:rsidRPr="00C11F7E">
        <w:rPr>
          <w:spacing w:val="-3"/>
        </w:rPr>
        <w:t>elektronikus</w:t>
      </w:r>
      <w:r>
        <w:rPr>
          <w:spacing w:val="-3"/>
        </w:rPr>
        <w:t xml:space="preserve"> n</w:t>
      </w:r>
      <w:r w:rsidRPr="00C11F7E">
        <w:rPr>
          <w:spacing w:val="-3"/>
        </w:rPr>
        <w:t xml:space="preserve">aplóba legkésőbb </w:t>
      </w:r>
      <w:r>
        <w:rPr>
          <w:spacing w:val="-3"/>
        </w:rPr>
        <w:t>15 napon belül rögzíti</w:t>
      </w:r>
      <w:r w:rsidRPr="00C11F7E">
        <w:rPr>
          <w:spacing w:val="-3"/>
        </w:rPr>
        <w:t>.</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Ezek ellenőrzése, esetleges pótoltatása az osztályfőnök feladata.</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Az </w:t>
      </w:r>
      <w:r>
        <w:rPr>
          <w:spacing w:val="-3"/>
        </w:rPr>
        <w:t>intézményvezető és helyettese</w:t>
      </w:r>
      <w:r w:rsidRPr="00C11F7E">
        <w:rPr>
          <w:spacing w:val="-3"/>
        </w:rPr>
        <w:t xml:space="preserve"> legalább félévenként ellenőrzi a</w:t>
      </w:r>
      <w:r>
        <w:rPr>
          <w:spacing w:val="-3"/>
        </w:rPr>
        <w:t>z e-</w:t>
      </w:r>
      <w:r w:rsidRPr="00C11F7E">
        <w:rPr>
          <w:spacing w:val="-3"/>
        </w:rPr>
        <w:t xml:space="preserve"> naplókat.</w:t>
      </w:r>
    </w:p>
    <w:p w:rsidR="00914269" w:rsidRPr="00265DE3" w:rsidRDefault="00914269" w:rsidP="00A039CE">
      <w:pPr>
        <w:numPr>
          <w:ilvl w:val="1"/>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482" w:hanging="482"/>
        <w:jc w:val="both"/>
        <w:rPr>
          <w:b/>
          <w:spacing w:val="-3"/>
        </w:rPr>
      </w:pPr>
      <w:r w:rsidRPr="00265DE3">
        <w:rPr>
          <w:b/>
          <w:spacing w:val="-3"/>
        </w:rPr>
        <w:t>Tanulószobai napló</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 xml:space="preserve">A naplót az adott napra beosztott </w:t>
      </w:r>
      <w:r w:rsidRPr="00C11F7E">
        <w:rPr>
          <w:spacing w:val="-3"/>
        </w:rPr>
        <w:t>tanulószobaitanár vezeti.</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A csoportvezető tanulószobai tanár kötelessége</w:t>
      </w:r>
      <w:r w:rsidRPr="00C11F7E">
        <w:rPr>
          <w:spacing w:val="-3"/>
        </w:rPr>
        <w:t xml:space="preserve"> a tanulók adatainak bejegyzése minden tanév szeptember 15. napjáig. A tanév folyamán azestleges </w:t>
      </w:r>
      <w:r>
        <w:rPr>
          <w:spacing w:val="-3"/>
        </w:rPr>
        <w:t>adatváltozásokat azonnal jelöli</w:t>
      </w:r>
      <w:r w:rsidRPr="00C11F7E">
        <w:rPr>
          <w:spacing w:val="-3"/>
        </w:rPr>
        <w:t>.A csoportvezető hetente köteles ellenőrizni a bejegyzéseket, aláírásokat, hiányzásokat.</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A naplókat azintézményvezető-</w:t>
      </w:r>
      <w:r w:rsidRPr="00C11F7E">
        <w:rPr>
          <w:spacing w:val="-3"/>
        </w:rPr>
        <w:t>helyettes havonta ellenőrzi, a hiányosságokat írásbanjelzi a csoportvezetőnek.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Az </w:t>
      </w:r>
      <w:r>
        <w:rPr>
          <w:spacing w:val="-3"/>
        </w:rPr>
        <w:t>intézményvezető</w:t>
      </w:r>
      <w:r w:rsidRPr="00C11F7E">
        <w:rPr>
          <w:spacing w:val="-3"/>
        </w:rPr>
        <w:t xml:space="preserve"> legalább félévenként ellenőrzi a naplókat.</w:t>
      </w:r>
    </w:p>
    <w:p w:rsidR="00914269" w:rsidRPr="00265DE3" w:rsidRDefault="00914269" w:rsidP="00A039CE">
      <w:pPr>
        <w:numPr>
          <w:ilvl w:val="1"/>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482" w:hanging="482"/>
        <w:jc w:val="both"/>
        <w:rPr>
          <w:b/>
          <w:spacing w:val="-3"/>
        </w:rPr>
      </w:pPr>
      <w:r w:rsidRPr="00265DE3">
        <w:rPr>
          <w:b/>
          <w:spacing w:val="-3"/>
        </w:rPr>
        <w:t>Szakköri naplók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szakkör vezetője felelős a szakköri napló vezetéséért</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foglalkozások témáját és az azokon való részvételt folyamatosan, naprakészen kell bejegyezni anaplóba.</w:t>
      </w: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Ellenőrzését havonta az intézményvezető-</w:t>
      </w:r>
      <w:r w:rsidRPr="00C11F7E">
        <w:rPr>
          <w:spacing w:val="-3"/>
        </w:rPr>
        <w:t>helyettes végzi.</w:t>
      </w: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F648B3" w:rsidRPr="00C11F7E"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Pr="00265DE3" w:rsidRDefault="00914269" w:rsidP="00A039CE">
      <w:pPr>
        <w:numPr>
          <w:ilvl w:val="1"/>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482" w:hanging="482"/>
        <w:jc w:val="both"/>
        <w:rPr>
          <w:b/>
          <w:spacing w:val="-3"/>
        </w:rPr>
      </w:pPr>
      <w:r w:rsidRPr="00265DE3">
        <w:rPr>
          <w:b/>
          <w:spacing w:val="-3"/>
        </w:rPr>
        <w:t>Elektronikus napló</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Az elektronikus napló vezetése </w:t>
      </w:r>
      <w:r>
        <w:rPr>
          <w:spacing w:val="-3"/>
        </w:rPr>
        <w:t xml:space="preserve">az osztályfőnökök, </w:t>
      </w:r>
      <w:r w:rsidRPr="00C11F7E">
        <w:rPr>
          <w:spacing w:val="-3"/>
        </w:rPr>
        <w:t xml:space="preserve">a </w:t>
      </w:r>
      <w:r>
        <w:rPr>
          <w:spacing w:val="-3"/>
        </w:rPr>
        <w:t xml:space="preserve">tanítók és a </w:t>
      </w:r>
      <w:r w:rsidRPr="00C11F7E">
        <w:rPr>
          <w:spacing w:val="-3"/>
        </w:rPr>
        <w:t>szaktanárok feladata.</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 xml:space="preserve">Minden hónap végén </w:t>
      </w:r>
      <w:r w:rsidRPr="00C11F7E">
        <w:rPr>
          <w:spacing w:val="-3"/>
        </w:rPr>
        <w:t>egyeztetni kell az elektronikus n</w:t>
      </w:r>
      <w:r>
        <w:rPr>
          <w:spacing w:val="-3"/>
        </w:rPr>
        <w:t xml:space="preserve">apló </w:t>
      </w:r>
      <w:r w:rsidRPr="00C11F7E">
        <w:rPr>
          <w:spacing w:val="-3"/>
        </w:rPr>
        <w:t>és az ellenőrzőosztályzatait.</w:t>
      </w:r>
    </w:p>
    <w:p w:rsidR="00914269" w:rsidRPr="00265DE3" w:rsidRDefault="00914269" w:rsidP="00A039CE">
      <w:pPr>
        <w:numPr>
          <w:ilvl w:val="0"/>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482" w:hanging="482"/>
        <w:jc w:val="both"/>
        <w:rPr>
          <w:b/>
          <w:spacing w:val="-3"/>
        </w:rPr>
      </w:pPr>
      <w:r w:rsidRPr="00265DE3">
        <w:rPr>
          <w:b/>
          <w:spacing w:val="-3"/>
        </w:rPr>
        <w:t>Munkatervek, beszámolók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 munkaközösségek éves munkatervét a munkaközösség-vezetők készítik el a munkaközösségtagjaival egyetértésben, az aktuális tanév </w:t>
      </w:r>
      <w:r>
        <w:rPr>
          <w:spacing w:val="-3"/>
        </w:rPr>
        <w:t>augusztus 21</w:t>
      </w:r>
      <w:r w:rsidRPr="00C11F7E">
        <w:rPr>
          <w:spacing w:val="-3"/>
        </w:rPr>
        <w:t>. napjáig</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 munkaterveket az </w:t>
      </w:r>
      <w:r>
        <w:rPr>
          <w:spacing w:val="-3"/>
        </w:rPr>
        <w:t>intézményvezető</w:t>
      </w:r>
      <w:r w:rsidRPr="00C11F7E">
        <w:rPr>
          <w:spacing w:val="-3"/>
        </w:rPr>
        <w:t xml:space="preserve"> hagyja jóvá.</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munkaközösség-vezetők féléves és éves beszámolót készítenek az elvégzett munkáról, illetve az</w:t>
      </w:r>
      <w:r>
        <w:rPr>
          <w:spacing w:val="-3"/>
        </w:rPr>
        <w:t xml:space="preserve"> intézményvezető</w:t>
      </w:r>
      <w:r w:rsidRPr="00C11F7E">
        <w:rPr>
          <w:spacing w:val="-3"/>
        </w:rPr>
        <w:t xml:space="preserve"> által megadott témakörökből.</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Az osztályfőnökök év végén beszámolót készítenek az osztályközösség egy éves munkájáról, a</w:t>
      </w:r>
      <w:r>
        <w:rPr>
          <w:spacing w:val="-3"/>
        </w:rPr>
        <w:t xml:space="preserve"> tanulószobai csoportvezető </w:t>
      </w:r>
      <w:r w:rsidRPr="00C11F7E">
        <w:rPr>
          <w:spacing w:val="-3"/>
        </w:rPr>
        <w:t xml:space="preserve">az </w:t>
      </w:r>
      <w:r>
        <w:rPr>
          <w:spacing w:val="-3"/>
        </w:rPr>
        <w:t>intézményvezető</w:t>
      </w:r>
      <w:r w:rsidRPr="00C11F7E">
        <w:rPr>
          <w:spacing w:val="-3"/>
        </w:rPr>
        <w:t xml:space="preserve"> által megadott szempontok</w:t>
      </w:r>
      <w:r>
        <w:rPr>
          <w:spacing w:val="-3"/>
        </w:rPr>
        <w:t xml:space="preserve"> figyelembe vételével </w:t>
      </w:r>
      <w:r w:rsidRPr="00C11F7E">
        <w:rPr>
          <w:spacing w:val="-3"/>
        </w:rPr>
        <w:t>készítik el beszámolóikat.Beszámolót készít év végén az iskola könyvtáros</w:t>
      </w:r>
      <w:r>
        <w:rPr>
          <w:spacing w:val="-3"/>
        </w:rPr>
        <w:t>-t</w:t>
      </w:r>
      <w:r w:rsidRPr="00C11F7E">
        <w:rPr>
          <w:spacing w:val="-3"/>
        </w:rPr>
        <w:t>a</w:t>
      </w:r>
      <w:r>
        <w:rPr>
          <w:spacing w:val="-3"/>
        </w:rPr>
        <w:t>nára</w:t>
      </w:r>
      <w:r w:rsidRPr="00C11F7E">
        <w:rPr>
          <w:spacing w:val="-3"/>
        </w:rPr>
        <w:t>, gyermek- és ifjúságvédelmi felelőse,</w:t>
      </w:r>
      <w:r>
        <w:rPr>
          <w:spacing w:val="-3"/>
        </w:rPr>
        <w:t xml:space="preserve"> a fejlesztő pedagógus</w:t>
      </w:r>
      <w:r w:rsidRPr="00C11F7E">
        <w:rPr>
          <w:spacing w:val="-3"/>
        </w:rPr>
        <w:t>, a DÖK segítő nevelő</w:t>
      </w:r>
      <w:r>
        <w:rPr>
          <w:spacing w:val="-3"/>
        </w:rPr>
        <w:t xml:space="preserve"> és az utazó gyógypedagógusi hálózat</w:t>
      </w:r>
      <w:r w:rsidRPr="00C11F7E">
        <w:rPr>
          <w:spacing w:val="-3"/>
        </w:rPr>
        <w:t>.</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 beszámolók elkészítésének határidejét az </w:t>
      </w:r>
      <w:r>
        <w:rPr>
          <w:spacing w:val="-3"/>
        </w:rPr>
        <w:t>intézményvezető</w:t>
      </w:r>
      <w:r w:rsidRPr="00C11F7E">
        <w:rPr>
          <w:spacing w:val="-3"/>
        </w:rPr>
        <w:t xml:space="preserve"> jelöli ki, legalább két héttel a kijelölt határidőelőtt.</w:t>
      </w:r>
    </w:p>
    <w:p w:rsidR="00914269" w:rsidRPr="00265DE3" w:rsidRDefault="00914269" w:rsidP="00A039CE">
      <w:pPr>
        <w:numPr>
          <w:ilvl w:val="0"/>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482" w:hanging="482"/>
        <w:jc w:val="both"/>
        <w:rPr>
          <w:b/>
          <w:spacing w:val="-3"/>
        </w:rPr>
      </w:pPr>
      <w:r w:rsidRPr="00265DE3">
        <w:rPr>
          <w:b/>
          <w:spacing w:val="-3"/>
        </w:rPr>
        <w:t>Tanmenetek, foglalkozási tervek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Valamennyi pedagógus tanmenetet készít az éves óraszámnak megfelelően, vagy megfelelő időtervetadaptál az általa tanított tantárgyból, az általa tanított évfolyamon.</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szakkörvezetők tematikus tervet készítenek.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A tanmeneteket szeptember 1</w:t>
      </w:r>
      <w:r w:rsidRPr="00C11F7E">
        <w:rPr>
          <w:spacing w:val="-3"/>
        </w:rPr>
        <w:t>5-ig kell bemutatni a munkaközösség vezetőknek, akik aláírásukkaligazolják a tervek ellenőrzését.</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 munkaközösség vezetők tanmeneteit az </w:t>
      </w:r>
      <w:r>
        <w:rPr>
          <w:spacing w:val="-3"/>
        </w:rPr>
        <w:t>intézményvezető-</w:t>
      </w:r>
      <w:r w:rsidRPr="00C11F7E">
        <w:rPr>
          <w:spacing w:val="-3"/>
        </w:rPr>
        <w:t>helyettes ellenőrzi.</w:t>
      </w:r>
    </w:p>
    <w:p w:rsidR="00914269" w:rsidRPr="00265DE3" w:rsidRDefault="00914269" w:rsidP="00A039CE">
      <w:pPr>
        <w:numPr>
          <w:ilvl w:val="0"/>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ind w:left="482" w:hanging="482"/>
        <w:jc w:val="both"/>
        <w:rPr>
          <w:b/>
          <w:spacing w:val="-3"/>
        </w:rPr>
      </w:pPr>
      <w:r w:rsidRPr="00265DE3">
        <w:rPr>
          <w:b/>
          <w:spacing w:val="-3"/>
        </w:rPr>
        <w:t>Bizonyítványok, anyakönyvek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tanulók félévi és év végi bizonyítványát az osztályfőnökök készítik el az iskola pedagógiaiprogramjának és a tanév rendjének megfelelően.</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lastRenderedPageBreak/>
        <w:t xml:space="preserve">A bizonyítványok elkészítésének határidejét az </w:t>
      </w:r>
      <w:r>
        <w:rPr>
          <w:spacing w:val="-3"/>
        </w:rPr>
        <w:t>intézményvezető</w:t>
      </w:r>
      <w:r w:rsidRPr="00C11F7E">
        <w:rPr>
          <w:spacing w:val="-3"/>
        </w:rPr>
        <w:t xml:space="preserve"> határozza meg.</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Az osztályok törzskönyvét az osztályfőnökök készítik el megbízható információforrás birtokában.</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 törzskönyvek megnyitásának határideje minden tanév </w:t>
      </w:r>
      <w:r>
        <w:rPr>
          <w:spacing w:val="-3"/>
        </w:rPr>
        <w:t>szeptember</w:t>
      </w:r>
      <w:r w:rsidRPr="00C11F7E">
        <w:rPr>
          <w:spacing w:val="-3"/>
        </w:rPr>
        <w:t xml:space="preserve"> 1.</w:t>
      </w:r>
    </w:p>
    <w:p w:rsidR="00914269" w:rsidRPr="00265DE3" w:rsidRDefault="00914269" w:rsidP="00A039CE">
      <w:pPr>
        <w:numPr>
          <w:ilvl w:val="0"/>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jc w:val="both"/>
        <w:rPr>
          <w:b/>
          <w:spacing w:val="-3"/>
        </w:rPr>
      </w:pPr>
      <w:r w:rsidRPr="00265DE3">
        <w:rPr>
          <w:b/>
          <w:spacing w:val="-3"/>
        </w:rPr>
        <w:t>Továbbtanulási dokumentumok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A 4.</w:t>
      </w:r>
      <w:r w:rsidRPr="00C11F7E">
        <w:rPr>
          <w:spacing w:val="-3"/>
        </w:rPr>
        <w:t xml:space="preserve"> évfolyamról távozó továbbtanuló diákok középiskolai jelentkezéséhez kapcsolódóa</w:t>
      </w:r>
      <w:r>
        <w:rPr>
          <w:spacing w:val="-3"/>
        </w:rPr>
        <w:t>dminisztrációt az osztályfőnök a szülők kérésére elvégzi,</w:t>
      </w:r>
      <w:r w:rsidRPr="00C11F7E">
        <w:rPr>
          <w:spacing w:val="-3"/>
        </w:rPr>
        <w:t xml:space="preserve"> de ez valójában a szülők feladata.</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8. évfolyamon az adott osztály osztályfőnöke végzi el ezt a munkát. Tevékenységüket pontosútmutató, időterv alapján végzik.</w:t>
      </w:r>
    </w:p>
    <w:p w:rsidR="00914269" w:rsidRPr="00265DE3" w:rsidRDefault="00914269" w:rsidP="00A039CE">
      <w:pPr>
        <w:numPr>
          <w:ilvl w:val="0"/>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jc w:val="both"/>
        <w:rPr>
          <w:b/>
          <w:spacing w:val="-3"/>
        </w:rPr>
      </w:pPr>
      <w:r w:rsidRPr="00265DE3">
        <w:rPr>
          <w:b/>
          <w:spacing w:val="-3"/>
        </w:rPr>
        <w:t>Osztályozó vizsga, pótvizsga</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vizsgák lebonyolítására a pedagógiai programban meghatározottak az irányadók.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vizsgára adott tárgyból a tanuló felkészüléséhez tematikát, tan</w:t>
      </w:r>
      <w:r>
        <w:rPr>
          <w:spacing w:val="-3"/>
        </w:rPr>
        <w:t xml:space="preserve">anyagot a vizsgáztató szaktanár </w:t>
      </w:r>
      <w:r w:rsidRPr="00C11F7E">
        <w:rPr>
          <w:spacing w:val="-3"/>
        </w:rPr>
        <w:t>avizsga előtt 2 hónappal köteles kijelölni.</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vizsgaanyag összeállítása, a feladatlapok elkészítése, a jegyzőkönyvek kitöltése a szaktanár feladata.</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magántanulóknak osztályozó vizsgát kell tenniük, rájuk a fenti szabályok érvényesek.</w:t>
      </w:r>
    </w:p>
    <w:p w:rsidR="00914269" w:rsidRPr="00265DE3" w:rsidRDefault="00914269" w:rsidP="00A039CE">
      <w:pPr>
        <w:numPr>
          <w:ilvl w:val="0"/>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jc w:val="both"/>
        <w:rPr>
          <w:b/>
          <w:spacing w:val="-3"/>
        </w:rPr>
      </w:pPr>
      <w:r w:rsidRPr="00265DE3">
        <w:rPr>
          <w:b/>
          <w:spacing w:val="-3"/>
        </w:rPr>
        <w:t>Bejelentési kötelezettségek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Óracsere szándékot és annak okát az érintett pedagógusok kötelesek bejelenteni az </w:t>
      </w:r>
      <w:r>
        <w:rPr>
          <w:spacing w:val="-3"/>
        </w:rPr>
        <w:t>intézményvezetőnek</w:t>
      </w:r>
      <w:r w:rsidRPr="00C11F7E">
        <w:rPr>
          <w:spacing w:val="-3"/>
        </w:rPr>
        <w:t xml:space="preserve"> és a</w:t>
      </w:r>
      <w:r>
        <w:rPr>
          <w:spacing w:val="-3"/>
        </w:rPr>
        <w:t xml:space="preserve"> helyettes</w:t>
      </w:r>
      <w:r w:rsidRPr="00C11F7E">
        <w:rPr>
          <w:spacing w:val="-3"/>
        </w:rPr>
        <w:t>nek legkésőbb a csere előtt 1 nappal.</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Osztályrendezvényre</w:t>
      </w:r>
      <w:r w:rsidRPr="00C11F7E">
        <w:rPr>
          <w:spacing w:val="-3"/>
        </w:rPr>
        <w:t xml:space="preserve"> az </w:t>
      </w:r>
      <w:r>
        <w:rPr>
          <w:spacing w:val="-3"/>
        </w:rPr>
        <w:t>intézményvezető</w:t>
      </w:r>
      <w:r w:rsidRPr="00C11F7E">
        <w:rPr>
          <w:spacing w:val="-3"/>
        </w:rPr>
        <w:t xml:space="preserve"> adhat engedélyt. Ennek időpontját, tervezett programját legalább1 héttel a rendezvény előtt az osztályfőnök terjeszti elő az </w:t>
      </w:r>
      <w:r>
        <w:rPr>
          <w:spacing w:val="-3"/>
        </w:rPr>
        <w:t>intézményvezetőnek és helyettes</w:t>
      </w:r>
      <w:r w:rsidRPr="00C11F7E">
        <w:rPr>
          <w:spacing w:val="-3"/>
        </w:rPr>
        <w:t>nek. Aprogramra az osztályfőnök jelenlétében kerülhet sor.</w:t>
      </w:r>
    </w:p>
    <w:p w:rsidR="00914269" w:rsidRPr="00265DE3"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after="120" w:line="360" w:lineRule="auto"/>
        <w:jc w:val="both"/>
        <w:rPr>
          <w:b/>
          <w:i/>
          <w:spacing w:val="-3"/>
        </w:rPr>
      </w:pPr>
      <w:r w:rsidRPr="00265DE3">
        <w:rPr>
          <w:b/>
          <w:i/>
          <w:spacing w:val="-3"/>
        </w:rPr>
        <w:t>Tanulmányi kirándulás</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 Időpontját az osztályfőnök határozza meg, de legkésőbb a kiránduláselőtt egy héttel köteles bejelenteni az </w:t>
      </w:r>
      <w:r>
        <w:rPr>
          <w:spacing w:val="-3"/>
        </w:rPr>
        <w:t>intézményvezetőnek</w:t>
      </w:r>
      <w:r w:rsidRPr="00C11F7E">
        <w:rPr>
          <w:spacing w:val="-3"/>
        </w:rPr>
        <w:t>, pontos indulási, érkezési időpontot megadva.</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Az iskolai étkezésben érintett tanulók létszámát a szervező pedagógus kijelenti a </w:t>
      </w:r>
      <w:r>
        <w:rPr>
          <w:spacing w:val="-3"/>
        </w:rPr>
        <w:t>DIK ügyintézőjénél.</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lastRenderedPageBreak/>
        <w:t>A tanulmányi kirándulás 1 napos, a 8. osztályosok esetében 2 napos, ha munkaszüneti napraszervezik, lehet 2-3 napos.</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 kísérő nevelők száma: </w:t>
      </w:r>
      <w:r>
        <w:rPr>
          <w:spacing w:val="-3"/>
        </w:rPr>
        <w:t>10 tanulónként 1</w:t>
      </w:r>
      <w:r w:rsidRPr="00C11F7E">
        <w:rPr>
          <w:spacing w:val="-3"/>
        </w:rPr>
        <w:t xml:space="preserve"> pedagógus.</w:t>
      </w:r>
    </w:p>
    <w:p w:rsidR="00F648B3" w:rsidRDefault="00F648B3"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after="120" w:line="360" w:lineRule="auto"/>
        <w:jc w:val="both"/>
        <w:rPr>
          <w:b/>
          <w:i/>
          <w:spacing w:val="-3"/>
        </w:rPr>
      </w:pPr>
    </w:p>
    <w:p w:rsidR="00914269" w:rsidRPr="00265DE3"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after="120" w:line="360" w:lineRule="auto"/>
        <w:jc w:val="both"/>
        <w:rPr>
          <w:b/>
          <w:i/>
          <w:spacing w:val="-3"/>
        </w:rPr>
      </w:pPr>
      <w:r w:rsidRPr="00265DE3">
        <w:rPr>
          <w:b/>
          <w:i/>
          <w:spacing w:val="-3"/>
        </w:rPr>
        <w:t>Tanulók utaztatásának helyi rendje</w:t>
      </w: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 tanulók szervezetten, szakképzett pedagógus kíséretével, a szülők pontos és időben történőtájékoztatása mellett utaztathatók. Az utazás körülményeiről, azok változásairól az érintett szülőketlegalább 5 munkanappal korábban, írásban kell értesíteni. Az utazás és a kíséret megszervezéséért, aszülők tájékoztatásáért, a program összeállításáért az utazás szervezője a felelős. A résztvevőkbiztonságos utazása érdekében a szervezéssel vagy szállítással foglalkozó cégtől az iskola </w:t>
      </w:r>
      <w:r>
        <w:rPr>
          <w:spacing w:val="-3"/>
        </w:rPr>
        <w:t xml:space="preserve">vezetője </w:t>
      </w:r>
      <w:r w:rsidRPr="00C11F7E">
        <w:rPr>
          <w:spacing w:val="-3"/>
        </w:rPr>
        <w:t>minden esetben írásos nyilatkozatot kér arról, hogy a szolgáltatás személyi és tárgyi feltételeimegfelelnek a hazai és külföldi elvárásoknak, valamint az érintett gépjármű megfelelő műszakiállapotban van, és rendelkezik érvényes okmányokkal. Amennyiben a gépjárművel történő utazásnem fejeződik be este 23 óráig, azt a személyszállítást végző sofőrök pihenése érdekében meg kellszakítani. Éjjeli 23 óra és hajnali 4 óra között a sofőröknek egy szálláshelyen pihenőt kell tartaniuk,ugyanott, ahol a diákok és kísérőik pihennek. Az utazásban részt vevőkről, az utazás helyszíneiről azintézmény vezetőjének minden esetben megfelelő információval kell rendelkeznie, pontos és teljeskörű utaslistával, amelyben szerepelnie kell a törvényes képviselők elérhetőségének. A felelőspedagógusnak a hazaérkezés tényéről és időpontjáról minden esetben értesítenie kell az intézményvezetőjét, illetve több napos kirándulás, erdei iskola, táborozás esetén naponta tájékoztatnia kell anap eseményeiről. A kísérő pedagógusok a hatályos szabályozás szerint felelősök a vonatkozórendelkezések betartásáért. Az önkéntes kísérők (jelenlévő személyek, például szülők) a pedagóguskíséretet nem helyettesítik.</w:t>
      </w:r>
    </w:p>
    <w:p w:rsidR="00914269" w:rsidRPr="00265DE3"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after="120" w:line="360" w:lineRule="auto"/>
        <w:jc w:val="both"/>
        <w:rPr>
          <w:b/>
          <w:i/>
          <w:spacing w:val="-3"/>
        </w:rPr>
      </w:pPr>
      <w:r>
        <w:rPr>
          <w:b/>
          <w:i/>
          <w:spacing w:val="-3"/>
        </w:rPr>
        <w:t>Iskolán kívüli programok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 xml:space="preserve">Iskolán kívüli programokat </w:t>
      </w:r>
      <w:r w:rsidRPr="00C11F7E">
        <w:rPr>
          <w:spacing w:val="-3"/>
        </w:rPr>
        <w:t xml:space="preserve">a szervező pedagógus mind az </w:t>
      </w:r>
      <w:r>
        <w:rPr>
          <w:spacing w:val="-3"/>
        </w:rPr>
        <w:t>intézményvezetőnek, mind a helyettes</w:t>
      </w:r>
      <w:r w:rsidRPr="00C11F7E">
        <w:rPr>
          <w:spacing w:val="-3"/>
        </w:rPr>
        <w:t>nekköteles bejelenteni legalább l nappal a program előtt. A programra a tanulók létszámától függően anevelőnek kísérő kollégáról, esetleg szülőről kell gondoskodnia.</w:t>
      </w:r>
    </w:p>
    <w:p w:rsidR="00914269" w:rsidRPr="00265DE3"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after="120" w:line="360" w:lineRule="auto"/>
        <w:jc w:val="both"/>
        <w:rPr>
          <w:b/>
          <w:i/>
          <w:spacing w:val="-3"/>
        </w:rPr>
      </w:pPr>
      <w:r>
        <w:rPr>
          <w:b/>
          <w:i/>
          <w:spacing w:val="-3"/>
        </w:rPr>
        <w:t>Túlmunka elszámolása</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Túlórák elszámolását</w:t>
      </w:r>
      <w:r w:rsidRPr="00C11F7E">
        <w:rPr>
          <w:spacing w:val="-3"/>
        </w:rPr>
        <w:t xml:space="preserve"> az</w:t>
      </w:r>
      <w:r>
        <w:rPr>
          <w:spacing w:val="-3"/>
        </w:rPr>
        <w:t xml:space="preserve"> intézményvezető-helyettes</w:t>
      </w:r>
      <w:r w:rsidRPr="00C11F7E">
        <w:rPr>
          <w:spacing w:val="-3"/>
        </w:rPr>
        <w:t xml:space="preserve"> végzi a törvénye</w:t>
      </w:r>
      <w:r w:rsidR="00246618" w:rsidRPr="00C70945">
        <w:rPr>
          <w:spacing w:val="-3"/>
        </w:rPr>
        <w:t>s</w:t>
      </w:r>
      <w:r w:rsidRPr="00C11F7E">
        <w:rPr>
          <w:spacing w:val="-3"/>
        </w:rPr>
        <w:t xml:space="preserve"> előírásoknakmegfelelően.</w:t>
      </w:r>
    </w:p>
    <w:p w:rsidR="00914269" w:rsidRPr="00265DE3"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after="120" w:line="360" w:lineRule="auto"/>
        <w:jc w:val="both"/>
        <w:rPr>
          <w:b/>
          <w:i/>
          <w:spacing w:val="-3"/>
        </w:rPr>
      </w:pPr>
      <w:r>
        <w:rPr>
          <w:b/>
          <w:i/>
          <w:spacing w:val="-3"/>
        </w:rPr>
        <w:t>Fogadóórák és szülői értekezletek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lastRenderedPageBreak/>
        <w:t>Fo</w:t>
      </w:r>
      <w:r>
        <w:rPr>
          <w:spacing w:val="-3"/>
        </w:rPr>
        <w:t>gadóórák és szülői értekezletek</w:t>
      </w:r>
      <w:r w:rsidRPr="00C11F7E">
        <w:rPr>
          <w:spacing w:val="-3"/>
        </w:rPr>
        <w:t xml:space="preserve"> az éves munkatervben meghatározott rendben kerülnekmegtartásra. Ha valaki ebben akadályoztatott, fel kell ajánlania másik napot. Ezt jeleznie kell az</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Pr>
          <w:spacing w:val="-3"/>
        </w:rPr>
        <w:t>intézményvezetőnek és a helyettes</w:t>
      </w:r>
      <w:r w:rsidRPr="00C11F7E">
        <w:rPr>
          <w:spacing w:val="-3"/>
        </w:rPr>
        <w:t>nek legalább 3 nappal az aktuális fogadónap előtt, és meg kell jelölnie azt anapot, amikor pótolja. A szülőket az illető pedagógusnak kell értesítenie a megváltozott időpontról.</w:t>
      </w:r>
    </w:p>
    <w:p w:rsidR="00914269" w:rsidRPr="00265DE3" w:rsidRDefault="00914269" w:rsidP="00A039CE">
      <w:pPr>
        <w:numPr>
          <w:ilvl w:val="0"/>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jc w:val="both"/>
        <w:rPr>
          <w:b/>
          <w:spacing w:val="-3"/>
        </w:rPr>
      </w:pPr>
      <w:r w:rsidRPr="00265DE3">
        <w:rPr>
          <w:b/>
          <w:spacing w:val="-3"/>
        </w:rPr>
        <w:t>Tanításon kívüli tevékenységek</w:t>
      </w:r>
    </w:p>
    <w:p w:rsidR="00914269" w:rsidRPr="00265DE3"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360" w:lineRule="auto"/>
        <w:jc w:val="both"/>
        <w:rPr>
          <w:b/>
          <w:spacing w:val="-3"/>
        </w:rPr>
      </w:pPr>
      <w:r w:rsidRPr="00265DE3">
        <w:rPr>
          <w:b/>
          <w:spacing w:val="-3"/>
        </w:rPr>
        <w:t>10.1 Nevelőtestületi értekezletek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nevelőtestületi értekezletek időpontjának meghatározása a havi tervben történik. Rendkívülinevelőtestületi értekezletek összehívására is sor kerülhet, amelynek közlése csak 1-2 nappal azértekezlet előtt történik.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Az értekezleteken a pedagógusok részvétele kötelező. Felmentési indok iskolai munkakörhöztartozó elfoglaltság lehet. Távolmaradást egyéb esetben az </w:t>
      </w:r>
      <w:r>
        <w:rPr>
          <w:spacing w:val="-3"/>
        </w:rPr>
        <w:t>intézményvezető</w:t>
      </w:r>
      <w:r w:rsidRPr="00C11F7E">
        <w:rPr>
          <w:spacing w:val="-3"/>
        </w:rPr>
        <w:t xml:space="preserve"> engedélyezhet.</w:t>
      </w: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Pr="00265DE3"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360" w:lineRule="auto"/>
        <w:jc w:val="both"/>
        <w:rPr>
          <w:b/>
          <w:spacing w:val="-3"/>
        </w:rPr>
      </w:pPr>
      <w:r w:rsidRPr="00265DE3">
        <w:rPr>
          <w:b/>
          <w:spacing w:val="-3"/>
        </w:rPr>
        <w:t>10.2. Iskolai rendezvények</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Az intézményi szintű rendezvényeken (évnyitó, évzáró, ballagás, ünnepségek, farsang, </w:t>
      </w:r>
      <w:r>
        <w:rPr>
          <w:spacing w:val="-3"/>
        </w:rPr>
        <w:t xml:space="preserve">jótékonysági bál </w:t>
      </w:r>
      <w:r w:rsidRPr="00C11F7E">
        <w:rPr>
          <w:spacing w:val="-3"/>
        </w:rPr>
        <w:t>stb…) apedagógus jelenléte kötelező az alkalomhoz illő öltözékben.</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 xml:space="preserve">Távolmaradást indokolt esetben előzetes egyezetés után az </w:t>
      </w:r>
      <w:r>
        <w:rPr>
          <w:spacing w:val="-3"/>
        </w:rPr>
        <w:t>intézményvezető</w:t>
      </w:r>
      <w:r w:rsidRPr="00C11F7E">
        <w:rPr>
          <w:spacing w:val="-3"/>
        </w:rPr>
        <w:t xml:space="preserve"> engedélyezhet.</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nevelőtestületet érintő iskolai programok a tanév rendjében jelennek meg. A programokforgatókönyvét a felelősöknek a feladatok megjelölésével legkésőbb a tervezett időpont előtt 1 héttelnyilvánosságra kell hozni.</w:t>
      </w:r>
    </w:p>
    <w:p w:rsidR="00914269" w:rsidRPr="00265DE3" w:rsidRDefault="00914269" w:rsidP="00A039CE">
      <w:pPr>
        <w:numPr>
          <w:ilvl w:val="0"/>
          <w:numId w:val="95"/>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360" w:lineRule="auto"/>
        <w:jc w:val="both"/>
        <w:rPr>
          <w:b/>
          <w:spacing w:val="-3"/>
        </w:rPr>
      </w:pPr>
      <w:r w:rsidRPr="00265DE3">
        <w:rPr>
          <w:b/>
          <w:spacing w:val="-3"/>
        </w:rPr>
        <w:t>Egyéb, mindenkit érintő szabályok</w:t>
      </w:r>
    </w:p>
    <w:p w:rsidR="00914269" w:rsidRPr="00265DE3"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i/>
          <w:spacing w:val="-3"/>
        </w:rPr>
      </w:pPr>
      <w:r w:rsidRPr="00265DE3">
        <w:rPr>
          <w:b/>
          <w:i/>
          <w:spacing w:val="-3"/>
        </w:rPr>
        <w:t>Fénymásolás</w:t>
      </w:r>
    </w:p>
    <w:p w:rsidR="00914269" w:rsidRPr="00C11F7E"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fénymásolás a takarékosság jegyében csak a dolgozatok, felmérések</w:t>
      </w:r>
      <w:r>
        <w:rPr>
          <w:spacing w:val="-3"/>
        </w:rPr>
        <w:t>, feladatlapok</w:t>
      </w:r>
      <w:r w:rsidRPr="00C11F7E">
        <w:rPr>
          <w:spacing w:val="-3"/>
        </w:rPr>
        <w:t xml:space="preserve"> esetében engedélyezett.</w:t>
      </w:r>
    </w:p>
    <w:p w:rsidR="00914269" w:rsidRPr="00265DE3"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i/>
          <w:spacing w:val="-3"/>
        </w:rPr>
      </w:pPr>
      <w:r w:rsidRPr="00265DE3">
        <w:rPr>
          <w:b/>
          <w:i/>
          <w:spacing w:val="-3"/>
        </w:rPr>
        <w:t>Takarítás</w:t>
      </w: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r w:rsidRPr="00C11F7E">
        <w:rPr>
          <w:spacing w:val="-3"/>
        </w:rPr>
        <w:t>A takarítás minőségével kapcsola</w:t>
      </w:r>
      <w:r>
        <w:rPr>
          <w:spacing w:val="-3"/>
        </w:rPr>
        <w:t>tos észrevételeket a kollégák az intézmény vezetőjének jelezzék.</w:t>
      </w: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spacing w:val="-3"/>
        </w:rPr>
      </w:pPr>
    </w:p>
    <w:p w:rsidR="00914269" w:rsidRPr="00CA183B" w:rsidRDefault="00914269" w:rsidP="00243D36">
      <w:pPr>
        <w:pStyle w:val="Cmsor1"/>
        <w:rPr>
          <w:b w:val="0"/>
          <w:caps/>
          <w:spacing w:val="-3"/>
          <w:sz w:val="28"/>
          <w:szCs w:val="28"/>
        </w:rPr>
      </w:pPr>
      <w:bookmarkStart w:id="129" w:name="_Toc491780316"/>
      <w:r w:rsidRPr="00CA183B">
        <w:rPr>
          <w:b w:val="0"/>
          <w:caps/>
          <w:spacing w:val="-3"/>
          <w:sz w:val="28"/>
          <w:szCs w:val="28"/>
        </w:rPr>
        <w:t>2. sz. melléklet</w:t>
      </w:r>
      <w:bookmarkEnd w:id="129"/>
    </w:p>
    <w:p w:rsidR="00914269" w:rsidRPr="00CA183B" w:rsidRDefault="00914269" w:rsidP="00243D36">
      <w:pPr>
        <w:pStyle w:val="Cmsor1"/>
        <w:rPr>
          <w:b w:val="0"/>
          <w:caps/>
          <w:spacing w:val="-3"/>
          <w:sz w:val="28"/>
          <w:szCs w:val="28"/>
        </w:rPr>
      </w:pPr>
    </w:p>
    <w:p w:rsidR="00914269" w:rsidRPr="00CA183B" w:rsidRDefault="00914269" w:rsidP="00914269">
      <w:pPr>
        <w:spacing w:line="360" w:lineRule="auto"/>
        <w:jc w:val="center"/>
        <w:rPr>
          <w:b/>
          <w:sz w:val="36"/>
          <w:szCs w:val="36"/>
        </w:rPr>
      </w:pPr>
      <w:r w:rsidRPr="00CA183B">
        <w:rPr>
          <w:b/>
          <w:sz w:val="36"/>
          <w:szCs w:val="36"/>
        </w:rPr>
        <w:t>ISKOLAI KÖNYVTÁRÁNAK</w:t>
      </w:r>
    </w:p>
    <w:p w:rsidR="00914269" w:rsidRPr="00CA183B" w:rsidRDefault="00914269" w:rsidP="00914269">
      <w:pPr>
        <w:spacing w:after="360" w:line="360" w:lineRule="auto"/>
        <w:jc w:val="center"/>
        <w:rPr>
          <w:b/>
          <w:sz w:val="36"/>
          <w:szCs w:val="36"/>
        </w:rPr>
      </w:pPr>
      <w:r w:rsidRPr="00CA183B">
        <w:rPr>
          <w:b/>
          <w:sz w:val="36"/>
          <w:szCs w:val="36"/>
        </w:rPr>
        <w:t>SZERVEZETI ÉS MŰKÖDÉSI SZABÁLYZATA</w:t>
      </w:r>
    </w:p>
    <w:p w:rsidR="00914269" w:rsidRPr="00210267" w:rsidRDefault="00914269" w:rsidP="00914269">
      <w:pPr>
        <w:spacing w:after="240" w:line="360" w:lineRule="auto"/>
        <w:jc w:val="both"/>
        <w:rPr>
          <w:b/>
          <w:sz w:val="26"/>
          <w:szCs w:val="26"/>
        </w:rPr>
      </w:pPr>
      <w:r w:rsidRPr="00210267">
        <w:rPr>
          <w:b/>
          <w:sz w:val="26"/>
          <w:szCs w:val="26"/>
        </w:rPr>
        <w:t xml:space="preserve">1. Az iskolai könyvtárra vonatkozó általános adatok </w:t>
      </w:r>
    </w:p>
    <w:p w:rsidR="00914269" w:rsidRPr="007B763E" w:rsidRDefault="00914269" w:rsidP="00914269">
      <w:pPr>
        <w:spacing w:line="360" w:lineRule="auto"/>
        <w:jc w:val="both"/>
      </w:pPr>
      <w:r w:rsidRPr="007B763E">
        <w:t xml:space="preserve">A könyvtár, mint az iskolai könyvtárhálózat tagja a szakmai szervezetekkel tartja a szakmai kapcsolatot. </w:t>
      </w:r>
    </w:p>
    <w:p w:rsidR="00914269" w:rsidRPr="007B763E" w:rsidRDefault="00914269" w:rsidP="00914269">
      <w:pPr>
        <w:spacing w:line="360" w:lineRule="auto"/>
        <w:jc w:val="both"/>
      </w:pPr>
      <w:r w:rsidRPr="007B763E">
        <w:t xml:space="preserve">A könyvtár jellege: zárt könyvtár (csak az iskola dolgozói, tanulói vehetik igénybe) </w:t>
      </w:r>
    </w:p>
    <w:p w:rsidR="00914269" w:rsidRPr="007B763E" w:rsidRDefault="00914269" w:rsidP="00914269">
      <w:pPr>
        <w:spacing w:line="360" w:lineRule="auto"/>
        <w:jc w:val="both"/>
      </w:pPr>
      <w:r w:rsidRPr="007B763E">
        <w:t>A könyvtár elhelyezése: az iskola I</w:t>
      </w:r>
      <w:r>
        <w:t>I. emeletén működik a 13-a</w:t>
      </w:r>
      <w:r w:rsidRPr="007B763E">
        <w:t>s teremben</w:t>
      </w:r>
    </w:p>
    <w:p w:rsidR="00914269" w:rsidRPr="007B763E" w:rsidRDefault="00914269" w:rsidP="00914269">
      <w:pPr>
        <w:spacing w:line="360" w:lineRule="auto"/>
        <w:jc w:val="both"/>
      </w:pPr>
      <w:r w:rsidRPr="007B763E">
        <w:t xml:space="preserve">A könyvtár használata: ingyenes </w:t>
      </w:r>
    </w:p>
    <w:p w:rsidR="00914269" w:rsidRPr="00210267" w:rsidRDefault="00914269" w:rsidP="00914269">
      <w:pPr>
        <w:spacing w:before="240" w:after="240" w:line="360" w:lineRule="auto"/>
        <w:rPr>
          <w:b/>
        </w:rPr>
      </w:pPr>
      <w:r w:rsidRPr="007B763E">
        <w:rPr>
          <w:b/>
        </w:rPr>
        <w:t xml:space="preserve">2. Tárgyi és személyi feltételek </w:t>
      </w:r>
    </w:p>
    <w:p w:rsidR="00914269" w:rsidRPr="007B763E" w:rsidRDefault="00914269" w:rsidP="00914269">
      <w:pPr>
        <w:spacing w:line="360" w:lineRule="auto"/>
        <w:jc w:val="both"/>
      </w:pPr>
      <w:r w:rsidRPr="007B763E">
        <w:t xml:space="preserve">Az iskolai könyvtár </w:t>
      </w:r>
      <w:r>
        <w:t>1 egységből – olvasóterem – áll.</w:t>
      </w:r>
    </w:p>
    <w:p w:rsidR="00914269" w:rsidRPr="007B763E" w:rsidRDefault="00914269" w:rsidP="00914269">
      <w:pPr>
        <w:spacing w:line="360" w:lineRule="auto"/>
        <w:jc w:val="both"/>
      </w:pPr>
      <w:r>
        <w:t>Az olvasóterem 15</w:t>
      </w:r>
      <w:r w:rsidRPr="007B763E">
        <w:t xml:space="preserve"> fő befogadására alkalmas. </w:t>
      </w:r>
    </w:p>
    <w:p w:rsidR="00914269" w:rsidRPr="007B763E" w:rsidRDefault="00914269" w:rsidP="00914269">
      <w:pPr>
        <w:spacing w:line="360" w:lineRule="auto"/>
        <w:jc w:val="both"/>
      </w:pPr>
      <w:r w:rsidRPr="007B763E">
        <w:t xml:space="preserve">A könyvtárnak lehetősége van a számítógépes hálózatra való csatlakozásra. </w:t>
      </w:r>
    </w:p>
    <w:p w:rsidR="00914269" w:rsidRPr="007B763E" w:rsidRDefault="00914269" w:rsidP="00914269">
      <w:pPr>
        <w:spacing w:line="360" w:lineRule="auto"/>
        <w:jc w:val="both"/>
      </w:pPr>
      <w:r>
        <w:t>A kölcsönzési idő heti 13</w:t>
      </w:r>
      <w:r w:rsidRPr="007B763E">
        <w:t xml:space="preserve"> óra, melynek beosztása lehetővé teszi a délelőtti tanítási órákhoz való kapcsolódást és a délutáni szabadidős tevékenységet. </w:t>
      </w:r>
    </w:p>
    <w:p w:rsidR="00914269" w:rsidRPr="007B763E" w:rsidRDefault="00914269" w:rsidP="00914269">
      <w:pPr>
        <w:spacing w:line="360" w:lineRule="auto"/>
        <w:jc w:val="both"/>
      </w:pPr>
      <w:r w:rsidRPr="007B763E">
        <w:t xml:space="preserve">A könyvtárosi teendőket 1 fő </w:t>
      </w:r>
      <w:r>
        <w:t>főiskolai végzettségű</w:t>
      </w:r>
      <w:r w:rsidRPr="007B763E">
        <w:t xml:space="preserve"> tanár látja el. </w:t>
      </w:r>
    </w:p>
    <w:p w:rsidR="00914269" w:rsidRPr="007B763E" w:rsidRDefault="00914269" w:rsidP="00914269">
      <w:pPr>
        <w:spacing w:before="240" w:after="240" w:line="360" w:lineRule="auto"/>
        <w:jc w:val="both"/>
        <w:rPr>
          <w:b/>
        </w:rPr>
      </w:pPr>
      <w:r w:rsidRPr="007B763E">
        <w:rPr>
          <w:b/>
        </w:rPr>
        <w:t>3. Az iskolai könyvtár fenntartása, felügyelete és szakmai irányítása</w:t>
      </w:r>
    </w:p>
    <w:p w:rsidR="00914269" w:rsidRPr="007B763E" w:rsidRDefault="00914269" w:rsidP="00914269">
      <w:pPr>
        <w:spacing w:line="360" w:lineRule="auto"/>
        <w:jc w:val="both"/>
      </w:pPr>
      <w:r w:rsidRPr="007B763E">
        <w:t xml:space="preserve">Az iskolai könyvtár az iskola szervezetében működik, fenntartásáról és fejlesztéséről a fenntartó az iskolai költségvetésben gondoskodik. </w:t>
      </w:r>
    </w:p>
    <w:p w:rsidR="00914269" w:rsidRPr="007B763E" w:rsidRDefault="00914269" w:rsidP="00914269">
      <w:pPr>
        <w:spacing w:line="360" w:lineRule="auto"/>
        <w:jc w:val="both"/>
      </w:pPr>
      <w:r w:rsidRPr="007B763E">
        <w:t xml:space="preserve">Az iskolai könyvtár felügyeletét és irányítását az </w:t>
      </w:r>
      <w:r>
        <w:t>intézményvezető</w:t>
      </w:r>
      <w:r w:rsidRPr="007B763E">
        <w:t xml:space="preserve"> látja el a nevelőtestület és a </w:t>
      </w:r>
      <w:r w:rsidRPr="007B763E">
        <w:lastRenderedPageBreak/>
        <w:t xml:space="preserve">diákközösség véleményének, javaslatainak figyelembe vételével. </w:t>
      </w:r>
    </w:p>
    <w:p w:rsidR="00914269" w:rsidRPr="007B763E" w:rsidRDefault="00914269" w:rsidP="00914269">
      <w:pPr>
        <w:spacing w:before="240" w:after="240" w:line="360" w:lineRule="auto"/>
        <w:jc w:val="both"/>
        <w:rPr>
          <w:b/>
        </w:rPr>
      </w:pPr>
      <w:r w:rsidRPr="007B763E">
        <w:rPr>
          <w:b/>
        </w:rPr>
        <w:t xml:space="preserve">4. Az iskolai könyvtár működésének célja </w:t>
      </w:r>
    </w:p>
    <w:p w:rsidR="00914269" w:rsidRPr="007B763E" w:rsidRDefault="00914269" w:rsidP="00914269">
      <w:pPr>
        <w:spacing w:line="360" w:lineRule="auto"/>
        <w:jc w:val="both"/>
      </w:pPr>
      <w:r w:rsidRPr="007B763E">
        <w:t xml:space="preserve">Az intézményben működő iskolai könyvtár működésének alapvető célja, hogy </w:t>
      </w:r>
    </w:p>
    <w:p w:rsidR="00914269" w:rsidRDefault="00914269" w:rsidP="00A039CE">
      <w:pPr>
        <w:widowControl/>
        <w:numPr>
          <w:ilvl w:val="0"/>
          <w:numId w:val="101"/>
        </w:numPr>
        <w:autoSpaceDE/>
        <w:autoSpaceDN/>
        <w:adjustRightInd/>
        <w:spacing w:line="360" w:lineRule="auto"/>
        <w:jc w:val="both"/>
      </w:pPr>
      <w:r w:rsidRPr="007B763E">
        <w:t xml:space="preserve">segítse elő az oktató-nevelő munkát / mint tevékenységet /, </w:t>
      </w:r>
    </w:p>
    <w:p w:rsidR="00914269" w:rsidRPr="007B763E" w:rsidRDefault="00914269" w:rsidP="00A039CE">
      <w:pPr>
        <w:widowControl/>
        <w:numPr>
          <w:ilvl w:val="0"/>
          <w:numId w:val="101"/>
        </w:numPr>
        <w:autoSpaceDE/>
        <w:autoSpaceDN/>
        <w:adjustRightInd/>
        <w:spacing w:line="360" w:lineRule="auto"/>
        <w:jc w:val="both"/>
      </w:pPr>
      <w:r w:rsidRPr="007B763E">
        <w:t>a rendelkezésre álló szakkönyvek, kiadványok, folyóiratok segítségével biztosítsa a szak</w:t>
      </w:r>
      <w:r>
        <w:t>mai munka (oktató-nevelő munka</w:t>
      </w:r>
      <w:r w:rsidRPr="007B763E">
        <w:t xml:space="preserve">) színvonalának szinten tartását, fejlesztését, </w:t>
      </w:r>
    </w:p>
    <w:p w:rsidR="00914269" w:rsidRPr="007B763E" w:rsidRDefault="00914269" w:rsidP="00A039CE">
      <w:pPr>
        <w:widowControl/>
        <w:numPr>
          <w:ilvl w:val="0"/>
          <w:numId w:val="101"/>
        </w:numPr>
        <w:autoSpaceDE/>
        <w:autoSpaceDN/>
        <w:adjustRightInd/>
        <w:spacing w:line="360" w:lineRule="auto"/>
        <w:jc w:val="both"/>
      </w:pPr>
      <w:r w:rsidRPr="007B763E">
        <w:t xml:space="preserve">segítse elő az iskolai könyvtárhasználók /nevelők, tanulók, dolgozók / általános műveltségének kiszélesítését, </w:t>
      </w:r>
    </w:p>
    <w:p w:rsidR="00914269" w:rsidRPr="007B763E" w:rsidRDefault="00914269" w:rsidP="00A039CE">
      <w:pPr>
        <w:widowControl/>
        <w:numPr>
          <w:ilvl w:val="0"/>
          <w:numId w:val="101"/>
        </w:numPr>
        <w:autoSpaceDE/>
        <w:autoSpaceDN/>
        <w:adjustRightInd/>
        <w:spacing w:line="360" w:lineRule="auto"/>
        <w:jc w:val="both"/>
      </w:pPr>
      <w:r w:rsidRPr="007B763E">
        <w:t xml:space="preserve">a folyamatosan korszerűsített könyvtárállomány segítségével közvetítse az új, modern ismereteket. </w:t>
      </w:r>
    </w:p>
    <w:p w:rsidR="00914269" w:rsidRPr="007B763E" w:rsidRDefault="00914269" w:rsidP="00914269">
      <w:pPr>
        <w:spacing w:before="240" w:after="240" w:line="360" w:lineRule="auto"/>
        <w:jc w:val="both"/>
        <w:rPr>
          <w:b/>
        </w:rPr>
      </w:pPr>
      <w:r w:rsidRPr="007B763E">
        <w:rPr>
          <w:b/>
        </w:rPr>
        <w:t xml:space="preserve">5. Az iskolai könyvtár feladata </w:t>
      </w:r>
    </w:p>
    <w:p w:rsidR="00914269" w:rsidRPr="007B763E" w:rsidRDefault="00914269" w:rsidP="00914269">
      <w:pPr>
        <w:spacing w:after="240" w:line="360" w:lineRule="auto"/>
        <w:jc w:val="both"/>
        <w:rPr>
          <w:b/>
        </w:rPr>
      </w:pPr>
      <w:r w:rsidRPr="007B763E">
        <w:rPr>
          <w:b/>
        </w:rPr>
        <w:t xml:space="preserve">5.1. Az intézmény könyvtárának általános feladatai </w:t>
      </w:r>
    </w:p>
    <w:p w:rsidR="00914269" w:rsidRPr="007B763E" w:rsidRDefault="00914269" w:rsidP="00914269">
      <w:pPr>
        <w:spacing w:line="360" w:lineRule="auto"/>
        <w:jc w:val="both"/>
      </w:pPr>
      <w:r w:rsidRPr="007B763E">
        <w:t xml:space="preserve">Az intézmény könyvtárának - mint a nevelő oktató tevékenység szellemi bázisának fő feladatai a következők: </w:t>
      </w:r>
    </w:p>
    <w:p w:rsidR="00914269" w:rsidRPr="007B763E" w:rsidRDefault="00914269" w:rsidP="00A039CE">
      <w:pPr>
        <w:numPr>
          <w:ilvl w:val="0"/>
          <w:numId w:val="102"/>
        </w:numPr>
        <w:spacing w:line="360" w:lineRule="auto"/>
        <w:jc w:val="both"/>
      </w:pPr>
      <w:r w:rsidRPr="007B763E">
        <w:t xml:space="preserve">elősegíteni az iskolai szervezeti és működési szabályzatában és pedagógiai programjában rögzített célok helyi megvalósítását, </w:t>
      </w:r>
    </w:p>
    <w:p w:rsidR="00914269" w:rsidRPr="007B763E" w:rsidRDefault="00914269" w:rsidP="00A039CE">
      <w:pPr>
        <w:numPr>
          <w:ilvl w:val="0"/>
          <w:numId w:val="102"/>
        </w:numPr>
        <w:spacing w:line="360" w:lineRule="auto"/>
        <w:jc w:val="both"/>
      </w:pPr>
      <w:r w:rsidRPr="007B763E">
        <w:t xml:space="preserve">biztosítja az iskola nevelői és tanulói részére az oktatáshoz és a tanuláshoz szükséges információkat, ismerethordozókat (szak és általános jellegű könyvek, folyóiratok, audiovizuális eszközök, stb.) </w:t>
      </w:r>
    </w:p>
    <w:p w:rsidR="00914269" w:rsidRPr="007B763E" w:rsidRDefault="00914269" w:rsidP="00A039CE">
      <w:pPr>
        <w:numPr>
          <w:ilvl w:val="0"/>
          <w:numId w:val="102"/>
        </w:numPr>
        <w:spacing w:line="360" w:lineRule="auto"/>
        <w:jc w:val="both"/>
      </w:pPr>
      <w:r w:rsidRPr="007B763E">
        <w:t xml:space="preserve">gyűjteményét folyamatosan fejleszti, feltárja, megőrzi, gondozza és rendelkezésre bocsátja, </w:t>
      </w:r>
    </w:p>
    <w:p w:rsidR="00914269" w:rsidRPr="007B763E" w:rsidRDefault="00914269" w:rsidP="00A039CE">
      <w:pPr>
        <w:numPr>
          <w:ilvl w:val="0"/>
          <w:numId w:val="102"/>
        </w:numPr>
        <w:spacing w:line="360" w:lineRule="auto"/>
        <w:jc w:val="both"/>
      </w:pPr>
      <w:r w:rsidRPr="007B763E">
        <w:t xml:space="preserve">rendszeres, folyamatos tájékoztatást nyújt a könyvtár dokumentumairól és szolgáltatásairól, </w:t>
      </w:r>
    </w:p>
    <w:p w:rsidR="00914269" w:rsidRPr="007B763E" w:rsidRDefault="00914269" w:rsidP="00A039CE">
      <w:pPr>
        <w:numPr>
          <w:ilvl w:val="0"/>
          <w:numId w:val="102"/>
        </w:numPr>
        <w:spacing w:line="360" w:lineRule="auto"/>
        <w:jc w:val="both"/>
      </w:pPr>
      <w:r w:rsidRPr="007B763E">
        <w:t xml:space="preserve">központi szerepet tölt be a tanulók önálló könyv és könyvtárhasználatának felkészítésében, </w:t>
      </w:r>
    </w:p>
    <w:p w:rsidR="00914269" w:rsidRPr="007B763E" w:rsidRDefault="00914269" w:rsidP="00A039CE">
      <w:pPr>
        <w:numPr>
          <w:ilvl w:val="0"/>
          <w:numId w:val="102"/>
        </w:numPr>
        <w:spacing w:line="360" w:lineRule="auto"/>
        <w:jc w:val="both"/>
      </w:pPr>
      <w:r w:rsidRPr="007B763E">
        <w:t xml:space="preserve">részt vesz, illetve közreműködik az intézmény - oktatási, nevelési helyi tantervének megfelelő - könyvtári tevékenységekben (tanóra tartása a könyvtárban, bevezetés a könyvtárhasználatba, művelődési és iskolai egyéb programok, vetélkedők szervezése, segítség nyújtása különféle könyvtári dokumentumok, segédeszközök biztosítása, </w:t>
      </w:r>
      <w:r w:rsidRPr="007B763E">
        <w:lastRenderedPageBreak/>
        <w:t xml:space="preserve">stb.), </w:t>
      </w:r>
    </w:p>
    <w:p w:rsidR="00914269" w:rsidRPr="007B763E" w:rsidRDefault="00914269" w:rsidP="00A039CE">
      <w:pPr>
        <w:numPr>
          <w:ilvl w:val="0"/>
          <w:numId w:val="102"/>
        </w:numPr>
        <w:spacing w:line="360" w:lineRule="auto"/>
        <w:jc w:val="both"/>
      </w:pPr>
      <w:r w:rsidRPr="007B763E">
        <w:t xml:space="preserve">biztosítja más könyvtárak állományának és szolgáltatásainak hozzáférhetőségét (tájékoztatás, információcserék, dokumentumok beszerzése segítségével), </w:t>
      </w:r>
    </w:p>
    <w:p w:rsidR="00914269" w:rsidRPr="007B763E" w:rsidRDefault="00914269" w:rsidP="00A039CE">
      <w:pPr>
        <w:numPr>
          <w:ilvl w:val="0"/>
          <w:numId w:val="102"/>
        </w:numPr>
        <w:spacing w:line="360" w:lineRule="auto"/>
        <w:jc w:val="both"/>
      </w:pPr>
      <w:r w:rsidRPr="007B763E">
        <w:t xml:space="preserve">a fenntartó részére statisztikai adatokat szolgáltat. </w:t>
      </w:r>
    </w:p>
    <w:p w:rsidR="00914269" w:rsidRPr="007B763E" w:rsidRDefault="00914269" w:rsidP="00914269">
      <w:pPr>
        <w:spacing w:before="240" w:after="240" w:line="360" w:lineRule="auto"/>
        <w:jc w:val="both"/>
        <w:rPr>
          <w:b/>
        </w:rPr>
      </w:pPr>
      <w:r w:rsidRPr="007B763E">
        <w:rPr>
          <w:b/>
        </w:rPr>
        <w:t xml:space="preserve">5.2. Az intézmény könyvtárának szakmai feladatai </w:t>
      </w:r>
    </w:p>
    <w:p w:rsidR="00914269" w:rsidRPr="007B763E" w:rsidRDefault="00914269" w:rsidP="00914269">
      <w:pPr>
        <w:spacing w:line="360" w:lineRule="auto"/>
        <w:jc w:val="both"/>
      </w:pPr>
      <w:r w:rsidRPr="007B763E">
        <w:t xml:space="preserve">Az intézmény könyvtárának a céljai illetve az általános feladatai teljesítése érdekében az alábbi szakfeladatokat kell ellátni: </w:t>
      </w:r>
    </w:p>
    <w:p w:rsidR="00914269" w:rsidRPr="007B763E" w:rsidRDefault="00914269" w:rsidP="00A039CE">
      <w:pPr>
        <w:numPr>
          <w:ilvl w:val="0"/>
          <w:numId w:val="103"/>
        </w:numPr>
        <w:spacing w:line="360" w:lineRule="auto"/>
        <w:jc w:val="both"/>
      </w:pPr>
      <w:r w:rsidRPr="007B763E">
        <w:t>az iskola helyi tantervének figyelembevételével folyamatosan bővíti, korszerűsíti állományát az intézmény tanárai, nevelőközösségei, é</w:t>
      </w:r>
      <w:r>
        <w:t xml:space="preserve">s más iskolai könyvtárhasználók </w:t>
      </w:r>
      <w:r w:rsidRPr="007B763E">
        <w:t xml:space="preserve">javaslatainak igényeinek figyelembevételével, </w:t>
      </w:r>
    </w:p>
    <w:p w:rsidR="00914269" w:rsidRPr="007B763E" w:rsidRDefault="00914269" w:rsidP="00A039CE">
      <w:pPr>
        <w:numPr>
          <w:ilvl w:val="0"/>
          <w:numId w:val="103"/>
        </w:numPr>
        <w:spacing w:line="360" w:lineRule="auto"/>
        <w:jc w:val="both"/>
      </w:pPr>
      <w:r w:rsidRPr="007B763E">
        <w:t xml:space="preserve">az iskolai könyvtár állományának gyarapítását (beszerzés, ajándék, csere, stb) az éves munkatervében foglaltak alapján, az iskolai beszerzési keret figyelembevételével végzi, </w:t>
      </w:r>
    </w:p>
    <w:p w:rsidR="00914269" w:rsidRPr="007B763E" w:rsidRDefault="00914269" w:rsidP="00A039CE">
      <w:pPr>
        <w:numPr>
          <w:ilvl w:val="0"/>
          <w:numId w:val="103"/>
        </w:numPr>
        <w:spacing w:line="360" w:lineRule="auto"/>
        <w:jc w:val="both"/>
      </w:pPr>
      <w:r w:rsidRPr="007B763E">
        <w:t xml:space="preserve">a beszerzett, megőrzésre átvett dokumentumokat bevételezi, és leltárba veszi, </w:t>
      </w:r>
    </w:p>
    <w:p w:rsidR="00914269" w:rsidRPr="007B763E" w:rsidRDefault="00914269" w:rsidP="00A039CE">
      <w:pPr>
        <w:numPr>
          <w:ilvl w:val="0"/>
          <w:numId w:val="103"/>
        </w:numPr>
        <w:spacing w:line="360" w:lineRule="auto"/>
        <w:jc w:val="both"/>
      </w:pPr>
      <w:r w:rsidRPr="007B763E">
        <w:t xml:space="preserve">naprakészen vezeti az egyedi leltárt tartalmazó könyvet </w:t>
      </w:r>
    </w:p>
    <w:p w:rsidR="00914269" w:rsidRPr="007B763E" w:rsidRDefault="00914269" w:rsidP="00A039CE">
      <w:pPr>
        <w:numPr>
          <w:ilvl w:val="0"/>
          <w:numId w:val="103"/>
        </w:numPr>
        <w:spacing w:line="360" w:lineRule="auto"/>
        <w:jc w:val="both"/>
      </w:pPr>
      <w:r w:rsidRPr="007B763E">
        <w:t xml:space="preserve">a tanári kézipéldányokról, útmutatókról ún. brossúra-nyilvántartást vezet, </w:t>
      </w:r>
    </w:p>
    <w:p w:rsidR="00914269" w:rsidRPr="007B763E" w:rsidRDefault="00914269" w:rsidP="00A039CE">
      <w:pPr>
        <w:numPr>
          <w:ilvl w:val="0"/>
          <w:numId w:val="103"/>
        </w:numPr>
        <w:spacing w:line="360" w:lineRule="auto"/>
        <w:jc w:val="both"/>
      </w:pPr>
      <w:r w:rsidRPr="007B763E">
        <w:t xml:space="preserve">az elavult, feleslegessé váló vagy fizikailag használhatatlanná vált dokumentumokat, vagy az olvasók által elvesztett könyveket az iskola Selejtezési Szabályzatával összhangban állományából kivonja, az ezzel kapcsolatos nyilvántartást elvégzi, </w:t>
      </w:r>
    </w:p>
    <w:p w:rsidR="00914269" w:rsidRPr="007B763E" w:rsidRDefault="00914269" w:rsidP="00A039CE">
      <w:pPr>
        <w:numPr>
          <w:ilvl w:val="0"/>
          <w:numId w:val="103"/>
        </w:numPr>
        <w:spacing w:line="360" w:lineRule="auto"/>
        <w:jc w:val="both"/>
      </w:pPr>
      <w:r w:rsidRPr="007B763E">
        <w:t xml:space="preserve">könyvek elhelyezését, tagolását azok tartalmának, jellegének figyelembevételével végzi: </w:t>
      </w:r>
    </w:p>
    <w:p w:rsidR="00914269" w:rsidRPr="007B763E" w:rsidRDefault="00914269" w:rsidP="00A039CE">
      <w:pPr>
        <w:numPr>
          <w:ilvl w:val="0"/>
          <w:numId w:val="104"/>
        </w:numPr>
        <w:spacing w:line="360" w:lineRule="auto"/>
        <w:jc w:val="both"/>
      </w:pPr>
      <w:r w:rsidRPr="007B763E">
        <w:t xml:space="preserve">kézi könyvtár (olvasótermi könyvtár), </w:t>
      </w:r>
    </w:p>
    <w:p w:rsidR="00914269" w:rsidRPr="007B763E" w:rsidRDefault="00914269" w:rsidP="00A039CE">
      <w:pPr>
        <w:numPr>
          <w:ilvl w:val="0"/>
          <w:numId w:val="104"/>
        </w:numPr>
        <w:spacing w:line="360" w:lineRule="auto"/>
        <w:jc w:val="both"/>
      </w:pPr>
      <w:r w:rsidRPr="007B763E">
        <w:t>segédkönyvtár melyek tanárok, iskolai dolgozók részére kikölcsönzött könyvekből áll</w:t>
      </w:r>
    </w:p>
    <w:p w:rsidR="00914269" w:rsidRPr="007B763E" w:rsidRDefault="00914269" w:rsidP="00A039CE">
      <w:pPr>
        <w:numPr>
          <w:ilvl w:val="0"/>
          <w:numId w:val="104"/>
        </w:numPr>
        <w:spacing w:line="360" w:lineRule="auto"/>
        <w:jc w:val="both"/>
      </w:pPr>
      <w:r w:rsidRPr="007B763E">
        <w:t xml:space="preserve">kölcsönözhető állomány, </w:t>
      </w:r>
    </w:p>
    <w:p w:rsidR="00914269" w:rsidRPr="007B763E" w:rsidRDefault="00914269" w:rsidP="00A039CE">
      <w:pPr>
        <w:numPr>
          <w:ilvl w:val="0"/>
          <w:numId w:val="104"/>
        </w:numPr>
        <w:spacing w:line="360" w:lineRule="auto"/>
        <w:jc w:val="both"/>
      </w:pPr>
      <w:r w:rsidRPr="007B763E">
        <w:t xml:space="preserve">időszaki kiadványok (folyóiratok, szaklapok, szakkatalógusok stb.), </w:t>
      </w:r>
    </w:p>
    <w:p w:rsidR="00914269" w:rsidRPr="007B763E" w:rsidRDefault="00914269" w:rsidP="00A039CE">
      <w:pPr>
        <w:numPr>
          <w:ilvl w:val="0"/>
          <w:numId w:val="104"/>
        </w:numPr>
        <w:spacing w:line="360" w:lineRule="auto"/>
        <w:jc w:val="both"/>
      </w:pPr>
      <w:r>
        <w:t>nevelői, oktatói kéziratok (</w:t>
      </w:r>
      <w:r w:rsidRPr="007B763E">
        <w:t>tankönyvek, ta</w:t>
      </w:r>
      <w:r>
        <w:t>ntervek, útmutatók stb.</w:t>
      </w:r>
      <w:r w:rsidRPr="007B763E">
        <w:t xml:space="preserve">), </w:t>
      </w:r>
    </w:p>
    <w:p w:rsidR="00914269" w:rsidRPr="007B763E" w:rsidRDefault="00914269" w:rsidP="00A039CE">
      <w:pPr>
        <w:numPr>
          <w:ilvl w:val="0"/>
          <w:numId w:val="104"/>
        </w:numPr>
        <w:spacing w:line="360" w:lineRule="auto"/>
        <w:jc w:val="both"/>
      </w:pPr>
      <w:r w:rsidRPr="007B763E">
        <w:t xml:space="preserve">könyvtárból kihelyezett dokumentumok az ún. letétek, melyek az iskola adott szak-, illetve funkcionális tevékenységeihez </w:t>
      </w:r>
      <w:r w:rsidRPr="007B763E">
        <w:lastRenderedPageBreak/>
        <w:t>kapcsolódnak szaktantermekben, napköziben, óvodában, tag</w:t>
      </w:r>
      <w:r>
        <w:t xml:space="preserve">iskolákban, stb. </w:t>
      </w:r>
    </w:p>
    <w:p w:rsidR="00914269" w:rsidRPr="007B763E" w:rsidRDefault="00914269" w:rsidP="00A039CE">
      <w:pPr>
        <w:numPr>
          <w:ilvl w:val="0"/>
          <w:numId w:val="104"/>
        </w:numPr>
        <w:spacing w:line="360" w:lineRule="auto"/>
        <w:jc w:val="both"/>
      </w:pPr>
      <w:r w:rsidRPr="007B763E">
        <w:t xml:space="preserve">a könyvtári állományt a katalógusépítés szabályainak és szempontjainak megfelelően alakítja ki és tartja karban, </w:t>
      </w:r>
    </w:p>
    <w:p w:rsidR="00914269" w:rsidRPr="007B763E" w:rsidRDefault="00914269" w:rsidP="00A039CE">
      <w:pPr>
        <w:numPr>
          <w:ilvl w:val="0"/>
          <w:numId w:val="104"/>
        </w:numPr>
        <w:spacing w:line="360" w:lineRule="auto"/>
        <w:jc w:val="both"/>
      </w:pPr>
      <w:r w:rsidRPr="007B763E">
        <w:t xml:space="preserve">gondoskodik a könyvtári állomány megfelelő tárolásáról, a raktári rendről, </w:t>
      </w:r>
    </w:p>
    <w:p w:rsidR="00914269" w:rsidRDefault="00914269" w:rsidP="00A039CE">
      <w:pPr>
        <w:numPr>
          <w:ilvl w:val="0"/>
          <w:numId w:val="104"/>
        </w:numPr>
        <w:spacing w:line="360" w:lineRule="auto"/>
        <w:jc w:val="both"/>
      </w:pPr>
      <w:r w:rsidRPr="007B763E">
        <w:t xml:space="preserve">rendszeres gyakorisággal ellenőrzi az állományt. </w:t>
      </w:r>
    </w:p>
    <w:p w:rsidR="00F648B3" w:rsidRDefault="00F648B3" w:rsidP="00F648B3">
      <w:pPr>
        <w:spacing w:line="360" w:lineRule="auto"/>
        <w:ind w:left="2844"/>
        <w:jc w:val="both"/>
      </w:pPr>
    </w:p>
    <w:p w:rsidR="00131A10" w:rsidRPr="007B763E" w:rsidRDefault="00131A10" w:rsidP="00F648B3">
      <w:pPr>
        <w:spacing w:line="360" w:lineRule="auto"/>
        <w:ind w:left="2844"/>
        <w:jc w:val="both"/>
      </w:pPr>
    </w:p>
    <w:p w:rsidR="00914269" w:rsidRPr="007B763E" w:rsidRDefault="00914269" w:rsidP="00914269">
      <w:pPr>
        <w:spacing w:before="240" w:after="240" w:line="360" w:lineRule="auto"/>
        <w:jc w:val="both"/>
        <w:rPr>
          <w:b/>
        </w:rPr>
      </w:pPr>
      <w:r w:rsidRPr="007B763E">
        <w:rPr>
          <w:b/>
        </w:rPr>
        <w:t xml:space="preserve">6. Az iskolai könyvtár használata </w:t>
      </w:r>
    </w:p>
    <w:p w:rsidR="00914269" w:rsidRPr="007B763E" w:rsidRDefault="00914269" w:rsidP="00914269">
      <w:pPr>
        <w:spacing w:line="360" w:lineRule="auto"/>
        <w:jc w:val="both"/>
      </w:pPr>
      <w:r w:rsidRPr="007B763E">
        <w:t xml:space="preserve">Az iskolai könyvtár elsődleges feladata, hogy gyűjteményeivel, szolgáltatásaival az iskolában folyó oktató nevelő munkát és egyéb szakfeladatok ellátását segítse. </w:t>
      </w:r>
    </w:p>
    <w:p w:rsidR="00914269" w:rsidRPr="007B763E" w:rsidRDefault="00914269" w:rsidP="00914269">
      <w:pPr>
        <w:spacing w:line="360" w:lineRule="auto"/>
        <w:jc w:val="both"/>
      </w:pPr>
      <w:r w:rsidRPr="007B763E">
        <w:t xml:space="preserve">Az iskolai könyvtár használata során (melyben az olvasót a keresett dokumentumhoz el kell juttatni) az alábbi feladatokat kell teljesíteni: </w:t>
      </w:r>
    </w:p>
    <w:p w:rsidR="00914269" w:rsidRPr="007B763E" w:rsidRDefault="00914269" w:rsidP="00914269">
      <w:pPr>
        <w:spacing w:line="360" w:lineRule="auto"/>
        <w:jc w:val="both"/>
      </w:pPr>
      <w:r w:rsidRPr="007B763E">
        <w:t xml:space="preserve">6.1. A könyvtárhasználót segíteni kell tájékoztatással, tanácsadással az iskolai munkához kapcsolódó irodalom felkutatásában, témafigyelésben. </w:t>
      </w:r>
    </w:p>
    <w:p w:rsidR="00914269" w:rsidRPr="007B763E" w:rsidRDefault="00914269" w:rsidP="00914269">
      <w:pPr>
        <w:spacing w:line="360" w:lineRule="auto"/>
        <w:jc w:val="both"/>
      </w:pPr>
      <w:r w:rsidRPr="007B763E">
        <w:t xml:space="preserve">6.2. A könyvtárhasználó részére a megfelelő irodalmat kell ajánlani és az ilyen igényét könyvkölcsönzéssel, illetve helyi olvasás biztosításával kielégíteni. </w:t>
      </w:r>
    </w:p>
    <w:p w:rsidR="00914269" w:rsidRPr="007B763E" w:rsidRDefault="00914269" w:rsidP="00914269">
      <w:pPr>
        <w:spacing w:line="360" w:lineRule="auto"/>
        <w:jc w:val="both"/>
      </w:pPr>
      <w:r w:rsidRPr="007B763E">
        <w:t xml:space="preserve">6.3. Amennyiben a keresett anyag a könyvtárban nem áll rendelkezésre, akkor törekedni kell előjegyzés, másolatkészítés vagy helyben használat útján azt biztosítani. (pl. ODR, könyvtárközi kölcsönzés) </w:t>
      </w:r>
    </w:p>
    <w:p w:rsidR="00914269" w:rsidRPr="007B763E" w:rsidRDefault="00914269" w:rsidP="00914269">
      <w:pPr>
        <w:spacing w:line="360" w:lineRule="auto"/>
        <w:jc w:val="both"/>
      </w:pPr>
      <w:r w:rsidRPr="007B763E">
        <w:t xml:space="preserve">6.4. A könyvtárhasználókról nyilvántartást kell vezetni. </w:t>
      </w:r>
    </w:p>
    <w:p w:rsidR="00914269" w:rsidRPr="007B763E" w:rsidRDefault="00914269" w:rsidP="00914269">
      <w:pPr>
        <w:spacing w:line="360" w:lineRule="auto"/>
        <w:jc w:val="both"/>
      </w:pPr>
      <w:r w:rsidRPr="007B763E">
        <w:t xml:space="preserve">6.5. A kikölcsönzött dokumentumokról - a kiadástól, a visszavételig - nyilvántartást kell vezetni. A vissza nem hozott könyveket felszólítással, térítési kötelezettség megvalósításával kell a könyvtár állományába visszajuttatni. </w:t>
      </w:r>
    </w:p>
    <w:p w:rsidR="00914269" w:rsidRPr="007B763E" w:rsidRDefault="00914269" w:rsidP="00914269">
      <w:pPr>
        <w:spacing w:before="240" w:after="240" w:line="360" w:lineRule="auto"/>
        <w:jc w:val="both"/>
        <w:rPr>
          <w:b/>
        </w:rPr>
      </w:pPr>
      <w:r w:rsidRPr="007B763E">
        <w:rPr>
          <w:b/>
        </w:rPr>
        <w:t xml:space="preserve">7. Az iskolai könyvtár gazdálkodása </w:t>
      </w:r>
    </w:p>
    <w:p w:rsidR="00914269" w:rsidRPr="007B763E" w:rsidRDefault="00914269" w:rsidP="00914269">
      <w:pPr>
        <w:spacing w:line="360" w:lineRule="auto"/>
        <w:jc w:val="both"/>
      </w:pPr>
      <w:r w:rsidRPr="007B763E">
        <w:t xml:space="preserve">Az iskolai könyvtár feladataihoz szükséges pénzügyi, tárgyi feltételeket az éves intézményi költségvetés alapján kell kialakítani, meghatározni. </w:t>
      </w:r>
    </w:p>
    <w:p w:rsidR="00914269" w:rsidRPr="007B763E" w:rsidRDefault="00914269" w:rsidP="00914269">
      <w:pPr>
        <w:spacing w:line="360" w:lineRule="auto"/>
        <w:jc w:val="both"/>
      </w:pPr>
      <w:r w:rsidRPr="007B763E">
        <w:t xml:space="preserve">A pénzügyi keret csak az alábbi célokra fordítható: </w:t>
      </w:r>
    </w:p>
    <w:p w:rsidR="00914269" w:rsidRPr="007B763E" w:rsidRDefault="00914269" w:rsidP="00914269">
      <w:pPr>
        <w:spacing w:line="360" w:lineRule="auto"/>
        <w:jc w:val="both"/>
      </w:pPr>
      <w:r w:rsidRPr="007B763E">
        <w:t xml:space="preserve">- szakkönyvek vásárlása, </w:t>
      </w:r>
    </w:p>
    <w:p w:rsidR="00914269" w:rsidRPr="007B763E" w:rsidRDefault="00914269" w:rsidP="00914269">
      <w:pPr>
        <w:spacing w:line="360" w:lineRule="auto"/>
        <w:jc w:val="both"/>
      </w:pPr>
      <w:r w:rsidRPr="007B763E">
        <w:lastRenderedPageBreak/>
        <w:t xml:space="preserve">- könyvtárban szükséges információhordozók beszerzése, </w:t>
      </w:r>
    </w:p>
    <w:p w:rsidR="00914269" w:rsidRPr="007B763E" w:rsidRDefault="00914269" w:rsidP="00914269">
      <w:pPr>
        <w:spacing w:line="360" w:lineRule="auto"/>
        <w:jc w:val="both"/>
      </w:pPr>
      <w:r>
        <w:t>- nyomtatványok beszerzése.</w:t>
      </w:r>
    </w:p>
    <w:p w:rsidR="00914269" w:rsidRPr="007B763E" w:rsidRDefault="00914269" w:rsidP="00914269">
      <w:pPr>
        <w:spacing w:line="360" w:lineRule="auto"/>
        <w:jc w:val="both"/>
      </w:pPr>
      <w:r w:rsidRPr="007B763E">
        <w:t xml:space="preserve">A könyvtár fejlesztésére tervezett keretet úgy kell a könyvtáros tanár rendelkezésére bocsátani, hogy a tervszerű és folyamatos beszerzés biztosítható legyen. </w:t>
      </w:r>
    </w:p>
    <w:p w:rsidR="00914269" w:rsidRPr="007B763E" w:rsidRDefault="00914269" w:rsidP="00914269">
      <w:pPr>
        <w:spacing w:line="360" w:lineRule="auto"/>
        <w:jc w:val="both"/>
      </w:pPr>
      <w:r w:rsidRPr="007B763E">
        <w:t xml:space="preserve">Az iskola vezetője gondoskodik a napi működéshez szükséges technikai eszközökről, irodaszerekről és szociális feltételekről. </w:t>
      </w:r>
    </w:p>
    <w:p w:rsidR="00914269" w:rsidRPr="007B763E" w:rsidRDefault="00914269" w:rsidP="00914269">
      <w:pPr>
        <w:spacing w:line="360" w:lineRule="auto"/>
        <w:jc w:val="both"/>
      </w:pPr>
      <w:r w:rsidRPr="007B763E">
        <w:t xml:space="preserve">A könyvtár működéséhez szükséges dokumentumok, nyomtatványok beszerzésének előkészítése a könyvtáros tanár feladata. </w:t>
      </w:r>
    </w:p>
    <w:p w:rsidR="00914269" w:rsidRDefault="00914269" w:rsidP="00914269">
      <w:pPr>
        <w:spacing w:line="360" w:lineRule="auto"/>
        <w:jc w:val="both"/>
      </w:pPr>
    </w:p>
    <w:p w:rsidR="00F648B3" w:rsidRPr="007B763E" w:rsidRDefault="00F648B3" w:rsidP="00914269">
      <w:pPr>
        <w:spacing w:line="360" w:lineRule="auto"/>
        <w:jc w:val="both"/>
      </w:pPr>
    </w:p>
    <w:p w:rsidR="00914269" w:rsidRPr="007B763E" w:rsidRDefault="00914269" w:rsidP="00914269">
      <w:pPr>
        <w:spacing w:line="360" w:lineRule="auto"/>
        <w:jc w:val="both"/>
        <w:rPr>
          <w:b/>
        </w:rPr>
      </w:pPr>
      <w:r w:rsidRPr="007B763E">
        <w:rPr>
          <w:b/>
        </w:rPr>
        <w:t xml:space="preserve">8. Záró rendelkezések </w:t>
      </w:r>
    </w:p>
    <w:p w:rsidR="00914269" w:rsidRPr="007B763E" w:rsidRDefault="00914269" w:rsidP="00914269">
      <w:pPr>
        <w:spacing w:line="360" w:lineRule="auto"/>
        <w:jc w:val="both"/>
      </w:pPr>
      <w:r w:rsidRPr="007B763E">
        <w:t xml:space="preserve">Az iskolai könyvtár szabályzata az iskola szervezeti és működési szabályzatának melléklete, a benne nem említett valamennyi kérdésben az iskola szabályzatában foglaltak szerint kell eljárni. </w:t>
      </w:r>
    </w:p>
    <w:p w:rsidR="00914269" w:rsidRPr="007B763E" w:rsidRDefault="00914269" w:rsidP="00914269">
      <w:pPr>
        <w:spacing w:line="360" w:lineRule="auto"/>
        <w:jc w:val="both"/>
      </w:pPr>
      <w:r w:rsidRPr="007B763E">
        <w:t xml:space="preserve">Az iskolai könyvtár szabályzatát felül kell vizsgálni, és át kell dolgozni, ha jogállásában, szervezeti felépítésében, feladataiban változások következnek be. </w:t>
      </w:r>
    </w:p>
    <w:p w:rsidR="00914269" w:rsidRPr="007B763E" w:rsidRDefault="00914269" w:rsidP="00914269">
      <w:pPr>
        <w:spacing w:line="360" w:lineRule="auto"/>
        <w:jc w:val="both"/>
      </w:pPr>
      <w:r w:rsidRPr="007B763E">
        <w:t xml:space="preserve">Jelen szabályzatban nem tárgyalt kérdésekben az érvényben lévő jogszabályokat kell érvényre juttatni. </w:t>
      </w:r>
    </w:p>
    <w:p w:rsidR="00914269" w:rsidRPr="007B763E" w:rsidRDefault="00914269" w:rsidP="00914269">
      <w:pPr>
        <w:spacing w:line="360" w:lineRule="auto"/>
        <w:jc w:val="both"/>
      </w:pPr>
      <w:r w:rsidRPr="007B763E">
        <w:t xml:space="preserve">Az iskolai könyvtár Működési Szabályzatának aktualizálása, karbantartása, az iskola </w:t>
      </w:r>
      <w:r>
        <w:t>vezetőjének</w:t>
      </w:r>
      <w:r w:rsidRPr="007B763E">
        <w:t xml:space="preserve"> a feladata. </w:t>
      </w:r>
    </w:p>
    <w:p w:rsidR="00914269" w:rsidRPr="007B763E" w:rsidRDefault="00914269" w:rsidP="00914269">
      <w:pPr>
        <w:spacing w:line="360" w:lineRule="auto"/>
        <w:jc w:val="both"/>
      </w:pPr>
      <w:r w:rsidRPr="007B763E">
        <w:t xml:space="preserve">Az iskolai könyvtár Működési Szabályzatát mindenki által hozzáférhető helyen kell elhelyezni: </w:t>
      </w:r>
    </w:p>
    <w:p w:rsidR="00914269" w:rsidRPr="007B763E" w:rsidRDefault="00914269" w:rsidP="00914269">
      <w:pPr>
        <w:spacing w:line="360" w:lineRule="auto"/>
        <w:jc w:val="both"/>
      </w:pPr>
      <w:r w:rsidRPr="007B763E">
        <w:t xml:space="preserve">- a könyvtárban, </w:t>
      </w:r>
    </w:p>
    <w:p w:rsidR="00914269" w:rsidRPr="007B763E" w:rsidRDefault="00914269" w:rsidP="00914269">
      <w:pPr>
        <w:spacing w:line="360" w:lineRule="auto"/>
        <w:jc w:val="both"/>
      </w:pPr>
      <w:r>
        <w:t>- a titkárságon.</w:t>
      </w:r>
    </w:p>
    <w:p w:rsidR="00914269" w:rsidRPr="007B763E" w:rsidRDefault="00914269" w:rsidP="00914269">
      <w:pPr>
        <w:spacing w:line="360" w:lineRule="auto"/>
        <w:jc w:val="both"/>
      </w:pPr>
      <w:r w:rsidRPr="007B763E">
        <w:t>Az iskolai könyvtár szervezeti és működési szabályzata a jóváhagyás napján lép életbe.</w:t>
      </w:r>
    </w:p>
    <w:p w:rsidR="00914269" w:rsidRPr="00210267" w:rsidRDefault="00914269" w:rsidP="00914269">
      <w:pPr>
        <w:spacing w:line="360" w:lineRule="auto"/>
      </w:pPr>
    </w:p>
    <w:p w:rsidR="00914269" w:rsidRPr="00210267" w:rsidRDefault="00914269" w:rsidP="00914269">
      <w:pPr>
        <w:spacing w:line="360" w:lineRule="auto"/>
        <w:rPr>
          <w:b/>
        </w:rPr>
      </w:pPr>
      <w:r w:rsidRPr="00210267">
        <w:rPr>
          <w:b/>
        </w:rPr>
        <w:t>Mellékletek:</w:t>
      </w:r>
    </w:p>
    <w:p w:rsidR="00914269" w:rsidRPr="007B763E" w:rsidRDefault="00914269" w:rsidP="00A039CE">
      <w:pPr>
        <w:widowControl/>
        <w:numPr>
          <w:ilvl w:val="0"/>
          <w:numId w:val="100"/>
        </w:numPr>
        <w:autoSpaceDE/>
        <w:autoSpaceDN/>
        <w:adjustRightInd/>
        <w:spacing w:line="360" w:lineRule="auto"/>
        <w:ind w:left="0"/>
      </w:pPr>
      <w:r w:rsidRPr="007B763E">
        <w:t>sz. Könyvtárhasználati és szolgáltatási szabályzat</w:t>
      </w:r>
    </w:p>
    <w:p w:rsidR="00914269" w:rsidRDefault="00914269" w:rsidP="00A039CE">
      <w:pPr>
        <w:widowControl/>
        <w:numPr>
          <w:ilvl w:val="0"/>
          <w:numId w:val="100"/>
        </w:numPr>
        <w:autoSpaceDE/>
        <w:autoSpaceDN/>
        <w:adjustRightInd/>
        <w:spacing w:line="360" w:lineRule="auto"/>
        <w:ind w:left="0"/>
      </w:pPr>
      <w:r w:rsidRPr="007B763E">
        <w:t>sz. Gyűjtőköri szabályzat</w:t>
      </w:r>
    </w:p>
    <w:p w:rsidR="00914269" w:rsidRPr="00210267" w:rsidRDefault="00914269" w:rsidP="00A039CE">
      <w:pPr>
        <w:widowControl/>
        <w:numPr>
          <w:ilvl w:val="1"/>
          <w:numId w:val="93"/>
        </w:numPr>
        <w:autoSpaceDE/>
        <w:autoSpaceDN/>
        <w:adjustRightInd/>
        <w:spacing w:before="240" w:after="240" w:line="360" w:lineRule="auto"/>
        <w:jc w:val="both"/>
        <w:rPr>
          <w:b/>
        </w:rPr>
      </w:pPr>
      <w:r w:rsidRPr="00210267">
        <w:rPr>
          <w:b/>
          <w:sz w:val="32"/>
          <w:szCs w:val="32"/>
        </w:rPr>
        <w:t>Könyvtárhasználati és szolgáltatási szabályzat</w:t>
      </w:r>
    </w:p>
    <w:p w:rsidR="00914269" w:rsidRPr="007B763E" w:rsidRDefault="00914269" w:rsidP="00A039CE">
      <w:pPr>
        <w:widowControl/>
        <w:numPr>
          <w:ilvl w:val="0"/>
          <w:numId w:val="105"/>
        </w:numPr>
        <w:autoSpaceDE/>
        <w:autoSpaceDN/>
        <w:adjustRightInd/>
        <w:spacing w:line="360" w:lineRule="auto"/>
        <w:jc w:val="both"/>
      </w:pPr>
      <w:r w:rsidRPr="007B763E">
        <w:t>a könyvtár szolgáltatásait csak beiratkozott olvasó veheti igénybe</w:t>
      </w:r>
    </w:p>
    <w:p w:rsidR="00914269" w:rsidRPr="007B763E" w:rsidRDefault="00914269" w:rsidP="00A039CE">
      <w:pPr>
        <w:widowControl/>
        <w:numPr>
          <w:ilvl w:val="0"/>
          <w:numId w:val="105"/>
        </w:numPr>
        <w:autoSpaceDE/>
        <w:autoSpaceDN/>
        <w:adjustRightInd/>
        <w:spacing w:line="360" w:lineRule="auto"/>
        <w:jc w:val="both"/>
      </w:pPr>
      <w:r w:rsidRPr="007B763E">
        <w:lastRenderedPageBreak/>
        <w:t>az olvasónak a könyvtári dokumentumokat gondosan kell kezelni, óvni mindennemű rongálástól</w:t>
      </w:r>
    </w:p>
    <w:p w:rsidR="00914269" w:rsidRPr="007B763E" w:rsidRDefault="00914269" w:rsidP="00A039CE">
      <w:pPr>
        <w:widowControl/>
        <w:numPr>
          <w:ilvl w:val="0"/>
          <w:numId w:val="105"/>
        </w:numPr>
        <w:autoSpaceDE/>
        <w:autoSpaceDN/>
        <w:adjustRightInd/>
        <w:spacing w:line="360" w:lineRule="auto"/>
        <w:jc w:val="both"/>
      </w:pPr>
      <w:r w:rsidRPr="007B763E">
        <w:t>az olvasó köteles megtéríteni az általa megrongált könyv beszerzési árát, vagy a mű egy másik – kifogástalan – példányát a könyvtárba beszolgáltatni</w:t>
      </w:r>
    </w:p>
    <w:p w:rsidR="00914269" w:rsidRPr="007B763E" w:rsidRDefault="00914269" w:rsidP="00A039CE">
      <w:pPr>
        <w:widowControl/>
        <w:numPr>
          <w:ilvl w:val="0"/>
          <w:numId w:val="105"/>
        </w:numPr>
        <w:autoSpaceDE/>
        <w:autoSpaceDN/>
        <w:adjustRightInd/>
        <w:spacing w:line="360" w:lineRule="auto"/>
        <w:jc w:val="both"/>
      </w:pPr>
      <w:r w:rsidRPr="007B763E">
        <w:t>a kölcsönzés határideje 2 hét,</w:t>
      </w:r>
      <w:r w:rsidR="00C70945">
        <w:t xml:space="preserve"> leg</w:t>
      </w:r>
      <w:r w:rsidR="00271FE1" w:rsidRPr="00C70945">
        <w:t>feljebb 4</w:t>
      </w:r>
      <w:r w:rsidR="00C70945">
        <w:t>,</w:t>
      </w:r>
      <w:r w:rsidRPr="007B763E">
        <w:t xml:space="preserve"> mely az olvasó</w:t>
      </w:r>
      <w:r w:rsidR="00C70945">
        <w:t xml:space="preserve"> kívánságára meghosszabbítható legfeljebb 1 alkalommal</w:t>
      </w:r>
      <w:r w:rsidRPr="007B763E">
        <w:t>,</w:t>
      </w:r>
      <w:r w:rsidR="00C70945">
        <w:t xml:space="preserve"> a </w:t>
      </w:r>
      <w:r w:rsidRPr="007B763E">
        <w:t>határidőt a könyvtáros rávezeti az olvasójegyre</w:t>
      </w:r>
    </w:p>
    <w:p w:rsidR="00914269" w:rsidRPr="007B763E" w:rsidRDefault="00914269" w:rsidP="00A039CE">
      <w:pPr>
        <w:widowControl/>
        <w:numPr>
          <w:ilvl w:val="0"/>
          <w:numId w:val="105"/>
        </w:numPr>
        <w:autoSpaceDE/>
        <w:autoSpaceDN/>
        <w:adjustRightInd/>
        <w:spacing w:line="360" w:lineRule="auto"/>
        <w:jc w:val="both"/>
      </w:pPr>
      <w:r w:rsidRPr="007B763E">
        <w:t>egyszerre 2 könyvet lehet kölcsönözni</w:t>
      </w:r>
    </w:p>
    <w:p w:rsidR="00914269" w:rsidRPr="007B763E" w:rsidRDefault="00914269" w:rsidP="00A039CE">
      <w:pPr>
        <w:widowControl/>
        <w:numPr>
          <w:ilvl w:val="0"/>
          <w:numId w:val="105"/>
        </w:numPr>
        <w:autoSpaceDE/>
        <w:autoSpaceDN/>
        <w:adjustRightInd/>
        <w:spacing w:line="360" w:lineRule="auto"/>
        <w:jc w:val="both"/>
      </w:pPr>
      <w:r w:rsidRPr="007B763E">
        <w:t>a tartós tankönyvek kölcsönzési határideje az adott tanév utolsó tanítási napja</w:t>
      </w:r>
    </w:p>
    <w:p w:rsidR="00914269" w:rsidRPr="007B763E" w:rsidRDefault="00914269" w:rsidP="00A039CE">
      <w:pPr>
        <w:widowControl/>
        <w:numPr>
          <w:ilvl w:val="0"/>
          <w:numId w:val="105"/>
        </w:numPr>
        <w:autoSpaceDE/>
        <w:autoSpaceDN/>
        <w:adjustRightInd/>
        <w:spacing w:line="360" w:lineRule="auto"/>
        <w:jc w:val="both"/>
      </w:pPr>
      <w:r w:rsidRPr="007B763E">
        <w:t>szótárakat, lexikonokat, különlegesen ritka, egyedi példányokat csak a könyvtárban lehet helyben olvasás céljára igénybe venni</w:t>
      </w:r>
    </w:p>
    <w:p w:rsidR="00914269" w:rsidRPr="007B763E" w:rsidRDefault="00914269" w:rsidP="00A039CE">
      <w:pPr>
        <w:widowControl/>
        <w:numPr>
          <w:ilvl w:val="0"/>
          <w:numId w:val="105"/>
        </w:numPr>
        <w:autoSpaceDE/>
        <w:autoSpaceDN/>
        <w:adjustRightInd/>
        <w:spacing w:line="360" w:lineRule="auto"/>
        <w:jc w:val="both"/>
      </w:pPr>
      <w:r w:rsidRPr="007B763E">
        <w:t>a könyvtárteremben kölcsönzés és gyűjtőmunka alkalmával köteles mindenki fegyelmezetten viselkedni, hangoskodással senki sem zavarhatja a könyvtár több látogatójának munkáját</w:t>
      </w:r>
    </w:p>
    <w:p w:rsidR="00914269" w:rsidRPr="00210267" w:rsidRDefault="00914269" w:rsidP="00A039CE">
      <w:pPr>
        <w:widowControl/>
        <w:numPr>
          <w:ilvl w:val="0"/>
          <w:numId w:val="105"/>
        </w:numPr>
        <w:autoSpaceDE/>
        <w:autoSpaceDN/>
        <w:adjustRightInd/>
        <w:spacing w:line="360" w:lineRule="auto"/>
        <w:jc w:val="both"/>
      </w:pPr>
      <w:r w:rsidRPr="007B763E">
        <w:t>az olvasóval beiratkozáskor ismertetni kell a könyvtár használatának szabályait</w:t>
      </w:r>
    </w:p>
    <w:p w:rsidR="00914269" w:rsidRPr="00487976" w:rsidRDefault="00914269" w:rsidP="00A039CE">
      <w:pPr>
        <w:pStyle w:val="Szvegtrzs"/>
        <w:numPr>
          <w:ilvl w:val="1"/>
          <w:numId w:val="93"/>
        </w:numPr>
        <w:spacing w:before="240" w:after="240" w:line="360" w:lineRule="auto"/>
        <w:jc w:val="both"/>
      </w:pPr>
      <w:bookmarkStart w:id="130" w:name="_Toc344630518"/>
      <w:r w:rsidRPr="00210267">
        <w:rPr>
          <w:rFonts w:ascii="Times New Roman" w:hAnsi="Times New Roman"/>
          <w:sz w:val="32"/>
          <w:szCs w:val="32"/>
        </w:rPr>
        <w:t xml:space="preserve">A Dabasi II. Rákóczi Ferenc Általános Iskola könyvtárának gyűjtőköri szabályzata </w:t>
      </w:r>
      <w:bookmarkEnd w:id="130"/>
    </w:p>
    <w:p w:rsidR="00914269" w:rsidRPr="00487976" w:rsidRDefault="00914269" w:rsidP="00914269">
      <w:pPr>
        <w:spacing w:line="360" w:lineRule="auto"/>
        <w:jc w:val="both"/>
      </w:pPr>
      <w:r w:rsidRPr="00487976">
        <w:t xml:space="preserve">A </w:t>
      </w:r>
      <w:r>
        <w:t xml:space="preserve">Dabasi </w:t>
      </w:r>
      <w:r w:rsidRPr="00487976">
        <w:t>II. Rákóczi Ferenc Általános Iskola könyvtára által gyűjtött alapdokumentumok köré</w:t>
      </w:r>
      <w:r>
        <w:t>t, az állománygyarapítás módját,</w:t>
      </w:r>
      <w:r w:rsidRPr="00487976">
        <w:t xml:space="preserve"> a gyűjtés szintjét és mélységét a jelen gyűjtőköri szabályzat határozza meg.</w:t>
      </w:r>
    </w:p>
    <w:p w:rsidR="00914269" w:rsidRPr="00487976" w:rsidRDefault="00914269" w:rsidP="00914269">
      <w:pPr>
        <w:spacing w:line="360" w:lineRule="auto"/>
        <w:jc w:val="both"/>
      </w:pPr>
      <w:r w:rsidRPr="00487976">
        <w:t xml:space="preserve">Ezen gyűjtőköri szabályzat a </w:t>
      </w:r>
      <w:r>
        <w:t xml:space="preserve">Dabasi </w:t>
      </w:r>
      <w:r w:rsidRPr="00487976">
        <w:t xml:space="preserve">II. Rákóczi Ferenc Általános Iskola Szervezeti és Működési Szabályzata alapján </w:t>
      </w:r>
      <w:r>
        <w:t>készült, és annak 2</w:t>
      </w:r>
      <w:r w:rsidRPr="00487976">
        <w:t>. sz. mellékletét képezi.</w:t>
      </w:r>
    </w:p>
    <w:p w:rsidR="00914269" w:rsidRPr="00487976" w:rsidRDefault="00914269" w:rsidP="00914269">
      <w:pPr>
        <w:spacing w:before="240" w:after="240" w:line="360" w:lineRule="auto"/>
        <w:ind w:left="754" w:hanging="754"/>
        <w:jc w:val="both"/>
        <w:rPr>
          <w:b/>
        </w:rPr>
      </w:pPr>
      <w:r>
        <w:rPr>
          <w:b/>
        </w:rPr>
        <w:t>1</w:t>
      </w:r>
      <w:r w:rsidRPr="00487976">
        <w:rPr>
          <w:b/>
        </w:rPr>
        <w:t>. Az iskolai könyvtár gyűjtőkörét meghatározó tényezők:</w:t>
      </w:r>
    </w:p>
    <w:p w:rsidR="00914269" w:rsidRPr="00824C07" w:rsidRDefault="00914269" w:rsidP="00914269">
      <w:pPr>
        <w:spacing w:line="360" w:lineRule="auto"/>
        <w:ind w:left="360"/>
        <w:rPr>
          <w:i/>
        </w:rPr>
      </w:pPr>
      <w:r w:rsidRPr="00824C07">
        <w:rPr>
          <w:i/>
        </w:rPr>
        <w:t>1.</w:t>
      </w:r>
      <w:r>
        <w:rPr>
          <w:i/>
        </w:rPr>
        <w:t xml:space="preserve">1. </w:t>
      </w:r>
      <w:r w:rsidRPr="00824C07">
        <w:rPr>
          <w:i/>
        </w:rPr>
        <w:t xml:space="preserve"> Az intézményen belüli tényezők:</w:t>
      </w:r>
    </w:p>
    <w:p w:rsidR="00914269" w:rsidRPr="00487976" w:rsidRDefault="00914269" w:rsidP="00914269">
      <w:pPr>
        <w:numPr>
          <w:ilvl w:val="0"/>
          <w:numId w:val="50"/>
        </w:numPr>
        <w:tabs>
          <w:tab w:val="clear" w:pos="720"/>
          <w:tab w:val="num" w:pos="1080"/>
        </w:tabs>
        <w:spacing w:line="360" w:lineRule="auto"/>
        <w:ind w:left="1080"/>
      </w:pPr>
      <w:r w:rsidRPr="00487976">
        <w:t>Az intézmény tanulói összetétele.</w:t>
      </w:r>
    </w:p>
    <w:p w:rsidR="00914269" w:rsidRPr="00487976" w:rsidRDefault="00914269" w:rsidP="00914269">
      <w:pPr>
        <w:numPr>
          <w:ilvl w:val="0"/>
          <w:numId w:val="50"/>
        </w:numPr>
        <w:tabs>
          <w:tab w:val="clear" w:pos="720"/>
          <w:tab w:val="num" w:pos="1080"/>
        </w:tabs>
        <w:spacing w:line="360" w:lineRule="auto"/>
        <w:ind w:left="1080"/>
      </w:pPr>
      <w:r w:rsidRPr="00487976">
        <w:t>A Nemzeti Alaptantervben, valamint az intézmény által alkalmazott kerettantervben megfogalmazott alapvető közművelődési, nevelési és oktatási feladatok.</w:t>
      </w:r>
    </w:p>
    <w:p w:rsidR="00914269" w:rsidRPr="00487976" w:rsidRDefault="00914269" w:rsidP="00914269">
      <w:pPr>
        <w:numPr>
          <w:ilvl w:val="0"/>
          <w:numId w:val="50"/>
        </w:numPr>
        <w:tabs>
          <w:tab w:val="clear" w:pos="720"/>
          <w:tab w:val="num" w:pos="1080"/>
        </w:tabs>
        <w:spacing w:line="360" w:lineRule="auto"/>
        <w:ind w:left="1080"/>
      </w:pPr>
      <w:r w:rsidRPr="00487976">
        <w:t>Az intézmény nevelési és oktatási céljai.</w:t>
      </w:r>
    </w:p>
    <w:p w:rsidR="00914269" w:rsidRPr="00487976" w:rsidRDefault="00914269" w:rsidP="00914269">
      <w:pPr>
        <w:numPr>
          <w:ilvl w:val="0"/>
          <w:numId w:val="50"/>
        </w:numPr>
        <w:tabs>
          <w:tab w:val="clear" w:pos="720"/>
          <w:tab w:val="num" w:pos="1080"/>
        </w:tabs>
        <w:spacing w:line="360" w:lineRule="auto"/>
        <w:ind w:left="1080"/>
      </w:pPr>
      <w:r w:rsidRPr="00487976">
        <w:lastRenderedPageBreak/>
        <w:t>Az intézmény helyi tanterve, tantárgyi követelményrendszere.</w:t>
      </w:r>
    </w:p>
    <w:p w:rsidR="00914269" w:rsidRPr="00487976" w:rsidRDefault="00914269" w:rsidP="00914269">
      <w:pPr>
        <w:numPr>
          <w:ilvl w:val="0"/>
          <w:numId w:val="50"/>
        </w:numPr>
        <w:tabs>
          <w:tab w:val="clear" w:pos="720"/>
          <w:tab w:val="num" w:pos="1080"/>
        </w:tabs>
        <w:spacing w:line="360" w:lineRule="auto"/>
        <w:ind w:left="1080"/>
      </w:pPr>
      <w:r w:rsidRPr="00487976">
        <w:t>Az intézmény tehetséggondozási és felzárkóztatási programja.</w:t>
      </w:r>
    </w:p>
    <w:p w:rsidR="00914269" w:rsidRPr="00487976" w:rsidRDefault="00914269" w:rsidP="00914269">
      <w:pPr>
        <w:spacing w:line="360" w:lineRule="auto"/>
        <w:ind w:left="360"/>
      </w:pPr>
      <w:r w:rsidRPr="00824C07">
        <w:rPr>
          <w:i/>
        </w:rPr>
        <w:t>1.2.Az iskolán kívüli tényezők:</w:t>
      </w:r>
    </w:p>
    <w:p w:rsidR="00914269" w:rsidRPr="003B4E13" w:rsidRDefault="00914269" w:rsidP="00914269">
      <w:pPr>
        <w:numPr>
          <w:ilvl w:val="0"/>
          <w:numId w:val="19"/>
        </w:numPr>
        <w:tabs>
          <w:tab w:val="clear" w:pos="1068"/>
          <w:tab w:val="left" w:pos="0"/>
          <w:tab w:val="left" w:pos="425"/>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1080"/>
        <w:jc w:val="both"/>
        <w:rPr>
          <w:spacing w:val="-3"/>
        </w:rPr>
      </w:pPr>
      <w:r w:rsidRPr="00487976">
        <w:t xml:space="preserve">Lehetőség a </w:t>
      </w:r>
      <w:r w:rsidRPr="003B4E13">
        <w:rPr>
          <w:spacing w:val="-3"/>
        </w:rPr>
        <w:t>Halász Boldizsár Városi Könyvtár</w:t>
      </w:r>
      <w:r>
        <w:rPr>
          <w:spacing w:val="-3"/>
        </w:rPr>
        <w:t xml:space="preserve"> (</w:t>
      </w:r>
      <w:r w:rsidRPr="003B4E13">
        <w:rPr>
          <w:shd w:val="clear" w:color="auto" w:fill="FFFFFF"/>
        </w:rPr>
        <w:t>2370</w:t>
      </w:r>
      <w:r w:rsidRPr="003B4E13">
        <w:rPr>
          <w:rStyle w:val="apple-converted-space"/>
          <w:shd w:val="clear" w:color="auto" w:fill="FFFFFF"/>
        </w:rPr>
        <w:t> </w:t>
      </w:r>
      <w:r w:rsidRPr="003B4E13">
        <w:rPr>
          <w:rStyle w:val="Kiemels"/>
          <w:bCs/>
          <w:i w:val="0"/>
          <w:iCs w:val="0"/>
          <w:shd w:val="clear" w:color="auto" w:fill="FFFFFF"/>
        </w:rPr>
        <w:t>Dabas</w:t>
      </w:r>
      <w:r w:rsidRPr="003B4E13">
        <w:rPr>
          <w:shd w:val="clear" w:color="auto" w:fill="FFFFFF"/>
        </w:rPr>
        <w:t xml:space="preserve">, </w:t>
      </w:r>
      <w:r>
        <w:rPr>
          <w:shd w:val="clear" w:color="auto" w:fill="FFFFFF"/>
        </w:rPr>
        <w:t>Ravasz L. u. 1.)</w:t>
      </w:r>
      <w:r w:rsidRPr="00487976">
        <w:t>szolgáltatásainak folyamatos és közvetlen igénybevételére.</w:t>
      </w:r>
    </w:p>
    <w:p w:rsidR="00914269" w:rsidRPr="00487976" w:rsidRDefault="00914269" w:rsidP="00914269">
      <w:pPr>
        <w:spacing w:line="360" w:lineRule="auto"/>
        <w:ind w:left="1080"/>
      </w:pPr>
      <w:r w:rsidRPr="00487976">
        <w:t>A könyvtárközi kölcsönzés lehetőségének kihasználása.</w:t>
      </w:r>
    </w:p>
    <w:p w:rsidR="00914269" w:rsidRPr="00487976" w:rsidRDefault="00914269" w:rsidP="00914269">
      <w:pPr>
        <w:spacing w:before="240" w:after="240" w:line="360" w:lineRule="auto"/>
        <w:ind w:left="754" w:hanging="754"/>
        <w:jc w:val="both"/>
        <w:rPr>
          <w:b/>
        </w:rPr>
      </w:pPr>
      <w:r>
        <w:rPr>
          <w:b/>
        </w:rPr>
        <w:t>2</w:t>
      </w:r>
      <w:r w:rsidRPr="00487976">
        <w:rPr>
          <w:b/>
        </w:rPr>
        <w:t>. Az állománygyarapítás módjai (a beszerzés forrásai):</w:t>
      </w:r>
    </w:p>
    <w:p w:rsidR="00914269" w:rsidRPr="00487976" w:rsidRDefault="00914269" w:rsidP="00914269">
      <w:pPr>
        <w:numPr>
          <w:ilvl w:val="0"/>
          <w:numId w:val="51"/>
        </w:numPr>
        <w:spacing w:line="360" w:lineRule="auto"/>
        <w:jc w:val="both"/>
      </w:pPr>
      <w:r w:rsidRPr="00487976">
        <w:t>Vásárlás könyvkereskedőktől, kiadóktól számla alapján.</w:t>
      </w:r>
    </w:p>
    <w:p w:rsidR="00914269" w:rsidRPr="006342E5" w:rsidRDefault="00914269" w:rsidP="00914269">
      <w:pPr>
        <w:numPr>
          <w:ilvl w:val="0"/>
          <w:numId w:val="51"/>
        </w:numPr>
        <w:spacing w:line="360" w:lineRule="auto"/>
        <w:jc w:val="both"/>
      </w:pPr>
      <w:r w:rsidRPr="00487976">
        <w:t>Ajándék má</w:t>
      </w:r>
      <w:r>
        <w:t>s könyvtáraktól, intézményektől,</w:t>
      </w:r>
      <w:r w:rsidRPr="00487976">
        <w:t xml:space="preserve"> jogi és nem jogi személyektől térítésmentesen.</w:t>
      </w:r>
    </w:p>
    <w:p w:rsidR="00914269" w:rsidRPr="00487976" w:rsidRDefault="00914269" w:rsidP="00914269">
      <w:pPr>
        <w:spacing w:before="240" w:after="240" w:line="360" w:lineRule="auto"/>
        <w:jc w:val="both"/>
        <w:rPr>
          <w:b/>
        </w:rPr>
      </w:pPr>
      <w:r>
        <w:rPr>
          <w:b/>
        </w:rPr>
        <w:t>3</w:t>
      </w:r>
      <w:r w:rsidRPr="00487976">
        <w:rPr>
          <w:b/>
        </w:rPr>
        <w:t>. A gyűjtés szintje és mélysége:</w:t>
      </w:r>
    </w:p>
    <w:p w:rsidR="00914269" w:rsidRPr="00487976" w:rsidRDefault="00914269" w:rsidP="00914269">
      <w:pPr>
        <w:spacing w:line="360" w:lineRule="auto"/>
        <w:ind w:left="720"/>
        <w:jc w:val="both"/>
      </w:pPr>
      <w:r>
        <w:t>3.</w:t>
      </w:r>
      <w:r w:rsidRPr="00487976">
        <w:t xml:space="preserve">1. </w:t>
      </w:r>
      <w:r w:rsidRPr="00210267">
        <w:rPr>
          <w:i/>
        </w:rPr>
        <w:t>Kézikönyvtári állomány:</w:t>
      </w:r>
    </w:p>
    <w:p w:rsidR="00914269" w:rsidRPr="00487976" w:rsidRDefault="00914269" w:rsidP="00914269">
      <w:pPr>
        <w:pStyle w:val="Szvegtrzs2"/>
        <w:ind w:left="1440"/>
        <w:jc w:val="both"/>
      </w:pPr>
      <w:r w:rsidRPr="00487976">
        <w:t>Gyűjtendőek a műveltségi terület</w:t>
      </w:r>
      <w:r>
        <w:t xml:space="preserve">ek alapdokumentumai az életkori </w:t>
      </w:r>
      <w:r w:rsidRPr="00487976">
        <w:t>sajátosságok figyelembe vételével: általános és szaklexikonok, általános és szakenciklopédiák, szótárak, fogalomgyűjtemények, kézikönyvek, összefoglalók, adattárak, atlaszok, térképek, tankönyvek.</w:t>
      </w:r>
    </w:p>
    <w:p w:rsidR="00914269" w:rsidRPr="00487976" w:rsidRDefault="00914269" w:rsidP="00914269">
      <w:pPr>
        <w:spacing w:line="360" w:lineRule="auto"/>
        <w:ind w:left="720"/>
        <w:jc w:val="both"/>
      </w:pPr>
      <w:r>
        <w:t>3.</w:t>
      </w:r>
      <w:r w:rsidRPr="00487976">
        <w:t xml:space="preserve">2. </w:t>
      </w:r>
      <w:r w:rsidRPr="00210267">
        <w:rPr>
          <w:i/>
        </w:rPr>
        <w:t>Ismeretközlő irodalom:</w:t>
      </w:r>
    </w:p>
    <w:p w:rsidR="00914269" w:rsidRPr="00487976" w:rsidRDefault="00914269" w:rsidP="00914269">
      <w:pPr>
        <w:pStyle w:val="Szvegtrzs2"/>
        <w:spacing w:line="360" w:lineRule="auto"/>
        <w:ind w:left="1440"/>
        <w:jc w:val="both"/>
      </w:pPr>
      <w:r w:rsidRPr="00487976">
        <w:t>Gyűjtendőek a helyi tantervnek megfelelő ismeretterjesztő és szakkönyvek, a tantárgyakhoz meghatározott házi és ajánlott olvasmányok, a tanulói munkáltatáshoz használható dokumentumok.</w:t>
      </w:r>
    </w:p>
    <w:p w:rsidR="00914269" w:rsidRPr="00487976" w:rsidRDefault="00914269" w:rsidP="00914269">
      <w:pPr>
        <w:spacing w:line="360" w:lineRule="auto"/>
        <w:ind w:left="720"/>
        <w:jc w:val="both"/>
      </w:pPr>
      <w:r>
        <w:t>3.</w:t>
      </w:r>
      <w:r w:rsidRPr="00487976">
        <w:t xml:space="preserve">3. </w:t>
      </w:r>
      <w:r w:rsidRPr="00210267">
        <w:rPr>
          <w:i/>
        </w:rPr>
        <w:t>Szépirodalom:</w:t>
      </w:r>
    </w:p>
    <w:p w:rsidR="00914269" w:rsidRPr="00487976" w:rsidRDefault="00914269" w:rsidP="00914269">
      <w:pPr>
        <w:pStyle w:val="Szvegtrzs2"/>
        <w:spacing w:after="0" w:line="360" w:lineRule="auto"/>
        <w:ind w:left="1440"/>
        <w:jc w:val="both"/>
      </w:pPr>
      <w:r w:rsidRPr="00487976">
        <w:t>Gyűjtendőek a tantárgyak tantervi és értékelési követelményeinek megfelelő kiadványok, a tantervben meghatározott antológiák, házi és ajánlott olvasmányok, életművek, népköltészeti alkotások.</w:t>
      </w:r>
    </w:p>
    <w:p w:rsidR="00914269" w:rsidRPr="00487976" w:rsidRDefault="00914269" w:rsidP="00914269">
      <w:pPr>
        <w:spacing w:line="360" w:lineRule="auto"/>
        <w:ind w:left="980" w:hanging="260"/>
        <w:jc w:val="both"/>
      </w:pPr>
      <w:r>
        <w:t>3.</w:t>
      </w:r>
      <w:r w:rsidRPr="00487976">
        <w:t>4.</w:t>
      </w:r>
      <w:r w:rsidRPr="00487976">
        <w:tab/>
      </w:r>
      <w:r w:rsidRPr="00210267">
        <w:rPr>
          <w:i/>
        </w:rPr>
        <w:t>Pedagógiai gyűjtemény:</w:t>
      </w:r>
    </w:p>
    <w:p w:rsidR="00914269" w:rsidRPr="00487976" w:rsidRDefault="00914269" w:rsidP="00914269">
      <w:pPr>
        <w:pStyle w:val="Szvegtrzs2"/>
        <w:spacing w:after="0" w:line="360" w:lineRule="auto"/>
        <w:ind w:left="1440"/>
        <w:jc w:val="both"/>
      </w:pPr>
      <w:r w:rsidRPr="00487976">
        <w:t xml:space="preserve">Válogatva gyűjtendőek a pedagógiai szakirodalom és határtudományainak dokumentumai: </w:t>
      </w:r>
    </w:p>
    <w:p w:rsidR="00914269" w:rsidRPr="00487976" w:rsidRDefault="00914269" w:rsidP="00914269">
      <w:pPr>
        <w:numPr>
          <w:ilvl w:val="0"/>
          <w:numId w:val="52"/>
        </w:numPr>
        <w:spacing w:line="360" w:lineRule="auto"/>
        <w:jc w:val="both"/>
      </w:pPr>
      <w:r w:rsidRPr="00487976">
        <w:t>Pedagógiai és pszichológiai lexikonok, enciklopédiák.</w:t>
      </w:r>
    </w:p>
    <w:p w:rsidR="00914269" w:rsidRPr="00487976" w:rsidRDefault="00914269" w:rsidP="00914269">
      <w:pPr>
        <w:numPr>
          <w:ilvl w:val="0"/>
          <w:numId w:val="52"/>
        </w:numPr>
        <w:spacing w:line="360" w:lineRule="auto"/>
        <w:jc w:val="both"/>
      </w:pPr>
      <w:r w:rsidRPr="00487976">
        <w:lastRenderedPageBreak/>
        <w:t>Fogalomgyűjtemények, szótárak.</w:t>
      </w:r>
    </w:p>
    <w:p w:rsidR="00914269" w:rsidRPr="00487976" w:rsidRDefault="00914269" w:rsidP="00914269">
      <w:pPr>
        <w:numPr>
          <w:ilvl w:val="0"/>
          <w:numId w:val="52"/>
        </w:numPr>
        <w:spacing w:line="360" w:lineRule="auto"/>
        <w:jc w:val="both"/>
      </w:pPr>
      <w:r w:rsidRPr="00487976">
        <w:t>Pedagógiai, pszichológiai és szociológiai összefoglalók.</w:t>
      </w:r>
    </w:p>
    <w:p w:rsidR="00914269" w:rsidRPr="00487976" w:rsidRDefault="00914269" w:rsidP="00914269">
      <w:pPr>
        <w:numPr>
          <w:ilvl w:val="0"/>
          <w:numId w:val="52"/>
        </w:numPr>
        <w:spacing w:line="360" w:lineRule="auto"/>
        <w:jc w:val="both"/>
      </w:pPr>
      <w:r w:rsidRPr="00487976">
        <w:t>A pedagógiai programban megfogalmazott nevelési és oktatási célok megvalósításához szükséges szakirodalom.</w:t>
      </w:r>
    </w:p>
    <w:p w:rsidR="00914269" w:rsidRPr="00487976" w:rsidRDefault="00914269" w:rsidP="00914269">
      <w:pPr>
        <w:numPr>
          <w:ilvl w:val="0"/>
          <w:numId w:val="52"/>
        </w:numPr>
        <w:spacing w:line="360" w:lineRule="auto"/>
        <w:jc w:val="both"/>
      </w:pPr>
      <w:r w:rsidRPr="00487976">
        <w:t>A tehetséggondozás és felzárkóztatás módszertani irodalma.</w:t>
      </w:r>
    </w:p>
    <w:p w:rsidR="00914269" w:rsidRPr="00487976" w:rsidRDefault="00914269" w:rsidP="00914269">
      <w:pPr>
        <w:numPr>
          <w:ilvl w:val="0"/>
          <w:numId w:val="52"/>
        </w:numPr>
        <w:spacing w:line="360" w:lineRule="auto"/>
        <w:jc w:val="both"/>
      </w:pPr>
      <w:r w:rsidRPr="00487976">
        <w:t>A tantárgyak módszertani segédkönyvei, segédletei.</w:t>
      </w:r>
    </w:p>
    <w:p w:rsidR="00914269" w:rsidRPr="00487976" w:rsidRDefault="00914269" w:rsidP="00914269">
      <w:pPr>
        <w:numPr>
          <w:ilvl w:val="0"/>
          <w:numId w:val="52"/>
        </w:numPr>
        <w:spacing w:line="360" w:lineRule="auto"/>
        <w:jc w:val="both"/>
      </w:pPr>
      <w:r w:rsidRPr="00487976">
        <w:t>A tanításon kívüli foglalkozásokhoz kapcsolódó szakirodalom.</w:t>
      </w:r>
    </w:p>
    <w:p w:rsidR="00914269" w:rsidRPr="00487976" w:rsidRDefault="00914269" w:rsidP="00914269">
      <w:pPr>
        <w:numPr>
          <w:ilvl w:val="0"/>
          <w:numId w:val="52"/>
        </w:numPr>
        <w:spacing w:line="360" w:lineRule="auto"/>
        <w:jc w:val="both"/>
      </w:pPr>
      <w:r w:rsidRPr="00487976">
        <w:t>Az iskolával kapcsolatos jogi, statisztikai szabálygyűjtemények.</w:t>
      </w:r>
    </w:p>
    <w:p w:rsidR="00914269" w:rsidRPr="00487976" w:rsidRDefault="00914269" w:rsidP="00914269">
      <w:pPr>
        <w:numPr>
          <w:ilvl w:val="0"/>
          <w:numId w:val="52"/>
        </w:numPr>
        <w:spacing w:line="360" w:lineRule="auto"/>
        <w:jc w:val="both"/>
      </w:pPr>
      <w:r w:rsidRPr="00487976">
        <w:t>Általános pedagógiai és tantárgymódszertani folyóiratok.</w:t>
      </w:r>
    </w:p>
    <w:p w:rsidR="00914269" w:rsidRPr="00487976" w:rsidRDefault="00914269" w:rsidP="00914269">
      <w:pPr>
        <w:numPr>
          <w:ilvl w:val="0"/>
          <w:numId w:val="52"/>
        </w:numPr>
        <w:spacing w:line="360" w:lineRule="auto"/>
        <w:jc w:val="both"/>
      </w:pPr>
      <w:r w:rsidRPr="00487976">
        <w:t>Az intézmény történetéről, névadójáról szóló dokumentumok.</w:t>
      </w:r>
    </w:p>
    <w:p w:rsidR="00914269" w:rsidRPr="00210267" w:rsidRDefault="00914269" w:rsidP="00914269">
      <w:pPr>
        <w:spacing w:line="360" w:lineRule="auto"/>
        <w:ind w:left="980" w:hanging="260"/>
        <w:jc w:val="both"/>
        <w:rPr>
          <w:i/>
        </w:rPr>
      </w:pPr>
      <w:r>
        <w:t>3.</w:t>
      </w:r>
      <w:r w:rsidRPr="00487976">
        <w:t>5.</w:t>
      </w:r>
      <w:r w:rsidRPr="00487976">
        <w:rPr>
          <w:i/>
          <w:iCs/>
        </w:rPr>
        <w:tab/>
      </w:r>
      <w:r w:rsidRPr="00210267">
        <w:rPr>
          <w:i/>
        </w:rPr>
        <w:t>Könyvtári szakirodalom (segédkönyvtári anyag):</w:t>
      </w:r>
    </w:p>
    <w:p w:rsidR="00914269" w:rsidRPr="00487976" w:rsidRDefault="00914269" w:rsidP="00914269">
      <w:pPr>
        <w:spacing w:line="360" w:lineRule="auto"/>
        <w:ind w:left="1440"/>
        <w:jc w:val="both"/>
      </w:pPr>
      <w:r w:rsidRPr="00487976">
        <w:t>Válogatva gyűjtendőek a következők:</w:t>
      </w:r>
    </w:p>
    <w:p w:rsidR="00914269" w:rsidRPr="00487976" w:rsidRDefault="00914269" w:rsidP="00914269">
      <w:pPr>
        <w:numPr>
          <w:ilvl w:val="0"/>
          <w:numId w:val="53"/>
        </w:numPr>
        <w:spacing w:line="360" w:lineRule="auto"/>
        <w:jc w:val="both"/>
      </w:pPr>
      <w:r w:rsidRPr="00487976">
        <w:t>A könyvtári munka módszertani segédletei, összefoglaló munkák.</w:t>
      </w:r>
    </w:p>
    <w:p w:rsidR="00914269" w:rsidRPr="00487976" w:rsidRDefault="00914269" w:rsidP="00914269">
      <w:pPr>
        <w:numPr>
          <w:ilvl w:val="0"/>
          <w:numId w:val="53"/>
        </w:numPr>
        <w:spacing w:line="360" w:lineRule="auto"/>
        <w:jc w:val="both"/>
      </w:pPr>
      <w:r w:rsidRPr="00487976">
        <w:t>Könyvtári jogszabályok, irányelvek.</w:t>
      </w:r>
    </w:p>
    <w:p w:rsidR="00914269" w:rsidRPr="00487976" w:rsidRDefault="00914269" w:rsidP="00914269">
      <w:pPr>
        <w:numPr>
          <w:ilvl w:val="0"/>
          <w:numId w:val="53"/>
        </w:numPr>
        <w:spacing w:line="360" w:lineRule="auto"/>
        <w:jc w:val="both"/>
      </w:pPr>
      <w:r w:rsidRPr="00487976">
        <w:t>Az iskolai könyvtárakkal kapcsolatos módsz</w:t>
      </w:r>
      <w:r>
        <w:t>ertani kiadványok, folyóiratok.</w:t>
      </w:r>
    </w:p>
    <w:p w:rsidR="00914269" w:rsidRPr="00487976" w:rsidRDefault="00914269" w:rsidP="00914269">
      <w:pPr>
        <w:spacing w:before="240" w:after="240" w:line="360" w:lineRule="auto"/>
        <w:ind w:left="431" w:hanging="431"/>
        <w:jc w:val="both"/>
        <w:rPr>
          <w:b/>
        </w:rPr>
      </w:pPr>
      <w:r>
        <w:rPr>
          <w:b/>
        </w:rPr>
        <w:t>4</w:t>
      </w:r>
      <w:r w:rsidRPr="00487976">
        <w:rPr>
          <w:b/>
        </w:rPr>
        <w:t>.</w:t>
      </w:r>
      <w:r w:rsidRPr="00487976">
        <w:rPr>
          <w:b/>
        </w:rPr>
        <w:tab/>
        <w:t>A könyvtár gyűjtőköre dokumentum típusok szerint:</w:t>
      </w:r>
    </w:p>
    <w:p w:rsidR="00914269" w:rsidRPr="00487976" w:rsidRDefault="00914269" w:rsidP="00914269">
      <w:pPr>
        <w:spacing w:line="360" w:lineRule="auto"/>
        <w:ind w:left="430"/>
        <w:jc w:val="both"/>
      </w:pPr>
      <w:r w:rsidRPr="00487976">
        <w:t xml:space="preserve">Könyvek, térképek, atlaszok, időszaki kiadványok, folyóiratok, közlönyök, évkönyvek, audiovizuális dokumentumok, videofilmek, diafilmek, CD, DVD. </w:t>
      </w: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914269" w:rsidRDefault="00914269" w:rsidP="00914269">
      <w:pPr>
        <w:rPr>
          <w:spacing w:val="-3"/>
          <w:sz w:val="26"/>
          <w:szCs w:val="26"/>
        </w:rPr>
      </w:pPr>
    </w:p>
    <w:p w:rsidR="00131A10" w:rsidRDefault="00131A10" w:rsidP="00914269">
      <w:pPr>
        <w:rPr>
          <w:spacing w:val="-3"/>
          <w:sz w:val="26"/>
          <w:szCs w:val="26"/>
        </w:rPr>
      </w:pPr>
    </w:p>
    <w:p w:rsidR="00914269" w:rsidRDefault="00914269" w:rsidP="00914269">
      <w:pPr>
        <w:rPr>
          <w:spacing w:val="-3"/>
          <w:sz w:val="26"/>
          <w:szCs w:val="26"/>
        </w:rPr>
      </w:pPr>
    </w:p>
    <w:p w:rsidR="00914269" w:rsidRPr="00487976" w:rsidRDefault="00914269" w:rsidP="00914269">
      <w:pPr>
        <w:rPr>
          <w:spacing w:val="-3"/>
          <w:sz w:val="26"/>
          <w:szCs w:val="26"/>
        </w:rPr>
      </w:pPr>
    </w:p>
    <w:p w:rsidR="00914269" w:rsidRPr="00CA183B" w:rsidRDefault="00914269" w:rsidP="00A039CE">
      <w:pPr>
        <w:pStyle w:val="Cmsor1"/>
        <w:numPr>
          <w:ilvl w:val="1"/>
          <w:numId w:val="93"/>
        </w:numPr>
        <w:rPr>
          <w:b w:val="0"/>
          <w:caps/>
          <w:spacing w:val="-3"/>
          <w:sz w:val="28"/>
          <w:szCs w:val="28"/>
        </w:rPr>
      </w:pPr>
      <w:bookmarkStart w:id="131" w:name="_Toc491780317"/>
      <w:r w:rsidRPr="00CA183B">
        <w:rPr>
          <w:b w:val="0"/>
          <w:caps/>
          <w:spacing w:val="-3"/>
          <w:sz w:val="28"/>
          <w:szCs w:val="28"/>
        </w:rPr>
        <w:t>sz. melléklet</w:t>
      </w:r>
      <w:bookmarkEnd w:id="131"/>
    </w:p>
    <w:p w:rsidR="00914269" w:rsidRPr="00CA183B"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caps/>
          <w:spacing w:val="-3"/>
          <w:sz w:val="16"/>
          <w:szCs w:val="16"/>
        </w:rPr>
      </w:pPr>
    </w:p>
    <w:p w:rsidR="00914269" w:rsidRPr="00CA183B" w:rsidRDefault="00914269" w:rsidP="00914269">
      <w:pPr>
        <w:pStyle w:val="Cmsor2"/>
        <w:spacing w:line="360" w:lineRule="auto"/>
        <w:rPr>
          <w:rFonts w:ascii="Times New Roman" w:hAnsi="Times New Roman"/>
        </w:rPr>
      </w:pPr>
      <w:bookmarkStart w:id="132" w:name="_Toc344630519"/>
      <w:bookmarkStart w:id="133" w:name="_Toc491780318"/>
      <w:r w:rsidRPr="00CA183B">
        <w:rPr>
          <w:rFonts w:ascii="Times New Roman" w:hAnsi="Times New Roman"/>
        </w:rPr>
        <w:t>A Dabasi II. RÁKÓCZI FERENC ÁLTALÁNOS ISKOLA ADATKEZELÉSI SZABÁLYZATA</w:t>
      </w:r>
      <w:bookmarkEnd w:id="132"/>
      <w:bookmarkEnd w:id="133"/>
    </w:p>
    <w:p w:rsidR="00914269" w:rsidRPr="00487976" w:rsidRDefault="00914269" w:rsidP="00914269">
      <w:pPr>
        <w:spacing w:line="360" w:lineRule="auto"/>
        <w:jc w:val="center"/>
        <w:rPr>
          <w:b/>
          <w:bCs/>
          <w:sz w:val="28"/>
          <w:szCs w:val="28"/>
        </w:rPr>
      </w:pPr>
    </w:p>
    <w:p w:rsidR="00914269" w:rsidRPr="00CA183B" w:rsidRDefault="00914269" w:rsidP="00914269">
      <w:pPr>
        <w:spacing w:line="360" w:lineRule="auto"/>
        <w:jc w:val="center"/>
        <w:rPr>
          <w:b/>
          <w:bCs/>
          <w:sz w:val="28"/>
          <w:szCs w:val="28"/>
        </w:rPr>
      </w:pPr>
      <w:r w:rsidRPr="00487976">
        <w:rPr>
          <w:b/>
          <w:bCs/>
          <w:sz w:val="28"/>
          <w:szCs w:val="28"/>
        </w:rPr>
        <w:t xml:space="preserve">A </w:t>
      </w:r>
      <w:r>
        <w:rPr>
          <w:b/>
          <w:bCs/>
          <w:sz w:val="28"/>
          <w:szCs w:val="28"/>
        </w:rPr>
        <w:t xml:space="preserve">Dabasi </w:t>
      </w:r>
      <w:r w:rsidRPr="00487976">
        <w:rPr>
          <w:b/>
          <w:bCs/>
          <w:sz w:val="28"/>
          <w:szCs w:val="28"/>
        </w:rPr>
        <w:t>II. Rákóczi Ferenc Általános IskolaSzervez</w:t>
      </w:r>
      <w:r>
        <w:rPr>
          <w:b/>
          <w:bCs/>
          <w:sz w:val="28"/>
          <w:szCs w:val="28"/>
        </w:rPr>
        <w:t>eti és működési szabályzatának 3</w:t>
      </w:r>
      <w:r w:rsidRPr="00487976">
        <w:rPr>
          <w:b/>
          <w:bCs/>
          <w:sz w:val="28"/>
          <w:szCs w:val="28"/>
        </w:rPr>
        <w:t>. melléklete</w:t>
      </w:r>
    </w:p>
    <w:p w:rsidR="00914269" w:rsidRPr="00210267" w:rsidRDefault="00914269" w:rsidP="00914269">
      <w:pPr>
        <w:numPr>
          <w:ilvl w:val="0"/>
          <w:numId w:val="45"/>
        </w:numPr>
        <w:spacing w:before="240" w:after="240"/>
        <w:ind w:left="714" w:hanging="357"/>
        <w:jc w:val="both"/>
        <w:rPr>
          <w:b/>
          <w:sz w:val="26"/>
        </w:rPr>
      </w:pPr>
      <w:r>
        <w:rPr>
          <w:b/>
          <w:sz w:val="26"/>
        </w:rPr>
        <w:t>Az adatkezelésre jogosult személyek köre</w:t>
      </w:r>
    </w:p>
    <w:p w:rsidR="00914269" w:rsidRPr="00487976" w:rsidRDefault="00914269" w:rsidP="00A039CE">
      <w:pPr>
        <w:numPr>
          <w:ilvl w:val="1"/>
          <w:numId w:val="97"/>
        </w:numPr>
        <w:spacing w:line="360" w:lineRule="auto"/>
        <w:jc w:val="both"/>
      </w:pPr>
      <w:r w:rsidRPr="00487976">
        <w:t xml:space="preserve">Az intézményben csak azon személyes és különleges adatokat lehet kezelni, melyekre a magasabb rendű jogszabályok előírásai lehetőséget biztosítanak. Kivételes esetben (Pl.: statisztikai adatgyűjtésnél, tudományos kutatásnál stb.) ez alól az iskola </w:t>
      </w:r>
      <w:r>
        <w:t>vezetője</w:t>
      </w:r>
      <w:r w:rsidRPr="00487976">
        <w:t xml:space="preserve"> felmentést adhat, de ebben az esetben az érintettel közölni kell, hogy az adatszolgáltatás önkéntes.</w:t>
      </w:r>
    </w:p>
    <w:p w:rsidR="00914269" w:rsidRPr="00487976" w:rsidRDefault="00914269" w:rsidP="00A039CE">
      <w:pPr>
        <w:numPr>
          <w:ilvl w:val="1"/>
          <w:numId w:val="97"/>
        </w:numPr>
        <w:spacing w:line="360" w:lineRule="auto"/>
        <w:jc w:val="both"/>
      </w:pPr>
      <w:r w:rsidRPr="00487976">
        <w:t>Az intézményünkben kezelt adatok nyilvántartási módja a következő:papír alapú nyilvántartás,számítógépes (elektronikus) nyilvántartás.</w:t>
      </w:r>
    </w:p>
    <w:p w:rsidR="00914269" w:rsidRPr="00487976" w:rsidRDefault="00914269" w:rsidP="00A039CE">
      <w:pPr>
        <w:numPr>
          <w:ilvl w:val="1"/>
          <w:numId w:val="97"/>
        </w:numPr>
        <w:spacing w:line="360" w:lineRule="auto"/>
        <w:jc w:val="both"/>
      </w:pPr>
      <w:r w:rsidRPr="00487976">
        <w:t xml:space="preserve">Az intézmény adatkezelési tevékenységéért az intézmény </w:t>
      </w:r>
      <w:r>
        <w:t>vezetője</w:t>
      </w:r>
      <w:r w:rsidRPr="00487976">
        <w:t xml:space="preserve"> egy személyben felelős. Adatkezelési jogkörének gyakorlásával az intézmény egyes dolgozóit bízza meg az alábbi pontokban részletezett módon.</w:t>
      </w:r>
    </w:p>
    <w:p w:rsidR="00914269" w:rsidRPr="00487976" w:rsidRDefault="00914269" w:rsidP="00A039CE">
      <w:pPr>
        <w:numPr>
          <w:ilvl w:val="1"/>
          <w:numId w:val="97"/>
        </w:numPr>
        <w:spacing w:line="360" w:lineRule="auto"/>
        <w:jc w:val="both"/>
      </w:pPr>
      <w:r w:rsidRPr="00487976">
        <w:t xml:space="preserve">Az adatok felvételével, nyilvántartásával megbízott dolgozók a munkaköri leírásukban </w:t>
      </w:r>
      <w:r w:rsidRPr="00487976">
        <w:lastRenderedPageBreak/>
        <w:t>szereplő feladatokkal kapcsolatosan:</w:t>
      </w:r>
    </w:p>
    <w:p w:rsidR="00914269" w:rsidRPr="00487976" w:rsidRDefault="00914269" w:rsidP="00914269">
      <w:pPr>
        <w:numPr>
          <w:ilvl w:val="0"/>
          <w:numId w:val="46"/>
        </w:numPr>
        <w:spacing w:line="360" w:lineRule="auto"/>
        <w:jc w:val="both"/>
      </w:pPr>
      <w:r w:rsidRPr="00487976">
        <w:t>az alkalmazottak adatait felvehetik, nyilvántarthatják:</w:t>
      </w:r>
    </w:p>
    <w:p w:rsidR="00914269" w:rsidRPr="00487976" w:rsidRDefault="00914269" w:rsidP="00914269">
      <w:pPr>
        <w:numPr>
          <w:ilvl w:val="1"/>
          <w:numId w:val="46"/>
        </w:numPr>
        <w:spacing w:line="360" w:lineRule="auto"/>
        <w:jc w:val="both"/>
      </w:pPr>
      <w:r>
        <w:t>intézményvezető-</w:t>
      </w:r>
      <w:r w:rsidRPr="00487976">
        <w:t>helyettes</w:t>
      </w:r>
    </w:p>
    <w:p w:rsidR="00914269" w:rsidRPr="00487976" w:rsidRDefault="00914269" w:rsidP="00914269">
      <w:pPr>
        <w:numPr>
          <w:ilvl w:val="1"/>
          <w:numId w:val="46"/>
        </w:numPr>
        <w:spacing w:line="360" w:lineRule="auto"/>
        <w:jc w:val="both"/>
      </w:pPr>
      <w:r>
        <w:t>iskolatitkár</w:t>
      </w:r>
    </w:p>
    <w:p w:rsidR="00914269" w:rsidRPr="00487976" w:rsidRDefault="00914269" w:rsidP="00914269">
      <w:pPr>
        <w:numPr>
          <w:ilvl w:val="0"/>
          <w:numId w:val="46"/>
        </w:numPr>
        <w:spacing w:line="360" w:lineRule="auto"/>
        <w:jc w:val="both"/>
      </w:pPr>
      <w:r w:rsidRPr="00487976">
        <w:t>a tanulók adatait felvehetik, nyilvántarthatják:</w:t>
      </w:r>
    </w:p>
    <w:p w:rsidR="00914269" w:rsidRPr="00487976" w:rsidRDefault="00914269" w:rsidP="00914269">
      <w:pPr>
        <w:numPr>
          <w:ilvl w:val="1"/>
          <w:numId w:val="46"/>
        </w:numPr>
        <w:spacing w:line="360" w:lineRule="auto"/>
        <w:jc w:val="both"/>
      </w:pPr>
      <w:r>
        <w:t>intézményvezető-</w:t>
      </w:r>
      <w:r w:rsidRPr="00487976">
        <w:t>helyettes</w:t>
      </w:r>
    </w:p>
    <w:p w:rsidR="00914269" w:rsidRPr="00487976" w:rsidRDefault="00914269" w:rsidP="00914269">
      <w:pPr>
        <w:numPr>
          <w:ilvl w:val="1"/>
          <w:numId w:val="46"/>
        </w:numPr>
        <w:spacing w:line="360" w:lineRule="auto"/>
        <w:jc w:val="both"/>
      </w:pPr>
      <w:r>
        <w:t>iskolatitkár</w:t>
      </w:r>
    </w:p>
    <w:p w:rsidR="00914269" w:rsidRPr="00487976" w:rsidRDefault="00914269" w:rsidP="00914269">
      <w:pPr>
        <w:numPr>
          <w:ilvl w:val="1"/>
          <w:numId w:val="46"/>
        </w:numPr>
        <w:spacing w:line="360" w:lineRule="auto"/>
        <w:jc w:val="both"/>
      </w:pPr>
      <w:r w:rsidRPr="00487976">
        <w:t>osztályfőnökök</w:t>
      </w:r>
    </w:p>
    <w:p w:rsidR="00914269" w:rsidRPr="00487976" w:rsidRDefault="00914269" w:rsidP="00914269">
      <w:pPr>
        <w:numPr>
          <w:ilvl w:val="1"/>
          <w:numId w:val="46"/>
        </w:numPr>
        <w:spacing w:line="360" w:lineRule="auto"/>
        <w:jc w:val="both"/>
      </w:pPr>
      <w:r>
        <w:t>tanulószobai nevelők</w:t>
      </w:r>
    </w:p>
    <w:p w:rsidR="00914269" w:rsidRDefault="00914269" w:rsidP="00914269">
      <w:pPr>
        <w:numPr>
          <w:ilvl w:val="1"/>
          <w:numId w:val="46"/>
        </w:numPr>
        <w:tabs>
          <w:tab w:val="left" w:pos="1068"/>
        </w:tabs>
        <w:spacing w:line="360" w:lineRule="auto"/>
        <w:jc w:val="both"/>
      </w:pPr>
      <w:r w:rsidRPr="00487976">
        <w:t>gyermek- és ifjúság védelmi felelős</w:t>
      </w:r>
      <w:r>
        <w:t>.</w:t>
      </w:r>
    </w:p>
    <w:p w:rsidR="00914269" w:rsidRPr="00487976" w:rsidRDefault="00914269" w:rsidP="00914269">
      <w:pPr>
        <w:tabs>
          <w:tab w:val="left" w:pos="1068"/>
        </w:tabs>
        <w:spacing w:line="360" w:lineRule="auto"/>
        <w:ind w:left="2498"/>
        <w:jc w:val="both"/>
      </w:pPr>
    </w:p>
    <w:p w:rsidR="00914269" w:rsidRPr="00824C07" w:rsidRDefault="00914269" w:rsidP="00A039CE">
      <w:pPr>
        <w:numPr>
          <w:ilvl w:val="1"/>
          <w:numId w:val="97"/>
        </w:numPr>
        <w:spacing w:line="360" w:lineRule="auto"/>
        <w:jc w:val="both"/>
      </w:pPr>
      <w:r w:rsidRPr="00824C07">
        <w:t>Az adatok to</w:t>
      </w:r>
      <w:r>
        <w:t>vábbításával megbízott dolgozók</w:t>
      </w:r>
    </w:p>
    <w:p w:rsidR="00914269" w:rsidRPr="00487976" w:rsidRDefault="00914269" w:rsidP="00914269">
      <w:pPr>
        <w:numPr>
          <w:ilvl w:val="0"/>
          <w:numId w:val="47"/>
        </w:numPr>
        <w:spacing w:line="360" w:lineRule="auto"/>
        <w:jc w:val="both"/>
      </w:pPr>
      <w:r w:rsidRPr="00487976">
        <w:t>az alkalmazottak adatait továbbíthatják a munkaköri leírásukban szereplő feladatokkal kapcsolatosan:</w:t>
      </w:r>
    </w:p>
    <w:p w:rsidR="00914269" w:rsidRPr="00487976" w:rsidRDefault="00914269" w:rsidP="00914269">
      <w:pPr>
        <w:numPr>
          <w:ilvl w:val="1"/>
          <w:numId w:val="47"/>
        </w:numPr>
        <w:spacing w:line="360" w:lineRule="auto"/>
        <w:jc w:val="both"/>
      </w:pPr>
      <w:r w:rsidRPr="00487976">
        <w:t>i</w:t>
      </w:r>
      <w:r>
        <w:t>ntézményvezető-</w:t>
      </w:r>
      <w:r w:rsidRPr="00487976">
        <w:t>helyettes</w:t>
      </w:r>
    </w:p>
    <w:p w:rsidR="00914269" w:rsidRPr="00487976" w:rsidRDefault="00914269" w:rsidP="00914269">
      <w:pPr>
        <w:numPr>
          <w:ilvl w:val="1"/>
          <w:numId w:val="47"/>
        </w:numPr>
        <w:spacing w:line="360" w:lineRule="auto"/>
        <w:jc w:val="both"/>
      </w:pPr>
      <w:r>
        <w:t>iskolatitkár.</w:t>
      </w:r>
    </w:p>
    <w:p w:rsidR="00914269" w:rsidRPr="00487976" w:rsidRDefault="00914269" w:rsidP="00914269">
      <w:pPr>
        <w:numPr>
          <w:ilvl w:val="0"/>
          <w:numId w:val="47"/>
        </w:numPr>
        <w:spacing w:line="360" w:lineRule="auto"/>
        <w:jc w:val="both"/>
      </w:pPr>
      <w:r w:rsidRPr="00487976">
        <w:t>a tanulók adatait továbbíthatja:</w:t>
      </w:r>
    </w:p>
    <w:p w:rsidR="00914269" w:rsidRPr="00487976" w:rsidRDefault="00914269" w:rsidP="00914269">
      <w:pPr>
        <w:pStyle w:val="Szvegtrzs"/>
        <w:numPr>
          <w:ilvl w:val="0"/>
          <w:numId w:val="49"/>
        </w:numPr>
        <w:spacing w:line="360" w:lineRule="auto"/>
        <w:ind w:left="1775" w:hanging="357"/>
        <w:jc w:val="both"/>
        <w:rPr>
          <w:rFonts w:ascii="Times New Roman" w:hAnsi="Times New Roman"/>
          <w:b w:val="0"/>
          <w:bCs/>
          <w:sz w:val="24"/>
          <w:szCs w:val="24"/>
        </w:rPr>
      </w:pPr>
      <w:r w:rsidRPr="00487976">
        <w:rPr>
          <w:rFonts w:ascii="Times New Roman" w:hAnsi="Times New Roman"/>
          <w:b w:val="0"/>
          <w:bCs/>
          <w:sz w:val="24"/>
          <w:szCs w:val="24"/>
        </w:rPr>
        <w:t xml:space="preserve">fenntartó, bíróság, rendőrség, ügyészség, önkormányzat, államigazgatási szerv, nemzetbiztonsági szolgálat részére valamennyi adatot továbbíthatja: </w:t>
      </w:r>
      <w:r>
        <w:rPr>
          <w:rFonts w:ascii="Times New Roman" w:hAnsi="Times New Roman"/>
          <w:b w:val="0"/>
          <w:bCs/>
          <w:sz w:val="24"/>
          <w:szCs w:val="24"/>
        </w:rPr>
        <w:t>intézményvezető.</w:t>
      </w:r>
    </w:p>
    <w:p w:rsidR="00914269" w:rsidRPr="00487976" w:rsidRDefault="00914269" w:rsidP="00914269">
      <w:pPr>
        <w:numPr>
          <w:ilvl w:val="0"/>
          <w:numId w:val="49"/>
        </w:numPr>
        <w:spacing w:line="360" w:lineRule="auto"/>
        <w:jc w:val="both"/>
      </w:pPr>
      <w:r w:rsidRPr="00487976">
        <w:t xml:space="preserve">a sajátos nevelési igényre, a beilleszkedési, tanulási, magatartási nehézségre vonatkozó adatokat a pedagógiai szakszolgálat intézményeinek továbbíthatja: </w:t>
      </w:r>
      <w:r>
        <w:t>intézményvezető</w:t>
      </w:r>
      <w:r w:rsidRPr="00487976">
        <w:t xml:space="preserve">, </w:t>
      </w:r>
      <w:r>
        <w:t>intézményvezető-</w:t>
      </w:r>
      <w:r w:rsidRPr="00487976">
        <w:t>helyettes, osztályfőnök, gye</w:t>
      </w:r>
      <w:r>
        <w:t>rmek- és ifjúságvédelmi felelős.</w:t>
      </w:r>
    </w:p>
    <w:p w:rsidR="00914269" w:rsidRPr="00487976" w:rsidRDefault="00914269" w:rsidP="00914269">
      <w:pPr>
        <w:numPr>
          <w:ilvl w:val="0"/>
          <w:numId w:val="49"/>
        </w:numPr>
        <w:spacing w:line="360" w:lineRule="auto"/>
        <w:jc w:val="both"/>
      </w:pPr>
      <w:r w:rsidRPr="00487976">
        <w:t xml:space="preserve">a magatartás, szorgalom és tudás értékelésével kapcsolatos adatokat az érintett osztályon belül, a nevelőtestületen belül, a szülőnek, a vizsgabizottságnak, iskolaváltás esetén az új iskolának, a szakmai ellenőrzés végzőjének továbbíthatja: </w:t>
      </w:r>
      <w:r>
        <w:t>intézményvezető</w:t>
      </w:r>
      <w:r w:rsidRPr="00487976">
        <w:t xml:space="preserve">, </w:t>
      </w:r>
      <w:r>
        <w:t>intézményvezető-</w:t>
      </w:r>
      <w:r w:rsidRPr="00487976">
        <w:t>helyet</w:t>
      </w:r>
      <w:r>
        <w:t>tes, osztályfőnök, iskolatitkár.</w:t>
      </w:r>
    </w:p>
    <w:p w:rsidR="00914269" w:rsidRDefault="00914269" w:rsidP="00914269">
      <w:pPr>
        <w:numPr>
          <w:ilvl w:val="0"/>
          <w:numId w:val="49"/>
        </w:numPr>
        <w:spacing w:line="360" w:lineRule="auto"/>
        <w:jc w:val="both"/>
      </w:pPr>
      <w:r w:rsidRPr="00487976">
        <w:t>a diákigazolvány – jogszabályban meghatározott – kezelője részére a diákigazolvány kiállításához szükséges valamennyi ada</w:t>
      </w:r>
      <w:r>
        <w:t>tot továbbíthatja: iskolatitkár.</w:t>
      </w:r>
    </w:p>
    <w:p w:rsidR="00914269" w:rsidRPr="00487976" w:rsidRDefault="00914269" w:rsidP="00914269">
      <w:pPr>
        <w:numPr>
          <w:ilvl w:val="0"/>
          <w:numId w:val="49"/>
        </w:numPr>
        <w:spacing w:line="360" w:lineRule="auto"/>
        <w:jc w:val="both"/>
      </w:pPr>
      <w:r w:rsidRPr="00487976">
        <w:lastRenderedPageBreak/>
        <w:t>a tanuló iskolai felvételével, átvételével kapcs</w:t>
      </w:r>
      <w:r>
        <w:t xml:space="preserve">olatosan az érintett iskolához </w:t>
      </w:r>
      <w:r w:rsidRPr="00487976">
        <w:t xml:space="preserve">adatot továbbíthat: </w:t>
      </w:r>
      <w:r>
        <w:t>intézményvezető</w:t>
      </w:r>
      <w:r w:rsidRPr="00487976">
        <w:t xml:space="preserve">, </w:t>
      </w:r>
      <w:r>
        <w:t>intézményvezető-helyettes, osztályfőnök.</w:t>
      </w:r>
    </w:p>
    <w:p w:rsidR="00914269" w:rsidRPr="00487976" w:rsidRDefault="00914269" w:rsidP="00914269">
      <w:pPr>
        <w:numPr>
          <w:ilvl w:val="0"/>
          <w:numId w:val="49"/>
        </w:numPr>
        <w:spacing w:line="360" w:lineRule="auto"/>
        <w:jc w:val="both"/>
      </w:pPr>
      <w:r w:rsidRPr="00487976">
        <w:t xml:space="preserve">az egészségügyi, iskola-egészségügyi feladatot ellátó intézménynek a gyermek, tanuló egészségügyi állapotának megállapítása céljából adatot továbbíthat: </w:t>
      </w:r>
      <w:r>
        <w:t>intézményvezető, intézményvezető-helyettes.</w:t>
      </w:r>
    </w:p>
    <w:p w:rsidR="00914269" w:rsidRPr="00487976" w:rsidRDefault="00914269" w:rsidP="00914269">
      <w:pPr>
        <w:numPr>
          <w:ilvl w:val="0"/>
          <w:numId w:val="49"/>
        </w:numPr>
        <w:spacing w:line="360" w:lineRule="auto"/>
        <w:jc w:val="both"/>
      </w:pPr>
      <w:r w:rsidRPr="00487976">
        <w:t xml:space="preserve">a családvédelemmel foglalkozó intézménynek, szervezetnek, gyermek- és ifjúságvédelemmel foglalkozó szervezetnek, intézménynek a gyermek, tanuló veszélyeztetettségének feltárása, megszüntetése céljából adatot továbbíthat: </w:t>
      </w:r>
      <w:r>
        <w:t>intézményvezető</w:t>
      </w:r>
      <w:r w:rsidRPr="00487976">
        <w:t xml:space="preserve">, </w:t>
      </w:r>
      <w:r>
        <w:t>intézményvezető-</w:t>
      </w:r>
      <w:r w:rsidRPr="00487976">
        <w:t>helyettes, osztályfőnök, gyermek- és ifjúságvédelmi felelős.</w:t>
      </w:r>
    </w:p>
    <w:p w:rsidR="00914269" w:rsidRPr="00487976" w:rsidRDefault="00914269" w:rsidP="00A039CE">
      <w:pPr>
        <w:numPr>
          <w:ilvl w:val="1"/>
          <w:numId w:val="98"/>
        </w:numPr>
        <w:spacing w:line="360" w:lineRule="auto"/>
        <w:jc w:val="both"/>
      </w:pPr>
      <w:r w:rsidRPr="00487976">
        <w:t xml:space="preserve">Az alkalmazottak adatait az alkalmazottak személyi anyagában kell nyilvántartani. A személyi anyagot az e célra személyenként kialakított gyűjtőben zárt szekrényben kell őrizni. Az alkalmazottak személyi anyagának vezetéséért és rendszeres ellenőrzéséért az </w:t>
      </w:r>
      <w:r>
        <w:t>intézményvezető</w:t>
      </w:r>
      <w:r w:rsidRPr="00487976">
        <w:t xml:space="preserve"> a felelős.</w:t>
      </w:r>
    </w:p>
    <w:p w:rsidR="00914269" w:rsidRPr="00487976" w:rsidRDefault="00914269" w:rsidP="00A039CE">
      <w:pPr>
        <w:numPr>
          <w:ilvl w:val="1"/>
          <w:numId w:val="98"/>
        </w:numPr>
        <w:spacing w:line="360" w:lineRule="auto"/>
        <w:jc w:val="both"/>
      </w:pPr>
      <w:r w:rsidRPr="00487976">
        <w:t>A tanulók személyes adatait osztályonként csoportosítva az alább felsorolt nyilvántartásokban kell őrizni:</w:t>
      </w:r>
    </w:p>
    <w:p w:rsidR="00914269" w:rsidRPr="00487976" w:rsidRDefault="00914269" w:rsidP="00914269">
      <w:pPr>
        <w:numPr>
          <w:ilvl w:val="0"/>
          <w:numId w:val="48"/>
        </w:numPr>
        <w:spacing w:line="360" w:lineRule="auto"/>
        <w:jc w:val="both"/>
      </w:pPr>
      <w:r w:rsidRPr="00487976">
        <w:t>össz</w:t>
      </w:r>
      <w:r>
        <w:t>esített tanulói nyilvántartás (v</w:t>
      </w:r>
      <w:r w:rsidRPr="00487976">
        <w:t>ezetéséért felelős: iskolatitkár),</w:t>
      </w:r>
    </w:p>
    <w:p w:rsidR="00914269" w:rsidRPr="00487976" w:rsidRDefault="00914269" w:rsidP="00914269">
      <w:pPr>
        <w:numPr>
          <w:ilvl w:val="0"/>
          <w:numId w:val="48"/>
        </w:numPr>
        <w:spacing w:line="360" w:lineRule="auto"/>
        <w:jc w:val="both"/>
      </w:pPr>
      <w:r>
        <w:t>törzskönyv (v</w:t>
      </w:r>
      <w:r w:rsidRPr="00487976">
        <w:t xml:space="preserve">ezetéséért felelős: </w:t>
      </w:r>
      <w:r>
        <w:t>intézményvezető-</w:t>
      </w:r>
      <w:r w:rsidRPr="00487976">
        <w:t>helyettes, osztályfőnökök),</w:t>
      </w:r>
    </w:p>
    <w:p w:rsidR="00914269" w:rsidRPr="00487976" w:rsidRDefault="00914269" w:rsidP="00914269">
      <w:pPr>
        <w:numPr>
          <w:ilvl w:val="0"/>
          <w:numId w:val="48"/>
        </w:numPr>
        <w:spacing w:line="360" w:lineRule="auto"/>
        <w:jc w:val="both"/>
      </w:pPr>
      <w:r>
        <w:t>bizonyítvány (v</w:t>
      </w:r>
      <w:r w:rsidRPr="00487976">
        <w:t xml:space="preserve">ezetéséért felelős: </w:t>
      </w:r>
      <w:r>
        <w:t>intézményvezető-</w:t>
      </w:r>
      <w:r w:rsidRPr="00487976">
        <w:t>helyettes, osztályfőnökök),</w:t>
      </w:r>
    </w:p>
    <w:p w:rsidR="00914269" w:rsidRPr="00487976" w:rsidRDefault="00914269" w:rsidP="00914269">
      <w:pPr>
        <w:numPr>
          <w:ilvl w:val="0"/>
          <w:numId w:val="48"/>
        </w:numPr>
        <w:spacing w:line="360" w:lineRule="auto"/>
        <w:jc w:val="both"/>
      </w:pPr>
      <w:r>
        <w:t>beírási napló (v</w:t>
      </w:r>
      <w:r w:rsidRPr="00487976">
        <w:t>ezetéséért felelős: iskolatitkár),</w:t>
      </w:r>
    </w:p>
    <w:p w:rsidR="00914269" w:rsidRPr="00487976" w:rsidRDefault="00914269" w:rsidP="00914269">
      <w:pPr>
        <w:numPr>
          <w:ilvl w:val="0"/>
          <w:numId w:val="48"/>
        </w:numPr>
        <w:spacing w:line="360" w:lineRule="auto"/>
      </w:pPr>
      <w:r>
        <w:t>e-naplók (v</w:t>
      </w:r>
      <w:r w:rsidRPr="00487976">
        <w:t xml:space="preserve">ezetéséért felelős: </w:t>
      </w:r>
      <w:r>
        <w:t>intézményvezető-</w:t>
      </w:r>
      <w:r w:rsidRPr="00487976">
        <w:t>helyettes, osztályfőnökök),</w:t>
      </w:r>
    </w:p>
    <w:p w:rsidR="00914269" w:rsidRPr="00487976" w:rsidRDefault="00914269" w:rsidP="00914269">
      <w:pPr>
        <w:numPr>
          <w:ilvl w:val="0"/>
          <w:numId w:val="48"/>
        </w:numPr>
        <w:spacing w:line="360" w:lineRule="auto"/>
        <w:jc w:val="both"/>
      </w:pPr>
      <w:r>
        <w:t>tanulószobai csoportnapló (v</w:t>
      </w:r>
      <w:r w:rsidRPr="00487976">
        <w:t xml:space="preserve">ezetéséért felelős: </w:t>
      </w:r>
      <w:r>
        <w:t>intézményvezető-</w:t>
      </w:r>
      <w:r w:rsidRPr="00487976">
        <w:t>helyettes, tanulószoba vezető),</w:t>
      </w:r>
    </w:p>
    <w:p w:rsidR="00914269" w:rsidRPr="00487976" w:rsidRDefault="00914269" w:rsidP="00914269">
      <w:pPr>
        <w:numPr>
          <w:ilvl w:val="0"/>
          <w:numId w:val="48"/>
        </w:numPr>
        <w:spacing w:line="360" w:lineRule="auto"/>
        <w:jc w:val="both"/>
      </w:pPr>
      <w:r w:rsidRPr="00487976">
        <w:t>di</w:t>
      </w:r>
      <w:r>
        <w:t>ákigazolványok nyilvántartása (v</w:t>
      </w:r>
      <w:r w:rsidRPr="00487976">
        <w:t>ezetéséért felelős: iskolatitkár).</w:t>
      </w:r>
    </w:p>
    <w:p w:rsidR="00914269" w:rsidRPr="00487976" w:rsidRDefault="00914269" w:rsidP="00914269">
      <w:pPr>
        <w:pStyle w:val="Szvegtrzsbehzssal"/>
        <w:ind w:firstLine="0"/>
        <w:rPr>
          <w:sz w:val="24"/>
          <w:szCs w:val="24"/>
        </w:rPr>
      </w:pPr>
      <w:r>
        <w:rPr>
          <w:sz w:val="24"/>
          <w:szCs w:val="24"/>
        </w:rPr>
        <w:t xml:space="preserve">1.9. </w:t>
      </w:r>
      <w:r w:rsidRPr="00487976">
        <w:rPr>
          <w:sz w:val="24"/>
          <w:szCs w:val="24"/>
        </w:rPr>
        <w:t xml:space="preserve">A tanulóknak a jogszabályokban biztosított </w:t>
      </w:r>
      <w:r>
        <w:rPr>
          <w:sz w:val="24"/>
          <w:szCs w:val="24"/>
        </w:rPr>
        <w:t xml:space="preserve">kedvezményekre jogosító adatainak </w:t>
      </w:r>
      <w:r w:rsidRPr="00487976">
        <w:rPr>
          <w:sz w:val="24"/>
          <w:szCs w:val="24"/>
        </w:rPr>
        <w:t>kezeléséért az iskolatitkár a felelős.</w:t>
      </w:r>
    </w:p>
    <w:p w:rsidR="00914269" w:rsidRPr="00210267" w:rsidRDefault="00914269" w:rsidP="00914269">
      <w:pPr>
        <w:pStyle w:val="Szvegtrzsbehzssal2"/>
        <w:rPr>
          <w:sz w:val="24"/>
        </w:rPr>
      </w:pPr>
      <w:r>
        <w:rPr>
          <w:sz w:val="24"/>
        </w:rPr>
        <w:t xml:space="preserve">1.10. </w:t>
      </w:r>
      <w:r w:rsidRPr="00487976">
        <w:rPr>
          <w:sz w:val="24"/>
        </w:rPr>
        <w:t>Az intézmény adatkezelési szabályzatának a jogszabályi előírásokhoz igazodó mindenkori módosításáért az</w:t>
      </w:r>
      <w:r>
        <w:rPr>
          <w:sz w:val="24"/>
        </w:rPr>
        <w:t xml:space="preserve"> intézményvezető a felelős.</w:t>
      </w:r>
    </w:p>
    <w:p w:rsidR="00914269" w:rsidRPr="00210267" w:rsidRDefault="00914269" w:rsidP="00A039CE">
      <w:pPr>
        <w:pStyle w:val="Szvegtrzs2"/>
        <w:widowControl/>
        <w:numPr>
          <w:ilvl w:val="0"/>
          <w:numId w:val="98"/>
        </w:numPr>
        <w:autoSpaceDE/>
        <w:autoSpaceDN/>
        <w:adjustRightInd/>
        <w:spacing w:before="240" w:after="240" w:line="360" w:lineRule="auto"/>
        <w:jc w:val="both"/>
        <w:rPr>
          <w:b/>
          <w:bCs/>
          <w:sz w:val="26"/>
          <w:szCs w:val="26"/>
        </w:rPr>
      </w:pPr>
      <w:r w:rsidRPr="00210267">
        <w:rPr>
          <w:b/>
          <w:bCs/>
          <w:sz w:val="26"/>
          <w:szCs w:val="26"/>
        </w:rPr>
        <w:lastRenderedPageBreak/>
        <w:t>A köznevelés információs rendszere</w:t>
      </w:r>
    </w:p>
    <w:p w:rsidR="00914269" w:rsidRPr="00210267" w:rsidRDefault="00914269" w:rsidP="00914269">
      <w:pPr>
        <w:pStyle w:val="Szvegtrzs2"/>
        <w:spacing w:after="0" w:line="360" w:lineRule="auto"/>
        <w:jc w:val="both"/>
      </w:pPr>
      <w:r w:rsidRPr="007B763E">
        <w:t>A köznevelés információs rendszere (a továbbiakban: KIR) központi nyilvántartás keretében a nemzetgazdasági szintű tervezéshez szükséges fenntartói, intézményi, foglalkoztatási, és tanulói adatokat tartalmazza. A KIR keretében folyó adatkezelés jogszerűégéért az oktatásért felelő miniszter felel.</w:t>
      </w:r>
    </w:p>
    <w:p w:rsidR="00914269" w:rsidRPr="00210267" w:rsidRDefault="00914269" w:rsidP="00914269">
      <w:pPr>
        <w:pStyle w:val="Szvegtrzs2"/>
        <w:spacing w:after="0" w:line="360" w:lineRule="auto"/>
        <w:jc w:val="both"/>
      </w:pPr>
      <w:r w:rsidRPr="007B763E">
        <w:t>A köznevelési feladatokat ellátó intézmény, a jegyző, a közneveléssel összefüggő igazgatási, ellenőrzési  tevékenységet végző közigazgatási szerv és az e törvényben meghatározott feladatok végrehajtásában közreműködő intézményfenntartók és intézmények adatokat szolgáltatnak a KIR-be.</w:t>
      </w:r>
    </w:p>
    <w:p w:rsidR="00914269" w:rsidRPr="007B763E" w:rsidRDefault="00914269" w:rsidP="00914269">
      <w:pPr>
        <w:pStyle w:val="Szvegtrzs2"/>
        <w:spacing w:line="360" w:lineRule="auto"/>
        <w:jc w:val="both"/>
      </w:pPr>
      <w:r w:rsidRPr="007B763E">
        <w:t xml:space="preserve"> A KIR működtetője oktatási azonosító számot ad ki annak,</w:t>
      </w:r>
    </w:p>
    <w:p w:rsidR="00914269" w:rsidRPr="007B763E" w:rsidRDefault="00914269" w:rsidP="00A039CE">
      <w:pPr>
        <w:pStyle w:val="Szvegtrzs2"/>
        <w:widowControl/>
        <w:numPr>
          <w:ilvl w:val="0"/>
          <w:numId w:val="99"/>
        </w:numPr>
        <w:autoSpaceDE/>
        <w:autoSpaceDN/>
        <w:adjustRightInd/>
        <w:spacing w:after="0" w:line="360" w:lineRule="auto"/>
        <w:jc w:val="both"/>
      </w:pPr>
      <w:r w:rsidRPr="007B763E">
        <w:t>aki tanulói jogviszonyban áll,</w:t>
      </w:r>
    </w:p>
    <w:p w:rsidR="00914269" w:rsidRPr="007B763E" w:rsidRDefault="00914269" w:rsidP="00A039CE">
      <w:pPr>
        <w:pStyle w:val="Szvegtrzs2"/>
        <w:widowControl/>
        <w:numPr>
          <w:ilvl w:val="0"/>
          <w:numId w:val="99"/>
        </w:numPr>
        <w:autoSpaceDE/>
        <w:autoSpaceDN/>
        <w:adjustRightInd/>
        <w:spacing w:after="0" w:line="360" w:lineRule="auto"/>
        <w:jc w:val="both"/>
      </w:pPr>
      <w:r w:rsidRPr="007B763E">
        <w:t>akit pedagógus-munkakörben alkalmaznak,</w:t>
      </w:r>
    </w:p>
    <w:p w:rsidR="00914269" w:rsidRPr="00210267" w:rsidRDefault="00914269" w:rsidP="00A039CE">
      <w:pPr>
        <w:pStyle w:val="Szvegtrzs2"/>
        <w:widowControl/>
        <w:numPr>
          <w:ilvl w:val="0"/>
          <w:numId w:val="99"/>
        </w:numPr>
        <w:autoSpaceDE/>
        <w:autoSpaceDN/>
        <w:adjustRightInd/>
        <w:spacing w:after="0" w:line="360" w:lineRule="auto"/>
        <w:jc w:val="both"/>
      </w:pPr>
      <w:r w:rsidRPr="007B763E">
        <w:t>akit nevelő és oktató munkát közvetlenül segítő munkakörben alkalmaznak,</w:t>
      </w:r>
    </w:p>
    <w:p w:rsidR="00914269" w:rsidRPr="007B763E" w:rsidRDefault="00914269" w:rsidP="00A039CE">
      <w:pPr>
        <w:pStyle w:val="Szvegtrzs2"/>
        <w:widowControl/>
        <w:numPr>
          <w:ilvl w:val="0"/>
          <w:numId w:val="99"/>
        </w:numPr>
        <w:autoSpaceDE/>
        <w:autoSpaceDN/>
        <w:adjustRightInd/>
        <w:spacing w:after="0" w:line="360" w:lineRule="auto"/>
        <w:jc w:val="both"/>
      </w:pPr>
      <w:r w:rsidRPr="007B763E">
        <w:t>akit pedagógiai előadó vagy pedagógiai szakértő munkakörben alkalmaznak,</w:t>
      </w:r>
    </w:p>
    <w:p w:rsidR="00914269" w:rsidRPr="00210267" w:rsidRDefault="00914269" w:rsidP="00A039CE">
      <w:pPr>
        <w:pStyle w:val="Szvegtrzs2"/>
        <w:widowControl/>
        <w:numPr>
          <w:ilvl w:val="0"/>
          <w:numId w:val="99"/>
        </w:numPr>
        <w:autoSpaceDE/>
        <w:autoSpaceDN/>
        <w:adjustRightInd/>
        <w:spacing w:after="0" w:line="360" w:lineRule="auto"/>
        <w:jc w:val="both"/>
      </w:pPr>
      <w:r w:rsidRPr="007B763E">
        <w:t>akit óraadóként foglalkoztatnak.</w:t>
      </w:r>
    </w:p>
    <w:p w:rsidR="00914269" w:rsidRPr="00210267" w:rsidRDefault="00914269" w:rsidP="00914269">
      <w:pPr>
        <w:pStyle w:val="Szvegtrzs2"/>
        <w:spacing w:line="360" w:lineRule="auto"/>
        <w:jc w:val="both"/>
      </w:pPr>
      <w:r w:rsidRPr="007B763E">
        <w:t>Egy személynek csak egy oktatási azonosítója lehet.</w:t>
      </w:r>
    </w:p>
    <w:p w:rsidR="00914269" w:rsidRPr="00210267" w:rsidRDefault="00914269" w:rsidP="00914269">
      <w:pPr>
        <w:pStyle w:val="Szvegtrzs2"/>
        <w:spacing w:after="0" w:line="360" w:lineRule="auto"/>
        <w:jc w:val="both"/>
      </w:pPr>
      <w:r w:rsidRPr="007B763E">
        <w:t>A tanulói nyilvántartásból személyes adat – az érintetten kívül – csak a tanulói jogviszonyhoz kapcsolódó juttatás jogszerű igénybevételének megállapítása céljából továbbítható a szolgáltatást nyújtó vagy az igénybevétel jogosságának ellenőrzésére hivatott részére, valamint a személyi adat- és lakcímnyilvántartás központi szerve részére.</w:t>
      </w:r>
    </w:p>
    <w:p w:rsidR="00914269" w:rsidRPr="00210267" w:rsidRDefault="00914269" w:rsidP="00914269">
      <w:pPr>
        <w:pStyle w:val="Szvegtrzs2"/>
        <w:spacing w:after="0" w:line="360" w:lineRule="auto"/>
        <w:jc w:val="both"/>
      </w:pPr>
      <w:r w:rsidRPr="007B763E">
        <w:t>Az alkalmazotti nyilvántartásból személyes adat – az érintetten kívül – csak az egyes, a foglalkoztatáshoz kapcsolódó juttatások jogszerű igénybevételének megállapítása céljából továbbítható, a szolgáltatást nyújtó vagy az igénybevétel jogosságának ellenőrzésére hivatott részére, továbbá az adatok pontosságának, teljességének, időszerűségének biztosítása, valamint a pedagógusigazolvány igénylésével kapcsolatos eljárás keretében azonosítás céljából a személyiadat- és lakcímnyilvántartó szerv részére.</w:t>
      </w:r>
    </w:p>
    <w:p w:rsidR="00914269" w:rsidRPr="00210267" w:rsidRDefault="00914269" w:rsidP="00A039CE">
      <w:pPr>
        <w:pStyle w:val="Szvegtrzs2"/>
        <w:numPr>
          <w:ilvl w:val="0"/>
          <w:numId w:val="98"/>
        </w:numPr>
        <w:spacing w:before="240" w:after="240" w:line="360" w:lineRule="auto"/>
        <w:jc w:val="both"/>
        <w:rPr>
          <w:b/>
        </w:rPr>
      </w:pPr>
      <w:r w:rsidRPr="00210267">
        <w:rPr>
          <w:b/>
          <w:bCs/>
        </w:rPr>
        <w:t>Titoktartási kötelezettség</w:t>
      </w:r>
    </w:p>
    <w:p w:rsidR="00914269" w:rsidRPr="00210267" w:rsidRDefault="00914269" w:rsidP="00914269">
      <w:pPr>
        <w:pStyle w:val="Szvegtrzs2"/>
        <w:spacing w:after="0" w:line="360" w:lineRule="auto"/>
        <w:jc w:val="both"/>
      </w:pPr>
      <w:r w:rsidRPr="007B763E">
        <w:t xml:space="preserve">A pedagógust, a nevelő és oktató munkát közvetlenül segítő alkalmazottat, továbbá azt, aki közreműködik a tanuló felügyeletének az ellátásában, hivatásánál fogva harmadik személyekkel szemben titoktartási kötelezettség terheli a tanulóval és családjával kapcsolatos </w:t>
      </w:r>
      <w:r w:rsidRPr="007B763E">
        <w:lastRenderedPageBreak/>
        <w:t>minden olyan tényt, adatot, információt illetően, amelyről a tanulóval, szülővel való kapcsolattartás során szerzett tudomást. E kötelezettség a foglalkoztatási jogviszony megszűnése után is határidő nélkül fennmarad. A titoktartási kötelezettség nem terjed ki a nevelőtestület tagjainak egymás közti, a tanuló fejlődésével összefüggő megbeszélésre.</w:t>
      </w:r>
    </w:p>
    <w:p w:rsidR="00914269" w:rsidRPr="00210267" w:rsidRDefault="00914269" w:rsidP="00914269">
      <w:pPr>
        <w:pStyle w:val="Szvegtrzs2"/>
        <w:spacing w:after="0" w:line="360" w:lineRule="auto"/>
        <w:jc w:val="both"/>
      </w:pPr>
      <w:r w:rsidRPr="007B763E">
        <w:t>A kiskorú tanuló szülőjével minden, a gyermekével összefüggő adat közölhető, kivéve, ha az adat közlése súlyosan sértené a tanuló testi, értelmi vagy erkölcsi fejlődését.</w:t>
      </w:r>
    </w:p>
    <w:p w:rsidR="00914269" w:rsidRPr="00210267" w:rsidRDefault="00914269" w:rsidP="00914269">
      <w:pPr>
        <w:pStyle w:val="Szvegtrzs2"/>
        <w:spacing w:line="360" w:lineRule="auto"/>
        <w:jc w:val="both"/>
      </w:pPr>
      <w:r w:rsidRPr="007B763E">
        <w:t xml:space="preserve"> A pedagógus, a nevelő és oktató munkát közvetlenül segítő alkalmazott a nevelési-oktatási intézmény vezetője útján köteles az illetékes gyermekjóléti szolgálatot haladéktalanul értesíteni, ha megítélése szerint a kiskorú tanuló – más vagy saját magatartása miatt – súlyos veszélyhelyzetbe kerülhet vagy került. Ebben a helyzetben az adat-továbbításhoz az érintett, valamint az adattal kapcsolatosan egyébként rendelkezésre jogosult beleegyezése nem szükséges.</w:t>
      </w:r>
    </w:p>
    <w:p w:rsidR="00914269" w:rsidRPr="00210267" w:rsidRDefault="00914269" w:rsidP="00A039CE">
      <w:pPr>
        <w:pStyle w:val="Szvegtrzs2"/>
        <w:numPr>
          <w:ilvl w:val="0"/>
          <w:numId w:val="98"/>
        </w:numPr>
        <w:spacing w:line="360" w:lineRule="auto"/>
        <w:jc w:val="both"/>
        <w:rPr>
          <w:b/>
          <w:iCs/>
          <w:sz w:val="26"/>
          <w:szCs w:val="26"/>
        </w:rPr>
      </w:pPr>
      <w:r w:rsidRPr="00210267">
        <w:rPr>
          <w:b/>
          <w:iCs/>
          <w:sz w:val="26"/>
          <w:szCs w:val="26"/>
        </w:rPr>
        <w:t>A bírósági jogérvényesítés lehetősége</w:t>
      </w:r>
    </w:p>
    <w:p w:rsidR="00914269" w:rsidRPr="007B763E" w:rsidRDefault="00914269" w:rsidP="00914269">
      <w:pPr>
        <w:pStyle w:val="Szvegtrzs2"/>
        <w:spacing w:line="360" w:lineRule="auto"/>
        <w:jc w:val="both"/>
      </w:pPr>
      <w:r w:rsidRPr="007B763E">
        <w:t>Ha az intézmény adatkezelési tevékenysége során az érintett jogait megsérti, az érintett közalkalmazott, tanuló vagy annak gondviselője az adatkezelő ellen bírósághoz fordulhat. A bíróság az ügyben soron kívül jár el.</w:t>
      </w:r>
    </w:p>
    <w:bookmarkEnd w:id="2"/>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b/>
          <w:caps/>
          <w:spacing w:val="-3"/>
          <w:sz w:val="28"/>
          <w:szCs w:val="28"/>
        </w:rPr>
      </w:pPr>
    </w:p>
    <w:p w:rsidR="00914269" w:rsidRPr="00CA183B" w:rsidRDefault="00914269" w:rsidP="00243D36">
      <w:pPr>
        <w:pStyle w:val="Cmsor1"/>
        <w:rPr>
          <w:b w:val="0"/>
          <w:caps/>
          <w:spacing w:val="-3"/>
          <w:sz w:val="28"/>
          <w:szCs w:val="28"/>
        </w:rPr>
      </w:pPr>
      <w:bookmarkStart w:id="134" w:name="_Toc491780319"/>
      <w:r w:rsidRPr="00CA183B">
        <w:rPr>
          <w:b w:val="0"/>
          <w:caps/>
          <w:spacing w:val="-3"/>
          <w:sz w:val="28"/>
          <w:szCs w:val="28"/>
        </w:rPr>
        <w:t>4. sz. melléklet</w:t>
      </w:r>
      <w:bookmarkEnd w:id="134"/>
    </w:p>
    <w:p w:rsidR="00914269" w:rsidRPr="00CA183B"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caps/>
          <w:spacing w:val="-3"/>
          <w:sz w:val="26"/>
          <w:szCs w:val="26"/>
        </w:rPr>
      </w:pPr>
    </w:p>
    <w:p w:rsidR="00914269" w:rsidRPr="00CA183B" w:rsidRDefault="00914269" w:rsidP="00914269">
      <w:pPr>
        <w:pStyle w:val="Cmsor2"/>
        <w:spacing w:line="360" w:lineRule="auto"/>
        <w:rPr>
          <w:rFonts w:ascii="Times New Roman" w:hAnsi="Times New Roman"/>
        </w:rPr>
      </w:pPr>
      <w:bookmarkStart w:id="135" w:name="_Toc344630521"/>
      <w:bookmarkStart w:id="136" w:name="_Toc491780320"/>
      <w:r w:rsidRPr="00CA183B">
        <w:rPr>
          <w:rFonts w:ascii="Times New Roman" w:hAnsi="Times New Roman"/>
        </w:rPr>
        <w:t>INFORMATIKAI SZABÁLYZAT</w:t>
      </w:r>
      <w:bookmarkEnd w:id="135"/>
      <w:bookmarkEnd w:id="136"/>
    </w:p>
    <w:p w:rsidR="00914269" w:rsidRPr="00487976" w:rsidRDefault="00914269" w:rsidP="00914269">
      <w:pPr>
        <w:spacing w:line="360" w:lineRule="auto"/>
        <w:jc w:val="center"/>
        <w:rPr>
          <w:b/>
          <w:bCs/>
          <w:sz w:val="28"/>
          <w:szCs w:val="28"/>
        </w:rPr>
      </w:pPr>
    </w:p>
    <w:p w:rsidR="00914269" w:rsidRPr="00CA183B" w:rsidRDefault="00914269" w:rsidP="00914269">
      <w:pPr>
        <w:spacing w:line="360" w:lineRule="auto"/>
        <w:jc w:val="center"/>
        <w:rPr>
          <w:b/>
          <w:bCs/>
          <w:sz w:val="28"/>
          <w:szCs w:val="28"/>
        </w:rPr>
      </w:pPr>
      <w:r w:rsidRPr="00487976">
        <w:rPr>
          <w:b/>
          <w:bCs/>
          <w:sz w:val="28"/>
          <w:szCs w:val="28"/>
        </w:rPr>
        <w:t xml:space="preserve">A </w:t>
      </w:r>
      <w:r>
        <w:rPr>
          <w:b/>
          <w:bCs/>
          <w:sz w:val="28"/>
          <w:szCs w:val="28"/>
        </w:rPr>
        <w:t xml:space="preserve">Dabasi </w:t>
      </w:r>
      <w:r w:rsidRPr="00487976">
        <w:rPr>
          <w:b/>
          <w:bCs/>
          <w:sz w:val="28"/>
          <w:szCs w:val="28"/>
        </w:rPr>
        <w:t xml:space="preserve">II. Rákóczi Ferenc Általános IskolaSzervezeti és működési szabályzatának </w:t>
      </w:r>
      <w:r>
        <w:rPr>
          <w:b/>
          <w:bCs/>
          <w:sz w:val="28"/>
          <w:szCs w:val="28"/>
        </w:rPr>
        <w:t>4</w:t>
      </w:r>
      <w:r w:rsidRPr="00487976">
        <w:rPr>
          <w:b/>
          <w:bCs/>
          <w:sz w:val="28"/>
          <w:szCs w:val="28"/>
        </w:rPr>
        <w:t>. melléklete</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b/>
          <w:bCs/>
          <w:color w:val="auto"/>
          <w:sz w:val="24"/>
          <w:szCs w:val="24"/>
        </w:rPr>
        <w:t>I. Bevezetés</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Jelen dokumentum (a továbbiakban: ISZ) a </w:t>
      </w:r>
      <w:r w:rsidRPr="003B4E13">
        <w:rPr>
          <w:rFonts w:ascii="Times New Roman" w:hAnsi="Times New Roman" w:cs="Times New Roman"/>
          <w:b/>
          <w:color w:val="auto"/>
          <w:sz w:val="24"/>
          <w:szCs w:val="24"/>
        </w:rPr>
        <w:t>Dabasi</w:t>
      </w:r>
      <w:r w:rsidRPr="00487976">
        <w:rPr>
          <w:rFonts w:ascii="Times New Roman" w:hAnsi="Times New Roman" w:cs="Times New Roman"/>
          <w:b/>
          <w:color w:val="auto"/>
          <w:sz w:val="24"/>
          <w:szCs w:val="24"/>
        </w:rPr>
        <w:t>II. Rákóczi Ferenc Általános Iskola</w:t>
      </w:r>
      <w:r w:rsidRPr="00487976">
        <w:rPr>
          <w:rFonts w:ascii="Times New Roman" w:hAnsi="Times New Roman" w:cs="Times New Roman"/>
          <w:color w:val="auto"/>
          <w:sz w:val="24"/>
          <w:szCs w:val="24"/>
        </w:rPr>
        <w:t xml:space="preserve"> - 2371 Dabas, Rákóczi u. 2. - (a továbbiakban: iskola) Informatikai Rendszerének használatát szabályozza a szolgáltatásokat igénybevevő felhasználók számára.</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Az intézmény számítógépes hálózata az intézmény kezelésében levő számítógépek és számítástechnikai eszközök összekapcsolt rendszere, beleértve az összekapcsoláshoz szükséges kiegészítő eszközöket és vezetékrendszert.</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b/>
          <w:bCs/>
          <w:color w:val="auto"/>
          <w:sz w:val="24"/>
          <w:szCs w:val="24"/>
        </w:rPr>
        <w:t>II. Felhasználók</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lastRenderedPageBreak/>
        <w:t>Az Informatikai Rendszer felhasználóit 5 csoportra osztjuk:</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1. az intézmény dolgozói, mindazok, akiket az intézmény foglalkoztat, mégpedig</w:t>
      </w:r>
    </w:p>
    <w:p w:rsidR="00914269" w:rsidRPr="00487976" w:rsidRDefault="00914269" w:rsidP="00914269">
      <w:pPr>
        <w:pStyle w:val="NormlWeb"/>
        <w:numPr>
          <w:ilvl w:val="0"/>
          <w:numId w:val="67"/>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az intézmény vezetősége, </w:t>
      </w:r>
    </w:p>
    <w:p w:rsidR="00914269" w:rsidRPr="00487976" w:rsidRDefault="00914269" w:rsidP="00914269">
      <w:pPr>
        <w:pStyle w:val="NormlWeb"/>
        <w:numPr>
          <w:ilvl w:val="0"/>
          <w:numId w:val="67"/>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 tantestület tagjai, </w:t>
      </w:r>
    </w:p>
    <w:p w:rsidR="00914269" w:rsidRPr="00487976" w:rsidRDefault="00914269" w:rsidP="00914269">
      <w:pPr>
        <w:pStyle w:val="NormlWeb"/>
        <w:numPr>
          <w:ilvl w:val="0"/>
          <w:numId w:val="67"/>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az iskolatitkár</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2. az iskola tanulói, akikkel az iskola tanulói jogviszonya fennáll,</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3. időszakos felhasználók az intézmény területén szervezett tanfolyamok hallgatói,</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4. az Üzemeltetés (ld. VIII. pont) által ideiglenesen adott felhasználói engedély birtokosai,</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5. az Informatikai Rendszerben az Üzemeltetés (ld. VIII. pont) tudomásával szerviztevékenységet végző társaság dolgozói.</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Más személy az Informatikai Rendszert nem használhatja. Minden, a fenti csoportokba tartozó személy felhasználóvá válik, ha használni kívánja az Informatikai Rendszert, és ezen ráutaló magatartásával elfogadja az ISZ-t. Egyedi felhasználói nevet (tanuló esetén a szaktanár hozzájárulásával) csak olyan felhasználó kaphat, aki az igénylő adatlapon (ld. Melléklet) aláírásával külön is megerősíti, hogy az ISZ-ben foglaltakat megismerte, elfogadja, és magára nézve kötelezőnek ismeri el.</w:t>
      </w:r>
    </w:p>
    <w:p w:rsidR="00914269" w:rsidRPr="00210267" w:rsidRDefault="00914269" w:rsidP="00914269">
      <w:pPr>
        <w:spacing w:line="360" w:lineRule="auto"/>
        <w:jc w:val="both"/>
        <w:rPr>
          <w:b/>
          <w:sz w:val="26"/>
          <w:szCs w:val="26"/>
        </w:rPr>
      </w:pPr>
      <w:r w:rsidRPr="00210267">
        <w:rPr>
          <w:b/>
          <w:sz w:val="26"/>
          <w:szCs w:val="26"/>
        </w:rPr>
        <w:t>A pedagógusok számára biztosított informatikai eszközök</w:t>
      </w:r>
    </w:p>
    <w:p w:rsidR="00914269" w:rsidRPr="007B763E" w:rsidRDefault="00914269" w:rsidP="00914269">
      <w:pPr>
        <w:spacing w:line="360" w:lineRule="auto"/>
        <w:jc w:val="both"/>
      </w:pPr>
    </w:p>
    <w:p w:rsidR="00914269" w:rsidRPr="007B763E" w:rsidRDefault="00914269" w:rsidP="00914269">
      <w:pPr>
        <w:spacing w:line="360" w:lineRule="auto"/>
        <w:jc w:val="both"/>
      </w:pPr>
      <w:r w:rsidRPr="007B763E">
        <w:t>A nemzeti köznevelésről szóló törvény 63. § (1) bekezdése alapján meg kell határozni a pedagógusok részére biztosított informatikai eszközöket.</w:t>
      </w:r>
    </w:p>
    <w:p w:rsidR="00914269" w:rsidRPr="007B763E" w:rsidRDefault="00914269" w:rsidP="00914269">
      <w:pPr>
        <w:spacing w:line="360" w:lineRule="auto"/>
        <w:jc w:val="both"/>
      </w:pPr>
      <w:r w:rsidRPr="007B763E">
        <w:t>A pedagógusok részére a következő informatikai eszközök kerülnek biztosításra:</w:t>
      </w:r>
    </w:p>
    <w:p w:rsidR="00914269" w:rsidRDefault="00914269" w:rsidP="00A039CE">
      <w:pPr>
        <w:numPr>
          <w:ilvl w:val="0"/>
          <w:numId w:val="96"/>
        </w:numPr>
        <w:tabs>
          <w:tab w:val="left" w:pos="1134"/>
        </w:tabs>
        <w:spacing w:line="360" w:lineRule="auto"/>
        <w:jc w:val="both"/>
      </w:pPr>
      <w:r w:rsidRPr="007B763E">
        <w:t>számítógép</w:t>
      </w:r>
      <w:r>
        <w:t>ek a</w:t>
      </w:r>
      <w:r w:rsidRPr="007B763E">
        <w:t xml:space="preserve"> nevelői</w:t>
      </w:r>
      <w:r>
        <w:t xml:space="preserve"> szobában</w:t>
      </w:r>
      <w:r w:rsidRPr="007B763E">
        <w:t xml:space="preserve">, </w:t>
      </w:r>
      <w:r>
        <w:t xml:space="preserve">a </w:t>
      </w:r>
      <w:r w:rsidRPr="007B763E">
        <w:t>könyvtárban</w:t>
      </w:r>
      <w:r>
        <w:t xml:space="preserve"> és fejlesztő szobábanvannak </w:t>
      </w:r>
      <w:r w:rsidRPr="007B763E">
        <w:t>elhelyezvetöbb pedagógus által</w:t>
      </w:r>
      <w:r>
        <w:t>i</w:t>
      </w:r>
      <w:r w:rsidRPr="007B763E">
        <w:t xml:space="preserve"> közös használattal,</w:t>
      </w:r>
    </w:p>
    <w:p w:rsidR="00914269" w:rsidRDefault="00914269" w:rsidP="00A039CE">
      <w:pPr>
        <w:numPr>
          <w:ilvl w:val="0"/>
          <w:numId w:val="96"/>
        </w:numPr>
        <w:tabs>
          <w:tab w:val="left" w:pos="1134"/>
        </w:tabs>
        <w:spacing w:line="360" w:lineRule="auto"/>
        <w:jc w:val="both"/>
      </w:pPr>
      <w:r>
        <w:t>projektorok fix rögzítéssel tantermekben elhelyezve több pedagógus általi közös használattal,</w:t>
      </w:r>
    </w:p>
    <w:p w:rsidR="00914269" w:rsidRDefault="00914269" w:rsidP="00A039CE">
      <w:pPr>
        <w:numPr>
          <w:ilvl w:val="0"/>
          <w:numId w:val="96"/>
        </w:numPr>
        <w:tabs>
          <w:tab w:val="left" w:pos="1134"/>
        </w:tabs>
        <w:spacing w:line="360" w:lineRule="auto"/>
        <w:jc w:val="both"/>
      </w:pPr>
      <w:r>
        <w:t>laptopok egyéni használatra kiadva,</w:t>
      </w:r>
    </w:p>
    <w:p w:rsidR="00914269" w:rsidRPr="00210267" w:rsidRDefault="00914269" w:rsidP="00A039CE">
      <w:pPr>
        <w:numPr>
          <w:ilvl w:val="0"/>
          <w:numId w:val="96"/>
        </w:numPr>
        <w:tabs>
          <w:tab w:val="left" w:pos="1134"/>
        </w:tabs>
        <w:spacing w:line="360" w:lineRule="auto"/>
        <w:jc w:val="both"/>
      </w:pPr>
      <w:r>
        <w:t xml:space="preserve">hordozható projektorok és laptopok egyéni használata 1 alkalomra kiadva és </w:t>
      </w:r>
      <w:r>
        <w:lastRenderedPageBreak/>
        <w:t>kiadási füzetben dokumentálva.</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b/>
          <w:bCs/>
          <w:color w:val="auto"/>
          <w:sz w:val="24"/>
          <w:szCs w:val="24"/>
        </w:rPr>
        <w:t>III. Az Informatikai Rendszer célja</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b/>
          <w:bCs/>
          <w:color w:val="auto"/>
          <w:sz w:val="24"/>
          <w:szCs w:val="24"/>
        </w:rPr>
        <w:t>1. Általános alapelvek</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Az Informatikai Rendszert az intézmény üzemelteti. A gépek használatára az intézmény jogosít, a hozzáférést az intézmény adja ki. Az Informatikai Rendszer célja a felhasználók azon igényeinek kielégítése, amelyek az intézmény Pedagógiai Programjában és a Szervezeti és Működési Szabályzatában megfogalmazott oktatási tevékenységekkel kapcsolatosak, ezért az Informatikai Rendszer csak ezen célok elérésére használható, az intézmény szándékainak megfelelően.</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Ennek megfelelően az Informatikai Rendszer erőforrásait külön engedély nélkül tilos kereskedelmi, vagy egyéb nem intézményi célra használni. Megengedett az Informatikai Rendszer magáncélra (pl. magánjellegű levelezésre) történő felhasználása, ha ez nem jelent indokolatlanul nagy terhelést a rendszernek, ezzel az oktatási-nevelési célokat veszélyeztetve.</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b/>
          <w:bCs/>
          <w:color w:val="auto"/>
          <w:sz w:val="24"/>
          <w:szCs w:val="24"/>
        </w:rPr>
        <w:t>2. Az Informatikai Rendszer használata a tanórákon</w:t>
      </w:r>
    </w:p>
    <w:p w:rsidR="00914269"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Pr>
          <w:rFonts w:ascii="Times New Roman" w:hAnsi="Times New Roman" w:cs="Times New Roman"/>
          <w:color w:val="auto"/>
          <w:sz w:val="24"/>
          <w:szCs w:val="24"/>
        </w:rPr>
        <w:t>Intézményünkben a földszinten található az informatika terem. Az iskola minden számítógépe csatlakoztatható a szélessávú hálózatra.</w:t>
      </w:r>
    </w:p>
    <w:p w:rsidR="00914269" w:rsidRPr="00487976"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Az alapelvekben megfogal</w:t>
      </w:r>
      <w:r>
        <w:rPr>
          <w:rFonts w:ascii="Times New Roman" w:hAnsi="Times New Roman" w:cs="Times New Roman"/>
          <w:color w:val="auto"/>
          <w:sz w:val="24"/>
          <w:szCs w:val="24"/>
        </w:rPr>
        <w:t>mazottaknak megfelelően alapvető</w:t>
      </w:r>
      <w:r w:rsidRPr="00487976">
        <w:rPr>
          <w:rFonts w:ascii="Times New Roman" w:hAnsi="Times New Roman" w:cs="Times New Roman"/>
          <w:color w:val="auto"/>
          <w:sz w:val="24"/>
          <w:szCs w:val="24"/>
        </w:rPr>
        <w:t xml:space="preserve"> cél az oktatás támogatása. Ezért a felhasználóknak arra kell törekedniük, hogy az Informatikai Rendszer minden fajta használata e célra irányuljon.</w:t>
      </w:r>
    </w:p>
    <w:p w:rsidR="00914269" w:rsidRPr="00487976"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 szakmai tárgyak oktatásánál egyértelmű a felhasználás iránya, de napjainkban egyre inkább elvárt, hogy más szakterületek, tantárgyak oktatásához is felhasználjuk az informatika nyújtotta lehetőségeket. Ez megvalósulhat a tanórák keretében is, de emellett lehetőséget kell adni a tanulóknak arra, hogy délután, tanórákon kívül is alkalmazni tudják az informatikai eszközöket ismeretszerzésre vagy meglévő ismereteik elmélyítésére. Erre szolgálnak a délutáni ügyelet alatti géptermi órák.</w:t>
      </w:r>
    </w:p>
    <w:p w:rsidR="00914269" w:rsidRPr="00487976"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Mivel a tanórák alatt a tanulók is az Informatikai Rendszer felhasználóivá válnak, így nekik is kötelességük betartani a</w:t>
      </w:r>
      <w:r w:rsidR="00C70945">
        <w:rPr>
          <w:rFonts w:ascii="Times New Roman" w:hAnsi="Times New Roman" w:cs="Times New Roman"/>
          <w:color w:val="auto"/>
          <w:sz w:val="24"/>
          <w:szCs w:val="24"/>
        </w:rPr>
        <w:t xml:space="preserve">z </w:t>
      </w:r>
      <w:r w:rsidRPr="00487976">
        <w:rPr>
          <w:rFonts w:ascii="Times New Roman" w:hAnsi="Times New Roman" w:cs="Times New Roman"/>
          <w:color w:val="auto"/>
          <w:sz w:val="24"/>
          <w:szCs w:val="24"/>
        </w:rPr>
        <w:t xml:space="preserve">ISZ-t. Alapvető szempont az Informatikai Rendszer órák alatti használatánál, hogy a tanulók csak a tanár utasításait követve dolgozhatnak, mind a gépek </w:t>
      </w:r>
      <w:r w:rsidRPr="00487976">
        <w:rPr>
          <w:rFonts w:ascii="Times New Roman" w:hAnsi="Times New Roman" w:cs="Times New Roman"/>
          <w:color w:val="auto"/>
          <w:sz w:val="24"/>
          <w:szCs w:val="24"/>
        </w:rPr>
        <w:lastRenderedPageBreak/>
        <w:t>tényleges használata során, mind pedig a kiadott feladatok megoldása, vagy tananyag feldolgozása közben. A következőkben megtalálható néhány fontos szabály, amik betartása minden tanulóra nézve kötelező:</w:t>
      </w:r>
    </w:p>
    <w:p w:rsidR="00914269" w:rsidRPr="00487976" w:rsidRDefault="00914269" w:rsidP="00914269">
      <w:pPr>
        <w:pStyle w:val="NormlWeb"/>
        <w:numPr>
          <w:ilvl w:val="0"/>
          <w:numId w:val="68"/>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az informatika teremben pedagógus</w:t>
      </w:r>
      <w:r w:rsidRPr="00487976">
        <w:rPr>
          <w:rFonts w:ascii="Times New Roman" w:hAnsi="Times New Roman" w:cs="Times New Roman"/>
          <w:color w:val="auto"/>
          <w:sz w:val="24"/>
          <w:szCs w:val="24"/>
        </w:rPr>
        <w:t xml:space="preserve"> felügyelete nélkül tartózkodni tilos; </w:t>
      </w:r>
    </w:p>
    <w:p w:rsidR="00914269" w:rsidRPr="00487976" w:rsidRDefault="00914269" w:rsidP="00914269">
      <w:pPr>
        <w:pStyle w:val="NormlWeb"/>
        <w:numPr>
          <w:ilvl w:val="0"/>
          <w:numId w:val="68"/>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 gépeket bekapcsolni csak a </w:t>
      </w:r>
      <w:r>
        <w:rPr>
          <w:rFonts w:ascii="Times New Roman" w:hAnsi="Times New Roman" w:cs="Times New Roman"/>
          <w:color w:val="auto"/>
          <w:sz w:val="24"/>
          <w:szCs w:val="24"/>
        </w:rPr>
        <w:t>pedagógus</w:t>
      </w:r>
      <w:r w:rsidRPr="00487976">
        <w:rPr>
          <w:rFonts w:ascii="Times New Roman" w:hAnsi="Times New Roman" w:cs="Times New Roman"/>
          <w:color w:val="auto"/>
          <w:sz w:val="24"/>
          <w:szCs w:val="24"/>
        </w:rPr>
        <w:t xml:space="preserve"> kifejezett utasítására lehet; </w:t>
      </w:r>
    </w:p>
    <w:p w:rsidR="00914269" w:rsidRPr="00487976" w:rsidRDefault="00914269" w:rsidP="00914269">
      <w:pPr>
        <w:pStyle w:val="NormlWeb"/>
        <w:numPr>
          <w:ilvl w:val="0"/>
          <w:numId w:val="68"/>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 termekben található elektromos csatlakozásokhoz, vezetékekhez, a gép kábeleihez nyúlni, a gépek burkolatát kinyitni, eltávolítani tilos, és súlyos fegyelmi vétségnek minősül; </w:t>
      </w:r>
    </w:p>
    <w:p w:rsidR="00914269" w:rsidRPr="00487976" w:rsidRDefault="00914269" w:rsidP="00914269">
      <w:pPr>
        <w:pStyle w:val="NormlWeb"/>
        <w:numPr>
          <w:ilvl w:val="0"/>
          <w:numId w:val="68"/>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 </w:t>
      </w:r>
      <w:r>
        <w:rPr>
          <w:rFonts w:ascii="Times New Roman" w:hAnsi="Times New Roman" w:cs="Times New Roman"/>
          <w:color w:val="auto"/>
          <w:sz w:val="24"/>
          <w:szCs w:val="24"/>
        </w:rPr>
        <w:t>pedagógusok</w:t>
      </w:r>
      <w:r w:rsidRPr="00487976">
        <w:rPr>
          <w:rFonts w:ascii="Times New Roman" w:hAnsi="Times New Roman" w:cs="Times New Roman"/>
          <w:color w:val="auto"/>
          <w:sz w:val="24"/>
          <w:szCs w:val="24"/>
        </w:rPr>
        <w:t xml:space="preserve"> és más intézményi dolgozók által használt gépeket (</w:t>
      </w:r>
      <w:r>
        <w:rPr>
          <w:rFonts w:ascii="Times New Roman" w:hAnsi="Times New Roman" w:cs="Times New Roman"/>
          <w:color w:val="auto"/>
          <w:sz w:val="24"/>
          <w:szCs w:val="24"/>
        </w:rPr>
        <w:t>nevelői</w:t>
      </w:r>
      <w:r w:rsidRPr="00487976">
        <w:rPr>
          <w:rFonts w:ascii="Times New Roman" w:hAnsi="Times New Roman" w:cs="Times New Roman"/>
          <w:color w:val="auto"/>
          <w:sz w:val="24"/>
          <w:szCs w:val="24"/>
        </w:rPr>
        <w:t xml:space="preserve"> szoba, titkárság, </w:t>
      </w:r>
      <w:r>
        <w:rPr>
          <w:rFonts w:ascii="Times New Roman" w:hAnsi="Times New Roman" w:cs="Times New Roman"/>
          <w:color w:val="auto"/>
          <w:sz w:val="24"/>
          <w:szCs w:val="24"/>
        </w:rPr>
        <w:t>intézményvezetőiiroda</w:t>
      </w:r>
      <w:r w:rsidRPr="00487976">
        <w:rPr>
          <w:rFonts w:ascii="Times New Roman" w:hAnsi="Times New Roman" w:cs="Times New Roman"/>
          <w:color w:val="auto"/>
          <w:sz w:val="24"/>
          <w:szCs w:val="24"/>
        </w:rPr>
        <w:t xml:space="preserve">) tanuló nem használhatja; </w:t>
      </w:r>
    </w:p>
    <w:p w:rsidR="00914269" w:rsidRPr="00487976" w:rsidRDefault="00914269" w:rsidP="00914269">
      <w:pPr>
        <w:pStyle w:val="NormlWeb"/>
        <w:numPr>
          <w:ilvl w:val="0"/>
          <w:numId w:val="68"/>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az i</w:t>
      </w:r>
      <w:r w:rsidRPr="00487976">
        <w:rPr>
          <w:rFonts w:ascii="Times New Roman" w:hAnsi="Times New Roman" w:cs="Times New Roman"/>
          <w:color w:val="auto"/>
          <w:sz w:val="24"/>
          <w:szCs w:val="24"/>
        </w:rPr>
        <w:t>n</w:t>
      </w:r>
      <w:r>
        <w:rPr>
          <w:rFonts w:ascii="Times New Roman" w:hAnsi="Times New Roman" w:cs="Times New Roman"/>
          <w:color w:val="auto"/>
          <w:sz w:val="24"/>
          <w:szCs w:val="24"/>
        </w:rPr>
        <w:t>formatika teremben</w:t>
      </w:r>
      <w:r w:rsidRPr="00487976">
        <w:rPr>
          <w:rFonts w:ascii="Times New Roman" w:hAnsi="Times New Roman" w:cs="Times New Roman"/>
          <w:color w:val="auto"/>
          <w:sz w:val="24"/>
          <w:szCs w:val="24"/>
        </w:rPr>
        <w:t xml:space="preserve"> elhelyezett szerverekhez nyúlni szigorúan tilos, és súlyos fegyelmi vétségnek minősül; </w:t>
      </w:r>
    </w:p>
    <w:p w:rsidR="00914269" w:rsidRPr="00487976" w:rsidRDefault="00914269" w:rsidP="00914269">
      <w:pPr>
        <w:pStyle w:val="NormlWeb"/>
        <w:numPr>
          <w:ilvl w:val="0"/>
          <w:numId w:val="68"/>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w:t>
      </w:r>
      <w:r>
        <w:rPr>
          <w:rFonts w:ascii="Times New Roman" w:hAnsi="Times New Roman" w:cs="Times New Roman"/>
          <w:color w:val="auto"/>
          <w:sz w:val="24"/>
          <w:szCs w:val="24"/>
        </w:rPr>
        <w:t>z informatika terembe</w:t>
      </w:r>
      <w:r w:rsidRPr="00487976">
        <w:rPr>
          <w:rFonts w:ascii="Times New Roman" w:hAnsi="Times New Roman" w:cs="Times New Roman"/>
          <w:color w:val="auto"/>
          <w:sz w:val="24"/>
          <w:szCs w:val="24"/>
        </w:rPr>
        <w:t xml:space="preserve"> csak a munkához elengedhetetlenül szükséges felszerelés vihető be (füzet, könyv, írószer, adathordozó); </w:t>
      </w:r>
    </w:p>
    <w:p w:rsidR="00914269" w:rsidRPr="00487976" w:rsidRDefault="00914269" w:rsidP="00914269">
      <w:pPr>
        <w:pStyle w:val="NormlWeb"/>
        <w:numPr>
          <w:ilvl w:val="0"/>
          <w:numId w:val="68"/>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az informatika terembe </w:t>
      </w:r>
      <w:r w:rsidRPr="00487976">
        <w:rPr>
          <w:rFonts w:ascii="Times New Roman" w:hAnsi="Times New Roman" w:cs="Times New Roman"/>
          <w:color w:val="auto"/>
          <w:sz w:val="24"/>
          <w:szCs w:val="24"/>
        </w:rPr>
        <w:t xml:space="preserve">ételt, italt, bármilyen élelmiszert, kabátot, táskát bevinni tilos; </w:t>
      </w:r>
    </w:p>
    <w:p w:rsidR="00914269" w:rsidRPr="00487976" w:rsidRDefault="00914269" w:rsidP="00914269">
      <w:pPr>
        <w:pStyle w:val="NormlWeb"/>
        <w:numPr>
          <w:ilvl w:val="0"/>
          <w:numId w:val="68"/>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 tanóra alatti géphasználathoz csak a csoport saját felhasználói neve (pl. 1999c1) használható, kivéve, ha szaktanár kifejezetten mást mond; </w:t>
      </w:r>
    </w:p>
    <w:p w:rsidR="00914269" w:rsidRDefault="00914269" w:rsidP="00914269">
      <w:pPr>
        <w:pStyle w:val="NormlWeb"/>
        <w:numPr>
          <w:ilvl w:val="0"/>
          <w:numId w:val="68"/>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 tanórák alatt történő bármilyen rendellenes működést, sérülést, rongálást azonnal jelenteni kell a tanárnak.</w:t>
      </w:r>
    </w:p>
    <w:p w:rsidR="00914269" w:rsidRPr="00487976" w:rsidRDefault="00914269" w:rsidP="00914269">
      <w:pPr>
        <w:pStyle w:val="NormlWeb"/>
        <w:numPr>
          <w:ilvl w:val="0"/>
          <w:numId w:val="68"/>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 fenti szabályok a könyvtárban és a fejlesztő szobában elhelyezett informatikai eszközökre is vonatkoznak.</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b/>
          <w:bCs/>
          <w:color w:val="auto"/>
          <w:sz w:val="24"/>
          <w:szCs w:val="24"/>
        </w:rPr>
        <w:t>3. Az Informatikai Rendszer tanórák utáni használata</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Amennyiben a használat megkezdése előtt vagy a használat során bármilyen sérülés, rongálás, működési hiba, rendellenesség tapasztalható, a felhasználó köteles azt jelenteni az ügyeletet tartó szaktanárnak, vagy a rendszergazdának. Ha a felhasználó rendellenességet tapasztal, és azt nem jelenti a megfelelő személynek, saját maga felel érte. A szándékosan elkövetett károkozásért az intézmény szabályozásának megfelelően teljes anyagi kártérítés terheli az okozót.</w:t>
      </w:r>
    </w:p>
    <w:p w:rsidR="00914269" w:rsidRPr="00487976" w:rsidRDefault="00914269" w:rsidP="00914269">
      <w:pPr>
        <w:pStyle w:val="NormlWeb"/>
        <w:spacing w:line="360" w:lineRule="auto"/>
        <w:rPr>
          <w:rFonts w:ascii="Times New Roman" w:hAnsi="Times New Roman" w:cs="Times New Roman"/>
          <w:color w:val="auto"/>
          <w:sz w:val="24"/>
          <w:szCs w:val="24"/>
        </w:rPr>
      </w:pPr>
      <w:r>
        <w:rPr>
          <w:rFonts w:ascii="Times New Roman" w:hAnsi="Times New Roman" w:cs="Times New Roman"/>
          <w:b/>
          <w:bCs/>
          <w:color w:val="auto"/>
          <w:sz w:val="24"/>
          <w:szCs w:val="24"/>
        </w:rPr>
        <w:t>4</w:t>
      </w:r>
      <w:r w:rsidRPr="00487976">
        <w:rPr>
          <w:rFonts w:ascii="Times New Roman" w:hAnsi="Times New Roman" w:cs="Times New Roman"/>
          <w:b/>
          <w:bCs/>
          <w:color w:val="auto"/>
          <w:sz w:val="24"/>
          <w:szCs w:val="24"/>
        </w:rPr>
        <w:t>. A használat korlátozásai</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lastRenderedPageBreak/>
        <w:t xml:space="preserve">Az Informatikai Rendszer nem használható az alábbi tevékenységekre: </w:t>
      </w:r>
    </w:p>
    <w:p w:rsidR="00914269" w:rsidRPr="00487976" w:rsidRDefault="00914269" w:rsidP="00914269">
      <w:pPr>
        <w:pStyle w:val="NormlWeb"/>
        <w:numPr>
          <w:ilvl w:val="0"/>
          <w:numId w:val="69"/>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az érvényes magyar jogszabályokba ütköző cselekmények, ideértve a következőket, de nem korlátozódva ezekre: mások személyiségi jogainak megsértése; tiltott haszonszerzésre irányuló tevékenység (pl. piramis-, pilótajáték); a szerzői jogok megsértése; szoftverek szándékos és tudatos illegális használata, terjesztése; </w:t>
      </w:r>
    </w:p>
    <w:p w:rsidR="00914269" w:rsidRPr="00487976" w:rsidRDefault="00914269" w:rsidP="00914269">
      <w:pPr>
        <w:pStyle w:val="NormlWeb"/>
        <w:numPr>
          <w:ilvl w:val="0"/>
          <w:numId w:val="69"/>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az Informatikai Rendszerhez kapcsolódó más - hazai vagy nemzetközi - hálózatok szabályaiba ütköző tevékenységek, amennyiben ezek a tevékenységek ezen hálózatokat érintik; </w:t>
      </w:r>
    </w:p>
    <w:p w:rsidR="00914269" w:rsidRPr="00487976" w:rsidRDefault="00914269" w:rsidP="00914269">
      <w:pPr>
        <w:pStyle w:val="NormlWeb"/>
        <w:numPr>
          <w:ilvl w:val="0"/>
          <w:numId w:val="69"/>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haszonszerzést célzó, közvetlen üzleti célú tevékenység, reklámok terjesztése; </w:t>
      </w:r>
    </w:p>
    <w:p w:rsidR="00914269" w:rsidRPr="00487976" w:rsidRDefault="00914269" w:rsidP="00914269">
      <w:pPr>
        <w:pStyle w:val="NormlWeb"/>
        <w:numPr>
          <w:ilvl w:val="0"/>
          <w:numId w:val="69"/>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az Informatikai Rendszer, illetve erőforrásai szabályos működését megzavaró, veszélyeztető tevékenység; </w:t>
      </w:r>
    </w:p>
    <w:p w:rsidR="00914269" w:rsidRPr="00487976" w:rsidRDefault="00914269" w:rsidP="00914269">
      <w:pPr>
        <w:pStyle w:val="NormlWeb"/>
        <w:numPr>
          <w:ilvl w:val="0"/>
          <w:numId w:val="69"/>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az Informatikai Rendszert, illetve erőforrásait indokolatlanul, vagy szándékosan túlzott mértékben, pazarló módon igénybevevő tevékenység (pl. levélbombák, elektronikus játékok, SPAM); </w:t>
      </w:r>
    </w:p>
    <w:p w:rsidR="00914269" w:rsidRPr="00487976" w:rsidRDefault="00914269" w:rsidP="00914269">
      <w:pPr>
        <w:pStyle w:val="NormlWeb"/>
        <w:numPr>
          <w:ilvl w:val="0"/>
          <w:numId w:val="69"/>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az Informatikai Rendszer erőforrásaihoz, a hálózaton elérhető adatokhoz történő illetéktelen hozzáférés, azok illetéktelen használata (például mások leveleinek elolvasása hagyományosan jogszabályba ütköző tevékenység, és ez az elektronikus levelekre is vonatkozik, tehát ez a levéltitok megsértésének minősül); </w:t>
      </w:r>
    </w:p>
    <w:p w:rsidR="00914269" w:rsidRPr="00487976" w:rsidRDefault="00914269" w:rsidP="00914269">
      <w:pPr>
        <w:pStyle w:val="NormlWeb"/>
        <w:numPr>
          <w:ilvl w:val="0"/>
          <w:numId w:val="69"/>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az Informatikai Rendszer erőforrásainak, a hálózaton elérhető adatoknak illetéktelen módosítására, megrongálására, megsemmisítésére irányuló bármilyen tevékenység; </w:t>
      </w:r>
    </w:p>
    <w:p w:rsidR="00914269" w:rsidRPr="00487976" w:rsidRDefault="00914269" w:rsidP="00914269">
      <w:pPr>
        <w:pStyle w:val="NormlWeb"/>
        <w:numPr>
          <w:ilvl w:val="0"/>
          <w:numId w:val="69"/>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az Informatikai Rendszer biztonságát veszélyeztető információk, programok használata, terjesztése, tárolása; </w:t>
      </w:r>
    </w:p>
    <w:p w:rsidR="00914269" w:rsidRPr="00487976" w:rsidRDefault="00914269" w:rsidP="00914269">
      <w:pPr>
        <w:pStyle w:val="NormlWeb"/>
        <w:numPr>
          <w:ilvl w:val="0"/>
          <w:numId w:val="69"/>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vallási, etnikai, politikai, erkölcsi vagy más jellegű érzékenységet sértő, másokra nézve sértő, esetleg másokat zaklató tevékenység (pl. szélsőséges nézeteket képviselő, fajgyűlölő, vagy pornográf anyagok megtekintése, tárolása, közzététele vagy továbbítása); </w:t>
      </w:r>
    </w:p>
    <w:p w:rsidR="00914269" w:rsidRPr="00487976" w:rsidRDefault="00914269" w:rsidP="00914269">
      <w:pPr>
        <w:pStyle w:val="NormlWeb"/>
        <w:numPr>
          <w:ilvl w:val="0"/>
          <w:numId w:val="69"/>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mások munkájának indokolatlan és túlzott mértékű zavarása, vagy akadályozása (pl. kéretlen, zaklató levelek küldése); </w:t>
      </w:r>
    </w:p>
    <w:p w:rsidR="00914269" w:rsidRPr="00487976" w:rsidRDefault="00914269" w:rsidP="00914269">
      <w:pPr>
        <w:pStyle w:val="NormlWeb"/>
        <w:numPr>
          <w:ilvl w:val="0"/>
          <w:numId w:val="69"/>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 hálózati erőforrások magáncélra való túlzott mértékű használata.</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Lényeges kitérni arra, hogy a szellemi alkotásokat hagyományosan szerzői jogok védik. Erre a védelemre nevének megadásával automatikusan jogosult a szerző. A szerzői jogok </w:t>
      </w:r>
      <w:r w:rsidRPr="00487976">
        <w:rPr>
          <w:rFonts w:ascii="Times New Roman" w:hAnsi="Times New Roman" w:cs="Times New Roman"/>
          <w:color w:val="auto"/>
          <w:sz w:val="24"/>
          <w:szCs w:val="24"/>
        </w:rPr>
        <w:lastRenderedPageBreak/>
        <w:t xml:space="preserve">védelmére nemzetközi egyezmények vonatkoznak, melyek Magyarországon is érvényesek, tehát az intézmény nem nézheti el ezek megsértését. „Copyright” által védett szoftvert csak az idevonatkozó szerződéssel összhangban lehet használni. </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 nem szabadon terjeszthető programok lemásolása az intézmény gépeiről és annak máshol való használata, vagy ilyen programok engedély nélküli elhelyezése az Informatikai Rendszeren, tehát a szerzői jogok megsértése bűncselekmény!</w:t>
      </w:r>
    </w:p>
    <w:p w:rsidR="00914269" w:rsidRPr="00487976" w:rsidRDefault="00914269" w:rsidP="00914269">
      <w:pPr>
        <w:pStyle w:val="NormlWeb"/>
        <w:spacing w:line="360" w:lineRule="auto"/>
        <w:rPr>
          <w:rFonts w:ascii="Times New Roman" w:hAnsi="Times New Roman" w:cs="Times New Roman"/>
          <w:color w:val="auto"/>
          <w:sz w:val="24"/>
          <w:szCs w:val="24"/>
        </w:rPr>
      </w:pPr>
      <w:r>
        <w:rPr>
          <w:rFonts w:ascii="Times New Roman" w:hAnsi="Times New Roman" w:cs="Times New Roman"/>
          <w:b/>
          <w:bCs/>
          <w:color w:val="auto"/>
          <w:sz w:val="24"/>
          <w:szCs w:val="24"/>
        </w:rPr>
        <w:t>5</w:t>
      </w:r>
      <w:r w:rsidRPr="00487976">
        <w:rPr>
          <w:rFonts w:ascii="Times New Roman" w:hAnsi="Times New Roman" w:cs="Times New Roman"/>
          <w:b/>
          <w:bCs/>
          <w:color w:val="auto"/>
          <w:sz w:val="24"/>
          <w:szCs w:val="24"/>
        </w:rPr>
        <w:t>. Kiemelten tiltott tevékenységek</w:t>
      </w:r>
    </w:p>
    <w:p w:rsidR="00914269" w:rsidRPr="00487976" w:rsidRDefault="00914269" w:rsidP="00914269">
      <w:pPr>
        <w:pStyle w:val="NormlWeb"/>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 4</w:t>
      </w:r>
      <w:r w:rsidRPr="00487976">
        <w:rPr>
          <w:rFonts w:ascii="Times New Roman" w:hAnsi="Times New Roman" w:cs="Times New Roman"/>
          <w:color w:val="auto"/>
          <w:sz w:val="24"/>
          <w:szCs w:val="24"/>
        </w:rPr>
        <w:t xml:space="preserve">. pontban említett tevékenységek közül néhány részletezve: </w:t>
      </w:r>
    </w:p>
    <w:p w:rsidR="00914269" w:rsidRPr="00487976" w:rsidRDefault="00914269" w:rsidP="00914269">
      <w:pPr>
        <w:pStyle w:val="NormlWeb"/>
        <w:spacing w:line="360" w:lineRule="auto"/>
        <w:rPr>
          <w:rFonts w:ascii="Times New Roman" w:hAnsi="Times New Roman" w:cs="Times New Roman"/>
          <w:color w:val="auto"/>
          <w:sz w:val="24"/>
          <w:szCs w:val="24"/>
        </w:rPr>
      </w:pPr>
      <w:r>
        <w:rPr>
          <w:rFonts w:ascii="Times New Roman" w:hAnsi="Times New Roman" w:cs="Times New Roman"/>
          <w:b/>
          <w:bCs/>
          <w:color w:val="auto"/>
          <w:sz w:val="24"/>
          <w:szCs w:val="24"/>
        </w:rPr>
        <w:t>5.</w:t>
      </w:r>
      <w:r w:rsidRPr="00487976">
        <w:rPr>
          <w:rFonts w:ascii="Times New Roman" w:hAnsi="Times New Roman" w:cs="Times New Roman"/>
          <w:b/>
          <w:bCs/>
          <w:color w:val="auto"/>
          <w:sz w:val="24"/>
          <w:szCs w:val="24"/>
        </w:rPr>
        <w:t>1. Bejelentkezési kísérletek</w:t>
      </w:r>
    </w:p>
    <w:p w:rsidR="00914269"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Tilosak a bejelentkezési kísérletek olyan gépre, melyre az igénybevevőnek nincs jogosultsága. Tilos más ismert, nem saját felhasználói néven történő bejelentkezési kísérlet, vagy a „névtelen” felhasználói nevek használata kifejezett engedély nélkül. </w:t>
      </w:r>
    </w:p>
    <w:p w:rsidR="00914269" w:rsidRPr="00487976" w:rsidRDefault="00914269" w:rsidP="00914269">
      <w:pPr>
        <w:pStyle w:val="NormlWeb"/>
        <w:spacing w:line="360" w:lineRule="auto"/>
        <w:rPr>
          <w:rFonts w:ascii="Times New Roman" w:hAnsi="Times New Roman" w:cs="Times New Roman"/>
          <w:color w:val="auto"/>
          <w:sz w:val="24"/>
          <w:szCs w:val="24"/>
        </w:rPr>
      </w:pPr>
      <w:r>
        <w:rPr>
          <w:rFonts w:ascii="Times New Roman" w:hAnsi="Times New Roman" w:cs="Times New Roman"/>
          <w:b/>
          <w:bCs/>
          <w:color w:val="auto"/>
          <w:sz w:val="24"/>
          <w:szCs w:val="24"/>
        </w:rPr>
        <w:t>5.</w:t>
      </w:r>
      <w:r w:rsidRPr="00487976">
        <w:rPr>
          <w:rFonts w:ascii="Times New Roman" w:hAnsi="Times New Roman" w:cs="Times New Roman"/>
          <w:b/>
          <w:bCs/>
          <w:color w:val="auto"/>
          <w:sz w:val="24"/>
          <w:szCs w:val="24"/>
        </w:rPr>
        <w:t>2. Betörési kísérletek, biztonsági rendszabályok megsértése</w:t>
      </w:r>
    </w:p>
    <w:p w:rsidR="00914269" w:rsidRPr="00487976" w:rsidRDefault="00914269" w:rsidP="00914269">
      <w:pPr>
        <w:pStyle w:val="NormlWeb"/>
        <w:numPr>
          <w:ilvl w:val="0"/>
          <w:numId w:val="70"/>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Tilos az Informatikai Rendszer biztonsági rendszerében levő hibák, hiányosságok kihasználásával privilégiumok (előnyök) szerzése. Amennyiben a sikeres betörést a felhasználó a rendszergazda tudtára hozza, mielőtt az észlelné, és semmilyen károkozás nem történt, „felmentésben” részesül, hiszen hozzájárult az Informatikai Rendszer biztonságának növeléséhez. </w:t>
      </w:r>
    </w:p>
    <w:p w:rsidR="00914269" w:rsidRPr="00487976" w:rsidRDefault="00914269" w:rsidP="00914269">
      <w:pPr>
        <w:pStyle w:val="NormlWeb"/>
        <w:numPr>
          <w:ilvl w:val="0"/>
          <w:numId w:val="70"/>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Más felhasználói nevének használata még annak engedélyével is tilos! </w:t>
      </w:r>
    </w:p>
    <w:p w:rsidR="00914269" w:rsidRPr="00487976" w:rsidRDefault="00914269" w:rsidP="00914269">
      <w:pPr>
        <w:pStyle w:val="NormlWeb"/>
        <w:numPr>
          <w:ilvl w:val="0"/>
          <w:numId w:val="70"/>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 felhasználói név kölcsönadása (átruházása) még ideiglenesen is tilos! </w:t>
      </w:r>
    </w:p>
    <w:p w:rsidR="00914269" w:rsidRPr="00487976" w:rsidRDefault="00914269" w:rsidP="00914269">
      <w:pPr>
        <w:pStyle w:val="NormlWeb"/>
        <w:numPr>
          <w:ilvl w:val="0"/>
          <w:numId w:val="70"/>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Másvalaki jelszavának kiderítésére irányuló bármely kísérlet tilos! </w:t>
      </w:r>
    </w:p>
    <w:p w:rsidR="00914269" w:rsidRPr="00487976" w:rsidRDefault="00914269" w:rsidP="00914269">
      <w:pPr>
        <w:pStyle w:val="NormlWeb"/>
        <w:numPr>
          <w:ilvl w:val="0"/>
          <w:numId w:val="70"/>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Bármely adatállomány átvitele más adattárolóra, más gépre vagy a hálózatra az állomány tulajdonosának tudomása, vagy szándéka nélkül tilos!</w:t>
      </w:r>
    </w:p>
    <w:p w:rsidR="00914269" w:rsidRPr="00487976"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(Lehet természetesen, hogy a tulajdonosnak éppen az a szándéka, hogy bárki elolvashassa, lemásolhassa azt az állományt. Ekkor ezt az erre utaló, elfogadott jelekkel jeleznie kell. Ha valaki egy állományt olvashatóvá tesz, ezzel nem jogosít fel másokat az elolvasásra csak akkor, ha erre a külön felhívja a figyelmet!)</w:t>
      </w:r>
    </w:p>
    <w:p w:rsidR="00914269" w:rsidRPr="00487976"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lastRenderedPageBreak/>
        <w:t>Különösen elfogadhatatlan, ha a bejelentkezési/betörési kísérletek iskolán kívüli illetve külföldi gépre történnek. Ennek ugyanis következménye lehet az intézmény, mint intézmény felelősségre vonása, esetleg az intézmény, vagy a teljes Sulinet hálózat kizárása egyes rendszerekből.</w:t>
      </w:r>
    </w:p>
    <w:p w:rsidR="00914269" w:rsidRPr="00487976"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 számítógép vagy szoftvereinek másokat sértő használata számítógépes zaklatás! (A címzettet felháborító, esetleg fenyegető levelek, képek, üzenetek küldése, mások munkájának akadályozása tilos!)</w:t>
      </w:r>
    </w:p>
    <w:p w:rsidR="00914269" w:rsidRPr="00487976" w:rsidRDefault="00914269" w:rsidP="00914269">
      <w:pPr>
        <w:pStyle w:val="NormlWeb"/>
        <w:spacing w:line="360" w:lineRule="auto"/>
        <w:rPr>
          <w:rFonts w:ascii="Times New Roman" w:hAnsi="Times New Roman" w:cs="Times New Roman"/>
          <w:color w:val="auto"/>
          <w:sz w:val="24"/>
          <w:szCs w:val="24"/>
        </w:rPr>
      </w:pPr>
      <w:r>
        <w:rPr>
          <w:rFonts w:ascii="Times New Roman" w:hAnsi="Times New Roman" w:cs="Times New Roman"/>
          <w:b/>
          <w:bCs/>
          <w:color w:val="auto"/>
          <w:sz w:val="24"/>
          <w:szCs w:val="24"/>
        </w:rPr>
        <w:t>5.</w:t>
      </w:r>
      <w:r w:rsidRPr="00487976">
        <w:rPr>
          <w:rFonts w:ascii="Times New Roman" w:hAnsi="Times New Roman" w:cs="Times New Roman"/>
          <w:b/>
          <w:bCs/>
          <w:color w:val="auto"/>
          <w:sz w:val="24"/>
          <w:szCs w:val="24"/>
        </w:rPr>
        <w:t>3. Számítógépes játékok</w:t>
      </w:r>
    </w:p>
    <w:p w:rsidR="00914269"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Az intézmény nem támogatja a számítógépes játékok használatát, ezért tilos bármely játék intézményi gépek adattárolóira való másolása, telepítése, tárolása, az esetleg ott talált játékok futtatása. Ez alól a szabály alól kivételt képeznek azok a fejlesztő jellegű játékok, oktatásai anyagok, melyeket az intézmény megvásárolt, vagy használatukra engedélyt kapott, és az Üzemeltetés a munkaállomásokon vagy a hálózaton kimondottan e célra elhelyezett.</w:t>
      </w:r>
    </w:p>
    <w:p w:rsidR="00F648B3" w:rsidRPr="00487976" w:rsidRDefault="00F648B3" w:rsidP="00914269">
      <w:pPr>
        <w:pStyle w:val="NormlWeb"/>
        <w:spacing w:line="360" w:lineRule="auto"/>
        <w:rPr>
          <w:rFonts w:ascii="Times New Roman" w:hAnsi="Times New Roman" w:cs="Times New Roman"/>
          <w:color w:val="auto"/>
          <w:sz w:val="24"/>
          <w:szCs w:val="24"/>
        </w:rPr>
      </w:pPr>
    </w:p>
    <w:p w:rsidR="00914269" w:rsidRPr="00487976" w:rsidRDefault="00914269" w:rsidP="00914269">
      <w:pPr>
        <w:pStyle w:val="NormlWeb"/>
        <w:spacing w:line="360" w:lineRule="auto"/>
        <w:rPr>
          <w:rFonts w:ascii="Times New Roman" w:hAnsi="Times New Roman" w:cs="Times New Roman"/>
          <w:color w:val="auto"/>
          <w:sz w:val="24"/>
          <w:szCs w:val="24"/>
        </w:rPr>
      </w:pPr>
      <w:r>
        <w:rPr>
          <w:rFonts w:ascii="Times New Roman" w:hAnsi="Times New Roman" w:cs="Times New Roman"/>
          <w:b/>
          <w:bCs/>
          <w:color w:val="auto"/>
          <w:sz w:val="24"/>
          <w:szCs w:val="24"/>
        </w:rPr>
        <w:t>5.</w:t>
      </w:r>
      <w:r w:rsidRPr="00487976">
        <w:rPr>
          <w:rFonts w:ascii="Times New Roman" w:hAnsi="Times New Roman" w:cs="Times New Roman"/>
          <w:b/>
          <w:bCs/>
          <w:color w:val="auto"/>
          <w:sz w:val="24"/>
          <w:szCs w:val="24"/>
        </w:rPr>
        <w:t>4. Tilos továbbá</w:t>
      </w:r>
    </w:p>
    <w:p w:rsidR="00914269" w:rsidRPr="00487976" w:rsidRDefault="00914269" w:rsidP="00914269">
      <w:pPr>
        <w:pStyle w:val="NormlWeb"/>
        <w:numPr>
          <w:ilvl w:val="0"/>
          <w:numId w:val="71"/>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erőforrás használata olyan módon, hogy erről az Üzemeltetésnek nincs tudomása; </w:t>
      </w:r>
    </w:p>
    <w:p w:rsidR="00914269" w:rsidRPr="00487976" w:rsidRDefault="00914269" w:rsidP="00914269">
      <w:pPr>
        <w:pStyle w:val="NormlWeb"/>
        <w:numPr>
          <w:ilvl w:val="0"/>
          <w:numId w:val="71"/>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erőforrás pazarlása másokat akadályozó, vagy az Informatikai Rendszer biztonságos működését veszélyeztető mértékben; </w:t>
      </w:r>
    </w:p>
    <w:p w:rsidR="00914269" w:rsidRPr="00487976" w:rsidRDefault="00914269" w:rsidP="00914269">
      <w:pPr>
        <w:pStyle w:val="NormlWeb"/>
        <w:numPr>
          <w:ilvl w:val="0"/>
          <w:numId w:val="71"/>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 jogosított személyek akadályozása jogos tevékenységükben; </w:t>
      </w:r>
    </w:p>
    <w:p w:rsidR="00914269" w:rsidRPr="00487976" w:rsidRDefault="00914269" w:rsidP="00914269">
      <w:pPr>
        <w:pStyle w:val="NormlWeb"/>
        <w:numPr>
          <w:ilvl w:val="0"/>
          <w:numId w:val="71"/>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számítógépek vagy bármely, az Informatikai Rendszerhez tartozó berendezés engedély nélküli megbontása, ki- vagy bekapcsolása, beállításainak megváltoztatása; </w:t>
      </w:r>
    </w:p>
    <w:p w:rsidR="00914269" w:rsidRPr="00CE1BC7" w:rsidRDefault="00914269" w:rsidP="00914269">
      <w:pPr>
        <w:pStyle w:val="NormlWeb"/>
        <w:numPr>
          <w:ilvl w:val="0"/>
          <w:numId w:val="71"/>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bármilyen szoftver-beállítás engedély nélküli megváltoztatása.</w:t>
      </w:r>
    </w:p>
    <w:p w:rsidR="00914269" w:rsidRPr="00CE1BC7" w:rsidRDefault="00F648B3" w:rsidP="00F648B3">
      <w:pPr>
        <w:pStyle w:val="NormlWeb"/>
        <w:spacing w:line="360" w:lineRule="auto"/>
        <w:rPr>
          <w:rFonts w:ascii="Times New Roman" w:hAnsi="Times New Roman" w:cs="Times New Roman"/>
          <w:b/>
          <w:color w:val="auto"/>
          <w:sz w:val="24"/>
          <w:szCs w:val="24"/>
        </w:rPr>
      </w:pPr>
      <w:r>
        <w:rPr>
          <w:rFonts w:ascii="Times New Roman" w:hAnsi="Times New Roman" w:cs="Times New Roman"/>
          <w:b/>
          <w:bCs/>
          <w:color w:val="auto"/>
          <w:sz w:val="24"/>
          <w:szCs w:val="24"/>
        </w:rPr>
        <w:t>6.</w:t>
      </w:r>
      <w:r w:rsidR="00914269" w:rsidRPr="00CE1BC7">
        <w:rPr>
          <w:rFonts w:ascii="Times New Roman" w:hAnsi="Times New Roman" w:cs="Times New Roman"/>
          <w:b/>
          <w:bCs/>
          <w:color w:val="auto"/>
          <w:sz w:val="24"/>
          <w:szCs w:val="24"/>
        </w:rPr>
        <w:t>E-mail, elektronikus levelezés</w:t>
      </w:r>
    </w:p>
    <w:p w:rsidR="00914269"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Az iskolában a Microsoft Outlook levelező- és csoportmunkaprogramot </w:t>
      </w:r>
      <w:r>
        <w:rPr>
          <w:rFonts w:ascii="Times New Roman" w:hAnsi="Times New Roman" w:cs="Times New Roman"/>
          <w:color w:val="auto"/>
          <w:sz w:val="24"/>
          <w:szCs w:val="24"/>
        </w:rPr>
        <w:t>használja az intézményvezető, intézményvezető-helyettes és az iskolatitkár</w:t>
      </w:r>
      <w:r w:rsidRPr="00487976">
        <w:rPr>
          <w:rFonts w:ascii="Times New Roman" w:hAnsi="Times New Roman" w:cs="Times New Roman"/>
          <w:color w:val="auto"/>
          <w:sz w:val="24"/>
          <w:szCs w:val="24"/>
        </w:rPr>
        <w:t>. Az Informatikai Rendszeren kívüli számítógépekről (otthonról, Internet-kávézóból, más iskolából) az Interneten keresztül is kezelhető az intézményi postaláda</w:t>
      </w:r>
      <w:r>
        <w:rPr>
          <w:rFonts w:ascii="Times New Roman" w:hAnsi="Times New Roman" w:cs="Times New Roman"/>
          <w:color w:val="auto"/>
          <w:sz w:val="24"/>
          <w:szCs w:val="24"/>
        </w:rPr>
        <w:t>.</w:t>
      </w:r>
    </w:p>
    <w:p w:rsidR="00914269" w:rsidRPr="00487976" w:rsidRDefault="00F648B3" w:rsidP="00914269">
      <w:pPr>
        <w:pStyle w:val="NormlWeb"/>
        <w:spacing w:line="360" w:lineRule="auto"/>
        <w:rPr>
          <w:rFonts w:ascii="Times New Roman" w:hAnsi="Times New Roman" w:cs="Times New Roman"/>
          <w:color w:val="auto"/>
          <w:sz w:val="24"/>
          <w:szCs w:val="24"/>
        </w:rPr>
      </w:pPr>
      <w:r>
        <w:rPr>
          <w:rFonts w:ascii="Times New Roman" w:hAnsi="Times New Roman" w:cs="Times New Roman"/>
          <w:b/>
          <w:bCs/>
          <w:color w:val="auto"/>
          <w:sz w:val="24"/>
          <w:szCs w:val="24"/>
        </w:rPr>
        <w:lastRenderedPageBreak/>
        <w:t>7.</w:t>
      </w:r>
      <w:r w:rsidR="00914269">
        <w:rPr>
          <w:rFonts w:ascii="Times New Roman" w:hAnsi="Times New Roman" w:cs="Times New Roman"/>
          <w:b/>
          <w:bCs/>
          <w:color w:val="auto"/>
          <w:sz w:val="24"/>
          <w:szCs w:val="24"/>
        </w:rPr>
        <w:t>Honlap</w:t>
      </w:r>
    </w:p>
    <w:p w:rsidR="00914269"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w:t>
      </w:r>
      <w:r>
        <w:rPr>
          <w:rFonts w:ascii="Times New Roman" w:hAnsi="Times New Roman" w:cs="Times New Roman"/>
          <w:color w:val="auto"/>
          <w:sz w:val="24"/>
          <w:szCs w:val="24"/>
        </w:rPr>
        <w:t>z iskola közösségének tagjai általelkészített</w:t>
      </w:r>
      <w:r w:rsidRPr="00487976">
        <w:rPr>
          <w:rFonts w:ascii="Times New Roman" w:hAnsi="Times New Roman" w:cs="Times New Roman"/>
          <w:color w:val="auto"/>
          <w:sz w:val="24"/>
          <w:szCs w:val="24"/>
        </w:rPr>
        <w:t xml:space="preserve"> különböző anyagokat </w:t>
      </w:r>
      <w:r>
        <w:rPr>
          <w:rFonts w:ascii="Times New Roman" w:hAnsi="Times New Roman" w:cs="Times New Roman"/>
          <w:color w:val="auto"/>
          <w:sz w:val="24"/>
          <w:szCs w:val="24"/>
        </w:rPr>
        <w:t xml:space="preserve">csak az intézményvezetés engedélyével helyezheti el </w:t>
      </w:r>
      <w:r w:rsidRPr="00487976">
        <w:rPr>
          <w:rFonts w:ascii="Times New Roman" w:hAnsi="Times New Roman" w:cs="Times New Roman"/>
          <w:color w:val="auto"/>
          <w:sz w:val="24"/>
          <w:szCs w:val="24"/>
        </w:rPr>
        <w:t>a rendszergazda</w:t>
      </w:r>
      <w:r>
        <w:rPr>
          <w:rFonts w:ascii="Times New Roman" w:hAnsi="Times New Roman" w:cs="Times New Roman"/>
          <w:color w:val="auto"/>
          <w:sz w:val="24"/>
          <w:szCs w:val="24"/>
        </w:rPr>
        <w:t>, vagy az erre jogosult személy</w:t>
      </w:r>
      <w:r w:rsidRPr="00487976">
        <w:rPr>
          <w:rFonts w:ascii="Times New Roman" w:hAnsi="Times New Roman" w:cs="Times New Roman"/>
          <w:color w:val="auto"/>
          <w:sz w:val="24"/>
          <w:szCs w:val="24"/>
        </w:rPr>
        <w:t xml:space="preserve"> az intézmény </w:t>
      </w:r>
      <w:r>
        <w:rPr>
          <w:rFonts w:ascii="Times New Roman" w:hAnsi="Times New Roman" w:cs="Times New Roman"/>
          <w:color w:val="auto"/>
          <w:sz w:val="24"/>
          <w:szCs w:val="24"/>
        </w:rPr>
        <w:t>honlapján. Az intézmény Facebook oldalának kezelésére az intézményvezető-helyettes jogosult.</w:t>
      </w:r>
    </w:p>
    <w:p w:rsidR="00914269" w:rsidRPr="00487976" w:rsidRDefault="00F648B3" w:rsidP="00914269">
      <w:pPr>
        <w:pStyle w:val="NormlWeb"/>
        <w:spacing w:line="360" w:lineRule="auto"/>
        <w:rPr>
          <w:rFonts w:ascii="Times New Roman" w:hAnsi="Times New Roman" w:cs="Times New Roman"/>
          <w:color w:val="auto"/>
          <w:sz w:val="24"/>
          <w:szCs w:val="24"/>
        </w:rPr>
      </w:pPr>
      <w:r>
        <w:rPr>
          <w:rFonts w:ascii="Times New Roman" w:hAnsi="Times New Roman" w:cs="Times New Roman"/>
          <w:b/>
          <w:bCs/>
          <w:color w:val="auto"/>
          <w:sz w:val="24"/>
          <w:szCs w:val="24"/>
        </w:rPr>
        <w:t>8</w:t>
      </w:r>
      <w:r w:rsidR="00914269" w:rsidRPr="00487976">
        <w:rPr>
          <w:rFonts w:ascii="Times New Roman" w:hAnsi="Times New Roman" w:cs="Times New Roman"/>
          <w:b/>
          <w:bCs/>
          <w:color w:val="auto"/>
          <w:sz w:val="24"/>
          <w:szCs w:val="24"/>
        </w:rPr>
        <w:t>. Illemszabályok</w:t>
      </w:r>
    </w:p>
    <w:p w:rsidR="00914269" w:rsidRPr="00487976"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Az itt felsoroltak nem szankcionáltak, csupán etikai szabályok. De ha tudunk róluk és betartjuk őket, nem okozunk kellemetlenséget másoknak:</w:t>
      </w:r>
    </w:p>
    <w:p w:rsidR="00914269" w:rsidRPr="00487976" w:rsidRDefault="00914269" w:rsidP="00914269">
      <w:pPr>
        <w:pStyle w:val="NormlWeb"/>
        <w:numPr>
          <w:ilvl w:val="0"/>
          <w:numId w:val="72"/>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az a tény, hogy meg lehet tekinteni egy állomány tartalmát, el lehet olvasni egy dokumentumot, nem jele</w:t>
      </w:r>
      <w:r>
        <w:rPr>
          <w:rFonts w:ascii="Times New Roman" w:hAnsi="Times New Roman" w:cs="Times New Roman"/>
          <w:color w:val="auto"/>
          <w:sz w:val="24"/>
          <w:szCs w:val="24"/>
        </w:rPr>
        <w:t>nti azt, hogy meg is kell tenni,</w:t>
      </w:r>
    </w:p>
    <w:p w:rsidR="00914269" w:rsidRPr="00487976" w:rsidRDefault="00914269" w:rsidP="00914269">
      <w:pPr>
        <w:pStyle w:val="NormlWeb"/>
        <w:numPr>
          <w:ilvl w:val="0"/>
          <w:numId w:val="72"/>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 felhasználóknak takarékoskodni illik az Inform</w:t>
      </w:r>
      <w:r>
        <w:rPr>
          <w:rFonts w:ascii="Times New Roman" w:hAnsi="Times New Roman" w:cs="Times New Roman"/>
          <w:color w:val="auto"/>
          <w:sz w:val="24"/>
          <w:szCs w:val="24"/>
        </w:rPr>
        <w:t>atikai Rendszer erőforrásaival,</w:t>
      </w:r>
    </w:p>
    <w:p w:rsidR="00914269" w:rsidRPr="00487976" w:rsidRDefault="00914269" w:rsidP="00914269">
      <w:pPr>
        <w:pStyle w:val="NormlWeb"/>
        <w:numPr>
          <w:ilvl w:val="0"/>
          <w:numId w:val="72"/>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lehetőleg minél előbb törölnie kell azokat az állományokat, mel</w:t>
      </w:r>
      <w:r>
        <w:rPr>
          <w:rFonts w:ascii="Times New Roman" w:hAnsi="Times New Roman" w:cs="Times New Roman"/>
          <w:color w:val="auto"/>
          <w:sz w:val="24"/>
          <w:szCs w:val="24"/>
        </w:rPr>
        <w:t>yekre nincs szüksége,</w:t>
      </w:r>
    </w:p>
    <w:p w:rsidR="00914269" w:rsidRPr="00487976" w:rsidRDefault="00914269" w:rsidP="00914269">
      <w:pPr>
        <w:pStyle w:val="NormlWeb"/>
        <w:numPr>
          <w:ilvl w:val="0"/>
          <w:numId w:val="72"/>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lehetőleg ne futtassunk interaktívan hosszú, számolásigényes feladatokat, szélessávú multimédia-adatfolyamokat vagy ezek használatát b</w:t>
      </w:r>
      <w:r>
        <w:rPr>
          <w:rFonts w:ascii="Times New Roman" w:hAnsi="Times New Roman" w:cs="Times New Roman"/>
          <w:color w:val="auto"/>
          <w:sz w:val="24"/>
          <w:szCs w:val="24"/>
        </w:rPr>
        <w:t>eszéljük meg a rendszergazdával, vagy az informatikatanárral,</w:t>
      </w:r>
    </w:p>
    <w:p w:rsidR="00914269" w:rsidRPr="00487976" w:rsidRDefault="00914269" w:rsidP="00914269">
      <w:pPr>
        <w:pStyle w:val="NormlWeb"/>
        <w:numPr>
          <w:ilvl w:val="0"/>
          <w:numId w:val="72"/>
        </w:numPr>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nem ajánlott személyes adatok (név, lakcím, telefonszám, igazolványszám, bankkártya-szám, születési adatok, esetleg e-mail cím) megadása olyan weboldalakon, ahol nem biztosított ezek biztonságos kezelése. Sokszor előfordul, hogy a megadott adatokat más célra is felhasználják, vagy például e-mail címünkkel visszaélve a későbbiekben óriási reklámözönnel találkozunk postaládánkban.</w:t>
      </w:r>
    </w:p>
    <w:p w:rsidR="00914269"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 felhasználóknak mindent meg kell tenni az Informatikai Rendszer védelméért. </w:t>
      </w:r>
    </w:p>
    <w:p w:rsidR="00914269" w:rsidRPr="00487976" w:rsidRDefault="00F648B3" w:rsidP="00914269">
      <w:pPr>
        <w:pStyle w:val="NormlWeb"/>
        <w:spacing w:line="360" w:lineRule="auto"/>
        <w:rPr>
          <w:rFonts w:ascii="Times New Roman" w:hAnsi="Times New Roman" w:cs="Times New Roman"/>
          <w:color w:val="auto"/>
          <w:sz w:val="24"/>
          <w:szCs w:val="24"/>
        </w:rPr>
      </w:pPr>
      <w:r>
        <w:rPr>
          <w:rFonts w:ascii="Times New Roman" w:hAnsi="Times New Roman" w:cs="Times New Roman"/>
          <w:b/>
          <w:bCs/>
          <w:color w:val="auto"/>
          <w:sz w:val="24"/>
          <w:szCs w:val="24"/>
        </w:rPr>
        <w:t>9</w:t>
      </w:r>
      <w:r w:rsidR="00914269" w:rsidRPr="00487976">
        <w:rPr>
          <w:rFonts w:ascii="Times New Roman" w:hAnsi="Times New Roman" w:cs="Times New Roman"/>
          <w:b/>
          <w:bCs/>
          <w:color w:val="auto"/>
          <w:sz w:val="24"/>
          <w:szCs w:val="24"/>
        </w:rPr>
        <w:t>. Üzemeltetés</w:t>
      </w:r>
    </w:p>
    <w:p w:rsidR="00914269" w:rsidRPr="00487976"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Üzemeltetési feladatokat az intézmény rendszergazdája és az intézmény </w:t>
      </w:r>
      <w:r>
        <w:rPr>
          <w:rFonts w:ascii="Times New Roman" w:hAnsi="Times New Roman" w:cs="Times New Roman"/>
          <w:color w:val="auto"/>
          <w:sz w:val="24"/>
          <w:szCs w:val="24"/>
        </w:rPr>
        <w:t>vezetője</w:t>
      </w:r>
      <w:r w:rsidRPr="00487976">
        <w:rPr>
          <w:rFonts w:ascii="Times New Roman" w:hAnsi="Times New Roman" w:cs="Times New Roman"/>
          <w:color w:val="auto"/>
          <w:sz w:val="24"/>
          <w:szCs w:val="24"/>
        </w:rPr>
        <w:t xml:space="preserve"> által e feladatra megbízott személy végezhet.</w:t>
      </w:r>
    </w:p>
    <w:p w:rsidR="00914269" w:rsidRPr="00487976"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Annak érdekében, hogy az intézményi Informatikai Rendszer védett legyen jogosulatlan használat, illetve károkozás ellen, az Üzemeltetés fenntartja magának azt a jogot, hogy ennek érdekében bárkit az Informatikai Rendszer használatából kizárjon; megnézzen, lemásoljon, </w:t>
      </w:r>
      <w:r w:rsidRPr="00487976">
        <w:rPr>
          <w:rFonts w:ascii="Times New Roman" w:hAnsi="Times New Roman" w:cs="Times New Roman"/>
          <w:color w:val="auto"/>
          <w:sz w:val="24"/>
          <w:szCs w:val="24"/>
        </w:rPr>
        <w:lastRenderedPageBreak/>
        <w:t>megváltoztasson vagy töröljön bármely állományt, amely kapcsolatban lehet az Informatikai Rendszer ISZ-szel ellentétes használatával.</w:t>
      </w:r>
    </w:p>
    <w:p w:rsidR="00914269" w:rsidRPr="00487976"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Az ilyen módon tudomására jutott információt az Üzemeltetésnek hivatali titokként kell kezelnie. Kivételt képez, ha az ISZ megsértésének alapos gyanúja merül fel, ebben az esetben az információk a kivizsgálásra illetékes személyekkel közölhetők.</w:t>
      </w:r>
    </w:p>
    <w:p w:rsidR="00914269" w:rsidRPr="00487976"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Az Üzemeltetés fenntartja magának azt a jogot, hogy az Informatikai Rendszert bármikor ellenőrizze, leállítsa, vagy átkonfigurálja, illetve fenntart magának bármely egyéb jogot, amely szükséges lehet az intézmény számítógépes erőforrásainak megvédéséhez, és a további üzemszerű működés biztosításához.</w:t>
      </w:r>
    </w:p>
    <w:p w:rsidR="00914269" w:rsidRPr="00487976"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Az Üzemeltetés törekszik továbbá arra, hogy a hálózaton áthaladó, illetve a hálózaton elérhető információkhoz, adatokhoz illetéktelenek ne férjenek hozzá, a jelenlegi műszaki és anyagi lehetőségek azonban ennek garantálását még nem teszik lehetővé. A felhasználók ennek tudatában helyezzenek el vagy küldjenek információkat a hálózaton.</w:t>
      </w:r>
    </w:p>
    <w:p w:rsidR="00914269" w:rsidRPr="00487976"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Az Üzemeltetésnek a lehetőségekhez mérten kötelessége a felhasználók tájékoztatása az előre látható technikai problémákról (pl. az Informatikai Rendszer üzemszüneteiről, karbantartásáról, különböző szolgáltatások szüneteléséről illetve az egyéb kimaradásokról).</w:t>
      </w:r>
    </w:p>
    <w:p w:rsidR="00914269" w:rsidRPr="00487976" w:rsidRDefault="00F648B3" w:rsidP="00914269">
      <w:pPr>
        <w:pStyle w:val="NormlWeb"/>
        <w:spacing w:line="360" w:lineRule="auto"/>
        <w:rPr>
          <w:rFonts w:ascii="Times New Roman" w:hAnsi="Times New Roman" w:cs="Times New Roman"/>
          <w:color w:val="auto"/>
          <w:sz w:val="24"/>
          <w:szCs w:val="24"/>
        </w:rPr>
      </w:pPr>
      <w:r>
        <w:rPr>
          <w:rFonts w:ascii="Times New Roman" w:hAnsi="Times New Roman" w:cs="Times New Roman"/>
          <w:b/>
          <w:bCs/>
          <w:color w:val="auto"/>
          <w:sz w:val="24"/>
          <w:szCs w:val="24"/>
        </w:rPr>
        <w:t>10.</w:t>
      </w:r>
      <w:r w:rsidR="00914269" w:rsidRPr="00487976">
        <w:rPr>
          <w:rFonts w:ascii="Times New Roman" w:hAnsi="Times New Roman" w:cs="Times New Roman"/>
          <w:b/>
          <w:bCs/>
          <w:color w:val="auto"/>
          <w:sz w:val="24"/>
          <w:szCs w:val="24"/>
        </w:rPr>
        <w:t xml:space="preserve"> Az ISZ megsértői</w:t>
      </w:r>
    </w:p>
    <w:p w:rsidR="00914269" w:rsidRPr="00487976"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 xml:space="preserve">Az intézmény fenntartja magának a jogot, hogy a jelen ISZ-t megsértőkkel szemben eljárjon. Az eljárást minden esetben a rendszergazda (tanuló esetén a szaktanár javaslatára is) kezdeményezi. Döntését az </w:t>
      </w:r>
      <w:r>
        <w:rPr>
          <w:rFonts w:ascii="Times New Roman" w:hAnsi="Times New Roman" w:cs="Times New Roman"/>
          <w:color w:val="auto"/>
          <w:sz w:val="24"/>
          <w:szCs w:val="24"/>
        </w:rPr>
        <w:t>intézményvezető</w:t>
      </w:r>
      <w:r w:rsidRPr="00487976">
        <w:rPr>
          <w:rFonts w:ascii="Times New Roman" w:hAnsi="Times New Roman" w:cs="Times New Roman"/>
          <w:color w:val="auto"/>
          <w:sz w:val="24"/>
          <w:szCs w:val="24"/>
        </w:rPr>
        <w:t xml:space="preserve"> felülvizsgálhatja.</w:t>
      </w:r>
    </w:p>
    <w:p w:rsidR="00914269" w:rsidRPr="00487976"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Az ISZ megsértése esetén az intézmény megvonhatja a hálózat, illetve a gépek használatának jogát határozott időre, vagy határozatlan időre, visszavonásig.</w:t>
      </w:r>
    </w:p>
    <w:p w:rsidR="00914269" w:rsidRPr="00487976"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Ha az ISZ megsértése kismértékű, vagy nem tekinthető szándékosnak, akkor az elkövetőt figyelmeztetni és az ISZ-</w:t>
      </w:r>
      <w:r>
        <w:rPr>
          <w:rFonts w:ascii="Times New Roman" w:hAnsi="Times New Roman" w:cs="Times New Roman"/>
          <w:color w:val="auto"/>
          <w:sz w:val="24"/>
          <w:szCs w:val="24"/>
        </w:rPr>
        <w:t>ről</w:t>
      </w:r>
      <w:r w:rsidRPr="00487976">
        <w:rPr>
          <w:rFonts w:ascii="Times New Roman" w:hAnsi="Times New Roman" w:cs="Times New Roman"/>
          <w:color w:val="auto"/>
          <w:sz w:val="24"/>
          <w:szCs w:val="24"/>
        </w:rPr>
        <w:t>tájékoztatni kell. A figyelmeztetés utáni ismételt elkövetést szándékosnak kell tekinteni.</w:t>
      </w:r>
    </w:p>
    <w:p w:rsidR="00914269" w:rsidRPr="00487976" w:rsidRDefault="00914269" w:rsidP="00914269">
      <w:pPr>
        <w:pStyle w:val="NormlWeb"/>
        <w:spacing w:before="0" w:beforeAutospacing="0" w:after="0" w:afterAutospacing="0"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t>Különösen súlyos esetben, illetve szándékosság esetén az Üzemeltetés a használati jogot köteles megvonni, és az ISZ megsértője az egész Informatikai Rendszerből kitiltható. Ha szükséges, az intézmény fegyelmi eljárást, polgári jogi pert is indíthat.</w:t>
      </w:r>
    </w:p>
    <w:p w:rsidR="00914269" w:rsidRPr="00487976" w:rsidRDefault="00F648B3" w:rsidP="00914269">
      <w:pPr>
        <w:pStyle w:val="NormlWeb"/>
        <w:spacing w:line="360" w:lineRule="auto"/>
        <w:rPr>
          <w:rFonts w:ascii="Times New Roman" w:hAnsi="Times New Roman" w:cs="Times New Roman"/>
          <w:color w:val="auto"/>
          <w:sz w:val="24"/>
          <w:szCs w:val="24"/>
        </w:rPr>
      </w:pPr>
      <w:r>
        <w:rPr>
          <w:rFonts w:ascii="Times New Roman" w:hAnsi="Times New Roman" w:cs="Times New Roman"/>
          <w:b/>
          <w:bCs/>
          <w:color w:val="auto"/>
          <w:sz w:val="24"/>
          <w:szCs w:val="24"/>
        </w:rPr>
        <w:t>11</w:t>
      </w:r>
      <w:r w:rsidR="00914269" w:rsidRPr="00487976">
        <w:rPr>
          <w:rFonts w:ascii="Times New Roman" w:hAnsi="Times New Roman" w:cs="Times New Roman"/>
          <w:b/>
          <w:bCs/>
          <w:color w:val="auto"/>
          <w:sz w:val="24"/>
          <w:szCs w:val="24"/>
        </w:rPr>
        <w:t>. Záró rendelkezések</w:t>
      </w:r>
    </w:p>
    <w:p w:rsidR="00914269" w:rsidRPr="000D5277" w:rsidRDefault="00914269" w:rsidP="00914269">
      <w:pPr>
        <w:pStyle w:val="NormlWeb"/>
        <w:spacing w:line="360" w:lineRule="auto"/>
        <w:rPr>
          <w:rFonts w:ascii="Times New Roman" w:hAnsi="Times New Roman" w:cs="Times New Roman"/>
          <w:color w:val="auto"/>
          <w:sz w:val="24"/>
          <w:szCs w:val="24"/>
        </w:rPr>
      </w:pPr>
      <w:r w:rsidRPr="00487976">
        <w:rPr>
          <w:rFonts w:ascii="Times New Roman" w:hAnsi="Times New Roman" w:cs="Times New Roman"/>
          <w:color w:val="auto"/>
          <w:sz w:val="24"/>
          <w:szCs w:val="24"/>
        </w:rPr>
        <w:lastRenderedPageBreak/>
        <w:t xml:space="preserve">Ezt az ISZ-t rendszeresen (legalább évente) felül kell vizsgálni és a megváltozott helyzethez igazítani. Az ISZ-t minden esetben az </w:t>
      </w:r>
      <w:r>
        <w:rPr>
          <w:rFonts w:ascii="Times New Roman" w:hAnsi="Times New Roman" w:cs="Times New Roman"/>
          <w:color w:val="auto"/>
          <w:sz w:val="24"/>
          <w:szCs w:val="24"/>
        </w:rPr>
        <w:t>intézményvezető</w:t>
      </w:r>
      <w:r w:rsidRPr="00487976">
        <w:rPr>
          <w:rFonts w:ascii="Times New Roman" w:hAnsi="Times New Roman" w:cs="Times New Roman"/>
          <w:color w:val="auto"/>
          <w:sz w:val="24"/>
          <w:szCs w:val="24"/>
        </w:rPr>
        <w:t xml:space="preserve"> hagyja jóvá.</w:t>
      </w:r>
    </w:p>
    <w:p w:rsidR="00914269" w:rsidRPr="00487976" w:rsidRDefault="00914269" w:rsidP="00914269">
      <w:pPr>
        <w:spacing w:line="360" w:lineRule="auto"/>
      </w:pPr>
    </w:p>
    <w:p w:rsidR="00914269" w:rsidRDefault="00914269" w:rsidP="00914269">
      <w:pPr>
        <w:spacing w:line="360" w:lineRule="auto"/>
      </w:pPr>
    </w:p>
    <w:p w:rsidR="00914269" w:rsidRDefault="00914269" w:rsidP="00914269">
      <w:pPr>
        <w:spacing w:line="360" w:lineRule="auto"/>
      </w:pPr>
    </w:p>
    <w:p w:rsidR="00914269" w:rsidRDefault="00914269" w:rsidP="00914269">
      <w:pPr>
        <w:spacing w:line="360" w:lineRule="auto"/>
      </w:pPr>
    </w:p>
    <w:p w:rsidR="00914269" w:rsidRDefault="00914269" w:rsidP="00914269">
      <w:pPr>
        <w:spacing w:line="360" w:lineRule="auto"/>
      </w:pPr>
    </w:p>
    <w:p w:rsidR="00131A10" w:rsidRDefault="00131A10" w:rsidP="00914269">
      <w:pPr>
        <w:spacing w:line="360" w:lineRule="auto"/>
      </w:pPr>
    </w:p>
    <w:p w:rsidR="00131A10" w:rsidRDefault="00131A10" w:rsidP="00914269">
      <w:pPr>
        <w:spacing w:line="360" w:lineRule="auto"/>
      </w:pPr>
    </w:p>
    <w:p w:rsidR="00131A10" w:rsidRDefault="00131A10" w:rsidP="00914269">
      <w:pPr>
        <w:spacing w:line="360" w:lineRule="auto"/>
      </w:pPr>
    </w:p>
    <w:p w:rsidR="00131A10" w:rsidRDefault="00131A10" w:rsidP="00914269">
      <w:pPr>
        <w:spacing w:line="360" w:lineRule="auto"/>
      </w:pPr>
    </w:p>
    <w:p w:rsidR="00914269" w:rsidRDefault="00914269" w:rsidP="00914269">
      <w:pPr>
        <w:spacing w:line="360" w:lineRule="auto"/>
      </w:pPr>
    </w:p>
    <w:p w:rsidR="00914269" w:rsidRPr="000D5277" w:rsidRDefault="00914269" w:rsidP="00131A10">
      <w:pPr>
        <w:pStyle w:val="Cmsor1"/>
        <w:rPr>
          <w:b w:val="0"/>
          <w:caps/>
          <w:spacing w:val="-3"/>
          <w:sz w:val="28"/>
          <w:szCs w:val="28"/>
        </w:rPr>
      </w:pPr>
      <w:bookmarkStart w:id="137" w:name="_Toc491780321"/>
      <w:r w:rsidRPr="000D5277">
        <w:rPr>
          <w:b w:val="0"/>
          <w:caps/>
          <w:spacing w:val="-3"/>
          <w:sz w:val="28"/>
          <w:szCs w:val="28"/>
        </w:rPr>
        <w:t>5. sz. melléklet</w:t>
      </w:r>
      <w:bookmarkEnd w:id="137"/>
    </w:p>
    <w:p w:rsidR="00914269" w:rsidRPr="000D5277" w:rsidRDefault="00914269" w:rsidP="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b/>
          <w:caps/>
          <w:spacing w:val="-3"/>
          <w:sz w:val="26"/>
          <w:szCs w:val="26"/>
        </w:rPr>
      </w:pPr>
    </w:p>
    <w:p w:rsidR="00914269" w:rsidRPr="000D5277" w:rsidRDefault="00914269" w:rsidP="00914269">
      <w:pPr>
        <w:pStyle w:val="Cmsor2"/>
        <w:spacing w:line="360" w:lineRule="auto"/>
        <w:rPr>
          <w:rFonts w:ascii="Times New Roman" w:hAnsi="Times New Roman"/>
        </w:rPr>
      </w:pPr>
      <w:bookmarkStart w:id="138" w:name="_Toc344630522"/>
      <w:bookmarkStart w:id="139" w:name="_Toc491780322"/>
      <w:r w:rsidRPr="000D5277">
        <w:rPr>
          <w:rFonts w:ascii="Times New Roman" w:hAnsi="Times New Roman"/>
        </w:rPr>
        <w:t>A BOMBARIADÓ ESETÉN TEENDŐK RÉSZLETES SZABÁLYAI</w:t>
      </w:r>
      <w:bookmarkEnd w:id="138"/>
      <w:bookmarkEnd w:id="139"/>
    </w:p>
    <w:p w:rsidR="00914269" w:rsidRPr="00487976" w:rsidRDefault="00914269" w:rsidP="00914269">
      <w:pPr>
        <w:spacing w:line="360" w:lineRule="auto"/>
        <w:jc w:val="center"/>
        <w:rPr>
          <w:b/>
          <w:bCs/>
          <w:sz w:val="28"/>
          <w:szCs w:val="28"/>
        </w:rPr>
      </w:pPr>
    </w:p>
    <w:p w:rsidR="00914269" w:rsidRPr="00487976" w:rsidRDefault="00914269" w:rsidP="00914269">
      <w:pPr>
        <w:spacing w:after="240" w:line="360" w:lineRule="auto"/>
        <w:jc w:val="center"/>
        <w:rPr>
          <w:b/>
          <w:bCs/>
          <w:sz w:val="28"/>
          <w:szCs w:val="28"/>
        </w:rPr>
      </w:pPr>
      <w:r w:rsidRPr="00487976">
        <w:rPr>
          <w:b/>
          <w:bCs/>
          <w:sz w:val="28"/>
          <w:szCs w:val="28"/>
        </w:rPr>
        <w:t xml:space="preserve">A </w:t>
      </w:r>
      <w:r>
        <w:rPr>
          <w:b/>
          <w:bCs/>
          <w:sz w:val="28"/>
          <w:szCs w:val="28"/>
        </w:rPr>
        <w:t xml:space="preserve">Dabasi </w:t>
      </w:r>
      <w:r w:rsidRPr="00487976">
        <w:rPr>
          <w:b/>
          <w:bCs/>
          <w:sz w:val="28"/>
          <w:szCs w:val="28"/>
        </w:rPr>
        <w:t xml:space="preserve">II. Rákóczi Ferenc Általános IskolaSzervezeti és működési szabályzatának </w:t>
      </w:r>
      <w:r>
        <w:rPr>
          <w:b/>
          <w:bCs/>
          <w:sz w:val="28"/>
          <w:szCs w:val="28"/>
        </w:rPr>
        <w:t>5</w:t>
      </w:r>
      <w:r w:rsidRPr="00487976">
        <w:rPr>
          <w:b/>
          <w:bCs/>
          <w:sz w:val="28"/>
          <w:szCs w:val="28"/>
        </w:rPr>
        <w:t>. melléklete</w:t>
      </w:r>
    </w:p>
    <w:p w:rsidR="00914269" w:rsidRPr="000D5277" w:rsidRDefault="00914269" w:rsidP="00914269">
      <w:pPr>
        <w:spacing w:line="360" w:lineRule="auto"/>
        <w:jc w:val="both"/>
        <w:rPr>
          <w:b/>
        </w:rPr>
      </w:pPr>
      <w:r>
        <w:rPr>
          <w:b/>
        </w:rPr>
        <w:t>1. Eshetőségek</w:t>
      </w:r>
      <w:r w:rsidRPr="000D5277">
        <w:rPr>
          <w:b/>
        </w:rPr>
        <w:tab/>
      </w:r>
    </w:p>
    <w:p w:rsidR="00914269" w:rsidRPr="00487976" w:rsidRDefault="00914269" w:rsidP="00A039CE">
      <w:pPr>
        <w:numPr>
          <w:ilvl w:val="0"/>
          <w:numId w:val="106"/>
        </w:numPr>
        <w:spacing w:line="360" w:lineRule="auto"/>
        <w:jc w:val="both"/>
      </w:pPr>
      <w:r w:rsidRPr="00487976">
        <w:t>az intézmény telefonján érkezik a bejelentés,</w:t>
      </w:r>
    </w:p>
    <w:p w:rsidR="00914269" w:rsidRPr="00487976" w:rsidRDefault="00914269" w:rsidP="00A039CE">
      <w:pPr>
        <w:pStyle w:val="Szvegtrzs"/>
        <w:numPr>
          <w:ilvl w:val="0"/>
          <w:numId w:val="106"/>
        </w:numPr>
        <w:spacing w:line="360" w:lineRule="auto"/>
        <w:jc w:val="left"/>
        <w:rPr>
          <w:rFonts w:ascii="Times New Roman" w:hAnsi="Times New Roman"/>
          <w:b w:val="0"/>
          <w:sz w:val="24"/>
        </w:rPr>
      </w:pPr>
      <w:r w:rsidRPr="00487976">
        <w:rPr>
          <w:rFonts w:ascii="Times New Roman" w:hAnsi="Times New Roman"/>
          <w:b w:val="0"/>
          <w:sz w:val="24"/>
        </w:rPr>
        <w:t>a rendőrséghez érkezik az iskolával kapcsolatos bejelentés</w:t>
      </w:r>
    </w:p>
    <w:p w:rsidR="00914269" w:rsidRPr="00487976" w:rsidRDefault="00914269" w:rsidP="00A039CE">
      <w:pPr>
        <w:pStyle w:val="Szvegtrzs"/>
        <w:numPr>
          <w:ilvl w:val="0"/>
          <w:numId w:val="106"/>
        </w:numPr>
        <w:spacing w:line="360" w:lineRule="auto"/>
        <w:jc w:val="left"/>
        <w:rPr>
          <w:rFonts w:ascii="Times New Roman" w:hAnsi="Times New Roman"/>
          <w:b w:val="0"/>
          <w:sz w:val="24"/>
        </w:rPr>
      </w:pPr>
      <w:r w:rsidRPr="00487976">
        <w:rPr>
          <w:rFonts w:ascii="Times New Roman" w:hAnsi="Times New Roman"/>
          <w:b w:val="0"/>
          <w:sz w:val="24"/>
        </w:rPr>
        <w:t>az iskolában gyanús csomag, tárgy található,</w:t>
      </w:r>
    </w:p>
    <w:p w:rsidR="00914269" w:rsidRPr="00487976" w:rsidRDefault="00914269" w:rsidP="00A039CE">
      <w:pPr>
        <w:numPr>
          <w:ilvl w:val="0"/>
          <w:numId w:val="106"/>
        </w:numPr>
        <w:spacing w:line="360" w:lineRule="auto"/>
        <w:jc w:val="both"/>
      </w:pPr>
      <w:r w:rsidRPr="00487976">
        <w:t>postai küldeményben levélbomba érkezik</w:t>
      </w:r>
    </w:p>
    <w:p w:rsidR="00914269" w:rsidRPr="000D5277" w:rsidRDefault="00914269" w:rsidP="00A039CE">
      <w:pPr>
        <w:numPr>
          <w:ilvl w:val="0"/>
          <w:numId w:val="97"/>
        </w:numPr>
        <w:spacing w:before="120" w:line="360" w:lineRule="auto"/>
        <w:ind w:left="357" w:hanging="357"/>
        <w:jc w:val="both"/>
        <w:rPr>
          <w:b/>
        </w:rPr>
      </w:pPr>
      <w:r>
        <w:rPr>
          <w:b/>
        </w:rPr>
        <w:t>Intézkedések</w:t>
      </w:r>
      <w:r w:rsidRPr="000D5277">
        <w:rPr>
          <w:b/>
        </w:rPr>
        <w:tab/>
      </w:r>
    </w:p>
    <w:p w:rsidR="00914269" w:rsidRPr="000D5277" w:rsidRDefault="00914269" w:rsidP="00A039CE">
      <w:pPr>
        <w:numPr>
          <w:ilvl w:val="0"/>
          <w:numId w:val="107"/>
        </w:numPr>
        <w:spacing w:line="360" w:lineRule="auto"/>
        <w:jc w:val="both"/>
        <w:rPr>
          <w:i/>
        </w:rPr>
      </w:pPr>
      <w:r w:rsidRPr="000D5277">
        <w:rPr>
          <w:i/>
        </w:rPr>
        <w:t>az intézmény telefonján érkezik a bejelentés:</w:t>
      </w:r>
    </w:p>
    <w:p w:rsidR="00914269" w:rsidRPr="00487976" w:rsidRDefault="00914269" w:rsidP="00914269">
      <w:pPr>
        <w:widowControl/>
        <w:numPr>
          <w:ilvl w:val="0"/>
          <w:numId w:val="73"/>
        </w:numPr>
        <w:autoSpaceDE/>
        <w:autoSpaceDN/>
        <w:adjustRightInd/>
        <w:spacing w:line="360" w:lineRule="auto"/>
        <w:jc w:val="both"/>
      </w:pPr>
      <w:r w:rsidRPr="00487976">
        <w:t xml:space="preserve">a hívást vevő értesítse az </w:t>
      </w:r>
      <w:r>
        <w:t>intézményvezetőt</w:t>
      </w:r>
      <w:r w:rsidRPr="00487976">
        <w:t>, vagy helyettesét (tá</w:t>
      </w:r>
      <w:r>
        <w:t>vollétükben az ügyeletes tanárt</w:t>
      </w:r>
      <w:r w:rsidRPr="00487976">
        <w:t>)</w:t>
      </w:r>
    </w:p>
    <w:p w:rsidR="00914269" w:rsidRPr="00487976" w:rsidRDefault="00914269" w:rsidP="00914269">
      <w:pPr>
        <w:widowControl/>
        <w:numPr>
          <w:ilvl w:val="0"/>
          <w:numId w:val="73"/>
        </w:numPr>
        <w:autoSpaceDE/>
        <w:autoSpaceDN/>
        <w:adjustRightInd/>
        <w:spacing w:line="360" w:lineRule="auto"/>
        <w:jc w:val="both"/>
      </w:pPr>
      <w:r w:rsidRPr="00487976">
        <w:t>egy időben a 107 (112) telefonszámon a rendőrséget</w:t>
      </w:r>
    </w:p>
    <w:p w:rsidR="00914269" w:rsidRPr="00487976" w:rsidRDefault="00914269" w:rsidP="00914269">
      <w:pPr>
        <w:widowControl/>
        <w:numPr>
          <w:ilvl w:val="0"/>
          <w:numId w:val="73"/>
        </w:numPr>
        <w:autoSpaceDE/>
        <w:autoSpaceDN/>
        <w:adjustRightInd/>
        <w:spacing w:line="360" w:lineRule="auto"/>
        <w:jc w:val="both"/>
      </w:pPr>
      <w:r w:rsidRPr="00487976">
        <w:lastRenderedPageBreak/>
        <w:t>a mellékelt adatlapot töltse ki</w:t>
      </w:r>
    </w:p>
    <w:p w:rsidR="00914269" w:rsidRPr="00487976" w:rsidRDefault="00914269" w:rsidP="00914269">
      <w:pPr>
        <w:widowControl/>
        <w:numPr>
          <w:ilvl w:val="0"/>
          <w:numId w:val="73"/>
        </w:numPr>
        <w:autoSpaceDE/>
        <w:autoSpaceDN/>
        <w:adjustRightInd/>
        <w:spacing w:line="360" w:lineRule="auto"/>
        <w:jc w:val="both"/>
      </w:pPr>
      <w:r w:rsidRPr="00487976">
        <w:t>a "Tűzriadó terv"-ben foglaltak szerint ki kell üríteni az épületet,</w:t>
      </w:r>
    </w:p>
    <w:p w:rsidR="00914269" w:rsidRPr="00487976" w:rsidRDefault="00914269" w:rsidP="00914269">
      <w:pPr>
        <w:widowControl/>
        <w:numPr>
          <w:ilvl w:val="0"/>
          <w:numId w:val="73"/>
        </w:numPr>
        <w:autoSpaceDE/>
        <w:autoSpaceDN/>
        <w:adjustRightInd/>
        <w:spacing w:line="360" w:lineRule="auto"/>
        <w:jc w:val="both"/>
      </w:pPr>
      <w:r w:rsidRPr="00487976">
        <w:t>gáz-főcsapot el kell zárni,</w:t>
      </w:r>
    </w:p>
    <w:p w:rsidR="00914269" w:rsidRPr="00487976" w:rsidRDefault="00914269" w:rsidP="00914269">
      <w:pPr>
        <w:widowControl/>
        <w:numPr>
          <w:ilvl w:val="0"/>
          <w:numId w:val="73"/>
        </w:numPr>
        <w:autoSpaceDE/>
        <w:autoSpaceDN/>
        <w:adjustRightInd/>
        <w:spacing w:line="360" w:lineRule="auto"/>
        <w:jc w:val="both"/>
      </w:pPr>
      <w:r w:rsidRPr="00487976">
        <w:t>nem kell áramtalanítani,</w:t>
      </w:r>
    </w:p>
    <w:p w:rsidR="00914269" w:rsidRPr="00487976" w:rsidRDefault="00914269" w:rsidP="00914269">
      <w:pPr>
        <w:widowControl/>
        <w:numPr>
          <w:ilvl w:val="0"/>
          <w:numId w:val="73"/>
        </w:numPr>
        <w:autoSpaceDE/>
        <w:autoSpaceDN/>
        <w:adjustRightInd/>
        <w:spacing w:line="360" w:lineRule="auto"/>
        <w:jc w:val="both"/>
      </w:pPr>
      <w:r w:rsidRPr="00487976">
        <w:t>az épület körül 100 m-es körzetből az embereket el kell távolítani,</w:t>
      </w:r>
    </w:p>
    <w:p w:rsidR="00914269" w:rsidRPr="00487976" w:rsidRDefault="00914269" w:rsidP="00914269">
      <w:pPr>
        <w:widowControl/>
        <w:numPr>
          <w:ilvl w:val="0"/>
          <w:numId w:val="73"/>
        </w:numPr>
        <w:autoSpaceDE/>
        <w:autoSpaceDN/>
        <w:adjustRightInd/>
        <w:spacing w:line="360" w:lineRule="auto"/>
        <w:jc w:val="both"/>
      </w:pPr>
      <w:r w:rsidRPr="00487976">
        <w:t>az épületben senki sem maradhat</w:t>
      </w:r>
    </w:p>
    <w:p w:rsidR="00914269" w:rsidRPr="00487976" w:rsidRDefault="00914269" w:rsidP="00914269">
      <w:pPr>
        <w:widowControl/>
        <w:numPr>
          <w:ilvl w:val="0"/>
          <w:numId w:val="73"/>
        </w:numPr>
        <w:autoSpaceDE/>
        <w:autoSpaceDN/>
        <w:adjustRightInd/>
        <w:spacing w:line="360" w:lineRule="auto"/>
        <w:jc w:val="both"/>
      </w:pPr>
      <w:r w:rsidRPr="00487976">
        <w:t>a legtájékozottabb felnőtt várja a rendőrség szakembereit és segíti munkájukat</w:t>
      </w:r>
    </w:p>
    <w:p w:rsidR="00914269" w:rsidRPr="00487976" w:rsidRDefault="00914269" w:rsidP="00914269">
      <w:pPr>
        <w:spacing w:line="360" w:lineRule="auto"/>
        <w:ind w:left="2880"/>
        <w:jc w:val="both"/>
      </w:pPr>
      <w:r w:rsidRPr="00487976">
        <w:t>(a "Tűzriadó terv"- mellékletét képező épület-alaprajzot rendelkezésükre kell bocsátani)</w:t>
      </w:r>
    </w:p>
    <w:p w:rsidR="00914269" w:rsidRPr="00487976" w:rsidRDefault="00914269" w:rsidP="00914269">
      <w:pPr>
        <w:spacing w:line="360" w:lineRule="auto"/>
        <w:ind w:left="2880" w:hanging="720"/>
        <w:jc w:val="both"/>
      </w:pPr>
      <w:r w:rsidRPr="00487976">
        <w:t>-</w:t>
      </w:r>
      <w:r w:rsidRPr="00487976">
        <w:tab/>
        <w:t>a továbbiakban a rendőrség utasításának megfelelően kell eljárni.</w:t>
      </w:r>
    </w:p>
    <w:p w:rsidR="00914269" w:rsidRPr="000D5277" w:rsidRDefault="00914269" w:rsidP="00A039CE">
      <w:pPr>
        <w:numPr>
          <w:ilvl w:val="0"/>
          <w:numId w:val="107"/>
        </w:numPr>
        <w:spacing w:line="360" w:lineRule="auto"/>
        <w:jc w:val="both"/>
        <w:rPr>
          <w:i/>
        </w:rPr>
      </w:pPr>
      <w:r w:rsidRPr="000D5277">
        <w:rPr>
          <w:i/>
        </w:rPr>
        <w:t>a rendőrséghez érkezik az iskolával kapcsolatos bejelentés:</w:t>
      </w:r>
    </w:p>
    <w:p w:rsidR="00914269" w:rsidRPr="00487976" w:rsidRDefault="00914269" w:rsidP="00914269">
      <w:pPr>
        <w:widowControl/>
        <w:numPr>
          <w:ilvl w:val="0"/>
          <w:numId w:val="73"/>
        </w:numPr>
        <w:autoSpaceDE/>
        <w:autoSpaceDN/>
        <w:adjustRightInd/>
        <w:spacing w:line="360" w:lineRule="auto"/>
        <w:jc w:val="both"/>
      </w:pPr>
      <w:r w:rsidRPr="00487976">
        <w:t>a rendőrség tájékoztatásának meghallgatása után, az épületet ki kell üríteni és</w:t>
      </w:r>
    </w:p>
    <w:p w:rsidR="00914269" w:rsidRPr="00487976" w:rsidRDefault="00914269" w:rsidP="00914269">
      <w:pPr>
        <w:widowControl/>
        <w:numPr>
          <w:ilvl w:val="0"/>
          <w:numId w:val="73"/>
        </w:numPr>
        <w:autoSpaceDE/>
        <w:autoSpaceDN/>
        <w:adjustRightInd/>
        <w:spacing w:line="360" w:lineRule="auto"/>
        <w:jc w:val="both"/>
      </w:pPr>
      <w:r w:rsidRPr="00487976">
        <w:t>a rendőri szakemberek utasításait be kell tartani.</w:t>
      </w:r>
    </w:p>
    <w:p w:rsidR="00914269" w:rsidRPr="000D5277" w:rsidRDefault="00914269" w:rsidP="00A039CE">
      <w:pPr>
        <w:numPr>
          <w:ilvl w:val="0"/>
          <w:numId w:val="107"/>
        </w:numPr>
        <w:spacing w:line="360" w:lineRule="auto"/>
        <w:jc w:val="both"/>
        <w:rPr>
          <w:i/>
        </w:rPr>
      </w:pPr>
      <w:r w:rsidRPr="000D5277">
        <w:rPr>
          <w:i/>
        </w:rPr>
        <w:t>az iskolában gyanús csomag, tárgy található:</w:t>
      </w:r>
    </w:p>
    <w:p w:rsidR="00914269" w:rsidRPr="00487976" w:rsidRDefault="00914269" w:rsidP="00914269">
      <w:pPr>
        <w:widowControl/>
        <w:numPr>
          <w:ilvl w:val="0"/>
          <w:numId w:val="73"/>
        </w:numPr>
        <w:autoSpaceDE/>
        <w:autoSpaceDN/>
        <w:adjustRightInd/>
        <w:spacing w:line="360" w:lineRule="auto"/>
        <w:jc w:val="both"/>
      </w:pPr>
      <w:r w:rsidRPr="00487976">
        <w:t>a "csomag"-ot őrizni vagy körbe kell keríteni (ügyeletes tanár, vezető)</w:t>
      </w:r>
    </w:p>
    <w:p w:rsidR="00914269" w:rsidRPr="00487976" w:rsidRDefault="00914269" w:rsidP="00914269">
      <w:pPr>
        <w:widowControl/>
        <w:numPr>
          <w:ilvl w:val="0"/>
          <w:numId w:val="73"/>
        </w:numPr>
        <w:autoSpaceDE/>
        <w:autoSpaceDN/>
        <w:adjustRightInd/>
        <w:spacing w:line="360" w:lineRule="auto"/>
        <w:jc w:val="both"/>
      </w:pPr>
      <w:r w:rsidRPr="00487976">
        <w:t>a csomag környékéről az embereket el kell távolítani</w:t>
      </w:r>
    </w:p>
    <w:p w:rsidR="00914269" w:rsidRPr="00487976" w:rsidRDefault="00914269" w:rsidP="00914269">
      <w:pPr>
        <w:widowControl/>
        <w:numPr>
          <w:ilvl w:val="0"/>
          <w:numId w:val="73"/>
        </w:numPr>
        <w:autoSpaceDE/>
        <w:autoSpaceDN/>
        <w:adjustRightInd/>
        <w:spacing w:line="360" w:lineRule="auto"/>
        <w:jc w:val="both"/>
      </w:pPr>
      <w:r w:rsidRPr="00487976">
        <w:t>a rendőrség értesítésével egyidejűleg az épületet ki kell üríteni ("Tűzriadó terv" szerint)</w:t>
      </w:r>
    </w:p>
    <w:p w:rsidR="00914269" w:rsidRPr="00487976" w:rsidRDefault="00914269" w:rsidP="00914269">
      <w:pPr>
        <w:widowControl/>
        <w:numPr>
          <w:ilvl w:val="0"/>
          <w:numId w:val="73"/>
        </w:numPr>
        <w:autoSpaceDE/>
        <w:autoSpaceDN/>
        <w:adjustRightInd/>
        <w:spacing w:line="360" w:lineRule="auto"/>
        <w:jc w:val="both"/>
      </w:pPr>
      <w:r w:rsidRPr="00487976">
        <w:t>a csomaghoz senki nem nyúlhat</w:t>
      </w:r>
    </w:p>
    <w:p w:rsidR="00914269" w:rsidRPr="00487976" w:rsidRDefault="00914269" w:rsidP="00914269">
      <w:pPr>
        <w:widowControl/>
        <w:numPr>
          <w:ilvl w:val="0"/>
          <w:numId w:val="73"/>
        </w:numPr>
        <w:autoSpaceDE/>
        <w:autoSpaceDN/>
        <w:adjustRightInd/>
        <w:spacing w:line="360" w:lineRule="auto"/>
        <w:jc w:val="both"/>
      </w:pPr>
      <w:r w:rsidRPr="00487976">
        <w:t>rendőri intézkedésnek megfelelően kell cselekedni.</w:t>
      </w:r>
    </w:p>
    <w:p w:rsidR="00914269" w:rsidRPr="000D5277" w:rsidRDefault="00914269" w:rsidP="00A039CE">
      <w:pPr>
        <w:numPr>
          <w:ilvl w:val="0"/>
          <w:numId w:val="107"/>
        </w:numPr>
        <w:spacing w:line="360" w:lineRule="auto"/>
        <w:jc w:val="both"/>
        <w:rPr>
          <w:i/>
        </w:rPr>
      </w:pPr>
      <w:r w:rsidRPr="000D5277">
        <w:rPr>
          <w:i/>
        </w:rPr>
        <w:t>postai küldeményben levélbomba érkezik:</w:t>
      </w:r>
    </w:p>
    <w:p w:rsidR="00914269" w:rsidRPr="00487976" w:rsidRDefault="00914269" w:rsidP="00914269">
      <w:pPr>
        <w:spacing w:line="360" w:lineRule="auto"/>
        <w:ind w:left="2160" w:firstLine="720"/>
        <w:jc w:val="both"/>
      </w:pPr>
      <w:r w:rsidRPr="00487976">
        <w:t>Ismérvek:</w:t>
      </w:r>
      <w:r w:rsidRPr="00487976">
        <w:tab/>
        <w:t>-</w:t>
      </w:r>
      <w:r w:rsidRPr="00487976">
        <w:tab/>
        <w:t>vastagabb a normál levélnél,</w:t>
      </w:r>
    </w:p>
    <w:p w:rsidR="00914269" w:rsidRPr="00487976" w:rsidRDefault="00914269" w:rsidP="00914269">
      <w:pPr>
        <w:widowControl/>
        <w:numPr>
          <w:ilvl w:val="0"/>
          <w:numId w:val="74"/>
        </w:numPr>
        <w:autoSpaceDE/>
        <w:autoSpaceDN/>
        <w:adjustRightInd/>
        <w:spacing w:line="360" w:lineRule="auto"/>
        <w:jc w:val="both"/>
      </w:pPr>
      <w:r w:rsidRPr="00487976">
        <w:t>nincs feltüntetve a feladó</w:t>
      </w:r>
    </w:p>
    <w:p w:rsidR="00914269" w:rsidRPr="00487976" w:rsidRDefault="00914269" w:rsidP="00914269">
      <w:pPr>
        <w:widowControl/>
        <w:numPr>
          <w:ilvl w:val="0"/>
          <w:numId w:val="74"/>
        </w:numPr>
        <w:autoSpaceDE/>
        <w:autoSpaceDN/>
        <w:adjustRightInd/>
        <w:spacing w:line="360" w:lineRule="auto"/>
        <w:jc w:val="both"/>
      </w:pPr>
      <w:r w:rsidRPr="00487976">
        <w:t>nem létező személy a feladó</w:t>
      </w:r>
    </w:p>
    <w:p w:rsidR="00914269" w:rsidRPr="00487976" w:rsidRDefault="00914269" w:rsidP="00914269">
      <w:pPr>
        <w:widowControl/>
        <w:numPr>
          <w:ilvl w:val="0"/>
          <w:numId w:val="74"/>
        </w:numPr>
        <w:autoSpaceDE/>
        <w:autoSpaceDN/>
        <w:adjustRightInd/>
        <w:spacing w:line="360" w:lineRule="auto"/>
        <w:jc w:val="both"/>
      </w:pPr>
      <w:r w:rsidRPr="00487976">
        <w:t>postai bélyegző nincs vagy olvashatatlan,</w:t>
      </w:r>
    </w:p>
    <w:p w:rsidR="00914269" w:rsidRPr="00487976" w:rsidRDefault="00914269" w:rsidP="00914269">
      <w:pPr>
        <w:widowControl/>
        <w:numPr>
          <w:ilvl w:val="0"/>
          <w:numId w:val="74"/>
        </w:numPr>
        <w:autoSpaceDE/>
        <w:autoSpaceDN/>
        <w:adjustRightInd/>
        <w:spacing w:line="360" w:lineRule="auto"/>
        <w:jc w:val="both"/>
      </w:pPr>
      <w:r w:rsidRPr="00487976">
        <w:lastRenderedPageBreak/>
        <w:t>tapintáskor keményebb tárgyat, anyagot (vezetéket) is érezni,</w:t>
      </w:r>
    </w:p>
    <w:p w:rsidR="00914269" w:rsidRPr="00487976" w:rsidRDefault="00914269" w:rsidP="00914269">
      <w:pPr>
        <w:widowControl/>
        <w:numPr>
          <w:ilvl w:val="0"/>
          <w:numId w:val="74"/>
        </w:numPr>
        <w:autoSpaceDE/>
        <w:autoSpaceDN/>
        <w:adjustRightInd/>
        <w:spacing w:line="360" w:lineRule="auto"/>
        <w:jc w:val="both"/>
      </w:pPr>
      <w:r w:rsidRPr="00487976">
        <w:t>postai név valós, de a közvetlen címzett ismeretlen.</w:t>
      </w:r>
    </w:p>
    <w:p w:rsidR="00914269" w:rsidRPr="00487976" w:rsidRDefault="00914269" w:rsidP="00914269">
      <w:pPr>
        <w:spacing w:line="360" w:lineRule="auto"/>
        <w:ind w:left="2160" w:firstLine="720"/>
        <w:jc w:val="both"/>
      </w:pPr>
      <w:r w:rsidRPr="00487976">
        <w:t>Teendők:</w:t>
      </w:r>
      <w:r w:rsidRPr="00487976">
        <w:tab/>
        <w:t>-</w:t>
      </w:r>
      <w:r w:rsidRPr="00487976">
        <w:tab/>
        <w:t>felbontani TILOS!</w:t>
      </w:r>
    </w:p>
    <w:p w:rsidR="00914269" w:rsidRPr="00487976" w:rsidRDefault="00914269" w:rsidP="00914269">
      <w:pPr>
        <w:widowControl/>
        <w:numPr>
          <w:ilvl w:val="0"/>
          <w:numId w:val="74"/>
        </w:numPr>
        <w:autoSpaceDE/>
        <w:autoSpaceDN/>
        <w:adjustRightInd/>
        <w:spacing w:line="360" w:lineRule="auto"/>
        <w:jc w:val="both"/>
      </w:pPr>
      <w:r w:rsidRPr="00487976">
        <w:t>biztonságos helyen (páncélszekrényben vagy üres helyiségben) kell tartani és a rendőrséget értesíteni.</w:t>
      </w:r>
    </w:p>
    <w:p w:rsidR="00914269" w:rsidRPr="00487976" w:rsidRDefault="00914269" w:rsidP="00914269">
      <w:pPr>
        <w:spacing w:line="360" w:lineRule="auto"/>
        <w:jc w:val="center"/>
      </w:pPr>
    </w:p>
    <w:p w:rsidR="00914269" w:rsidRPr="00487976" w:rsidRDefault="00914269" w:rsidP="00914269">
      <w:pPr>
        <w:spacing w:line="360" w:lineRule="auto"/>
        <w:rPr>
          <w:b/>
        </w:rPr>
      </w:pPr>
      <w:r w:rsidRPr="00487976">
        <w:rPr>
          <w:b/>
        </w:rPr>
        <w:t>Bombariadónál a riasztást úgy kelt elrendelni, mintha tűzriadó lenne!!!</w:t>
      </w:r>
    </w:p>
    <w:p w:rsidR="00914269" w:rsidRPr="00487976" w:rsidRDefault="00914269" w:rsidP="00914269">
      <w:pPr>
        <w:spacing w:line="360" w:lineRule="auto"/>
        <w:jc w:val="both"/>
      </w:pPr>
    </w:p>
    <w:p w:rsidR="00914269" w:rsidRPr="00487976" w:rsidRDefault="00914269" w:rsidP="00914269">
      <w:pPr>
        <w:spacing w:line="360" w:lineRule="auto"/>
        <w:jc w:val="both"/>
      </w:pPr>
      <w:r w:rsidRPr="000D5277">
        <w:rPr>
          <w:b/>
        </w:rPr>
        <w:t>Melléklet:</w:t>
      </w:r>
      <w:r w:rsidRPr="00487976">
        <w:t xml:space="preserve"> "Adatrögzítés" nyomtatvány.</w:t>
      </w:r>
    </w:p>
    <w:p w:rsidR="00914269" w:rsidRPr="00487976" w:rsidRDefault="00914269" w:rsidP="00914269">
      <w:pPr>
        <w:spacing w:line="360" w:lineRule="auto"/>
        <w:jc w:val="both"/>
      </w:pPr>
      <w:r w:rsidRPr="000D5277">
        <w:rPr>
          <w:b/>
        </w:rPr>
        <w:t>Adatrögzítés</w:t>
      </w:r>
    </w:p>
    <w:p w:rsidR="00914269" w:rsidRPr="00487976" w:rsidRDefault="00914269" w:rsidP="00A039CE">
      <w:pPr>
        <w:pStyle w:val="Szvegtrzs3"/>
        <w:numPr>
          <w:ilvl w:val="0"/>
          <w:numId w:val="107"/>
        </w:numPr>
        <w:spacing w:line="360" w:lineRule="auto"/>
        <w:rPr>
          <w:sz w:val="24"/>
          <w:szCs w:val="24"/>
        </w:rPr>
      </w:pPr>
      <w:r w:rsidRPr="00487976">
        <w:rPr>
          <w:sz w:val="24"/>
          <w:szCs w:val="24"/>
        </w:rPr>
        <w:t>A robbantással (vagy egyéb módon) telefonon érkezett fenyegetésekre a telefonhívás po</w:t>
      </w:r>
      <w:r>
        <w:rPr>
          <w:sz w:val="24"/>
          <w:szCs w:val="24"/>
        </w:rPr>
        <w:t>ntos ideje</w:t>
      </w:r>
    </w:p>
    <w:p w:rsidR="00914269" w:rsidRPr="00487976" w:rsidRDefault="00914269" w:rsidP="00A039CE">
      <w:pPr>
        <w:numPr>
          <w:ilvl w:val="0"/>
          <w:numId w:val="107"/>
        </w:numPr>
        <w:spacing w:line="360" w:lineRule="auto"/>
        <w:jc w:val="both"/>
      </w:pPr>
      <w:r>
        <w:t>A hívó pontos szavai</w:t>
      </w:r>
    </w:p>
    <w:p w:rsidR="00914269" w:rsidRPr="006A478C" w:rsidRDefault="00914269" w:rsidP="00914269">
      <w:pPr>
        <w:pStyle w:val="Szvegtrzs"/>
        <w:spacing w:line="360" w:lineRule="auto"/>
        <w:jc w:val="both"/>
        <w:rPr>
          <w:rFonts w:ascii="Times New Roman" w:hAnsi="Times New Roman"/>
          <w:b w:val="0"/>
          <w:sz w:val="24"/>
        </w:rPr>
      </w:pPr>
      <w:r w:rsidRPr="00487976">
        <w:rPr>
          <w:rFonts w:ascii="Times New Roman" w:hAnsi="Times New Roman"/>
          <w:b w:val="0"/>
          <w:sz w:val="24"/>
        </w:rPr>
        <w:t>(A hívott fél - aki a telefont felvette - nyugodt hangon próbálja hosszabb beszélgetésre késztetni a fenyegetőt, és igyekezzék választ kapni az alábbi kérdésekre: )</w:t>
      </w:r>
    </w:p>
    <w:p w:rsidR="00914269" w:rsidRPr="00487976" w:rsidRDefault="00914269" w:rsidP="00914269">
      <w:pPr>
        <w:widowControl/>
        <w:numPr>
          <w:ilvl w:val="0"/>
          <w:numId w:val="75"/>
        </w:numPr>
        <w:autoSpaceDE/>
        <w:autoSpaceDN/>
        <w:adjustRightInd/>
        <w:spacing w:line="360" w:lineRule="auto"/>
        <w:jc w:val="both"/>
      </w:pPr>
      <w:r w:rsidRPr="00487976">
        <w:t>Mikorra várható a bomba robbanása?</w:t>
      </w:r>
    </w:p>
    <w:p w:rsidR="00914269" w:rsidRPr="00487976" w:rsidRDefault="00914269" w:rsidP="00914269">
      <w:pPr>
        <w:widowControl/>
        <w:numPr>
          <w:ilvl w:val="0"/>
          <w:numId w:val="75"/>
        </w:numPr>
        <w:autoSpaceDE/>
        <w:autoSpaceDN/>
        <w:adjustRightInd/>
        <w:spacing w:line="360" w:lineRule="auto"/>
        <w:jc w:val="both"/>
      </w:pPr>
      <w:r w:rsidRPr="00487976">
        <w:t>Hol van a bomba elhelyezve?</w:t>
      </w:r>
    </w:p>
    <w:p w:rsidR="00914269" w:rsidRPr="00487976" w:rsidRDefault="00914269" w:rsidP="00914269">
      <w:pPr>
        <w:widowControl/>
        <w:numPr>
          <w:ilvl w:val="0"/>
          <w:numId w:val="75"/>
        </w:numPr>
        <w:autoSpaceDE/>
        <w:autoSpaceDN/>
        <w:adjustRightInd/>
        <w:spacing w:line="360" w:lineRule="auto"/>
        <w:jc w:val="both"/>
      </w:pPr>
      <w:r w:rsidRPr="00487976">
        <w:t>Hogy néz ki a bomba?</w:t>
      </w:r>
    </w:p>
    <w:p w:rsidR="00914269" w:rsidRPr="00487976" w:rsidRDefault="00914269" w:rsidP="00914269">
      <w:pPr>
        <w:widowControl/>
        <w:numPr>
          <w:ilvl w:val="0"/>
          <w:numId w:val="75"/>
        </w:numPr>
        <w:autoSpaceDE/>
        <w:autoSpaceDN/>
        <w:adjustRightInd/>
        <w:spacing w:line="360" w:lineRule="auto"/>
        <w:jc w:val="both"/>
      </w:pPr>
      <w:r w:rsidRPr="00487976">
        <w:t>Milyen fajta a bomba?</w:t>
      </w:r>
    </w:p>
    <w:p w:rsidR="00914269" w:rsidRPr="00487976" w:rsidRDefault="00914269" w:rsidP="00914269">
      <w:pPr>
        <w:widowControl/>
        <w:numPr>
          <w:ilvl w:val="0"/>
          <w:numId w:val="75"/>
        </w:numPr>
        <w:autoSpaceDE/>
        <w:autoSpaceDN/>
        <w:adjustRightInd/>
        <w:spacing w:line="360" w:lineRule="auto"/>
        <w:jc w:val="both"/>
      </w:pPr>
      <w:r w:rsidRPr="00487976">
        <w:t>Mitől fog robbanni a bomba?</w:t>
      </w:r>
    </w:p>
    <w:p w:rsidR="00914269" w:rsidRPr="00487976" w:rsidRDefault="00914269" w:rsidP="00914269">
      <w:pPr>
        <w:widowControl/>
        <w:numPr>
          <w:ilvl w:val="0"/>
          <w:numId w:val="75"/>
        </w:numPr>
        <w:autoSpaceDE/>
        <w:autoSpaceDN/>
        <w:adjustRightInd/>
        <w:spacing w:line="360" w:lineRule="auto"/>
        <w:jc w:val="both"/>
      </w:pPr>
      <w:r w:rsidRPr="00487976">
        <w:t>Ön helyezte el?</w:t>
      </w:r>
    </w:p>
    <w:p w:rsidR="00914269" w:rsidRPr="00487976" w:rsidRDefault="00914269" w:rsidP="00914269">
      <w:pPr>
        <w:widowControl/>
        <w:numPr>
          <w:ilvl w:val="0"/>
          <w:numId w:val="75"/>
        </w:numPr>
        <w:autoSpaceDE/>
        <w:autoSpaceDN/>
        <w:adjustRightInd/>
        <w:spacing w:line="360" w:lineRule="auto"/>
        <w:jc w:val="both"/>
      </w:pPr>
      <w:r w:rsidRPr="00487976">
        <w:t>Miért akar robbantani?</w:t>
      </w:r>
    </w:p>
    <w:p w:rsidR="00914269" w:rsidRPr="00487976" w:rsidRDefault="00914269" w:rsidP="00914269">
      <w:pPr>
        <w:widowControl/>
        <w:numPr>
          <w:ilvl w:val="0"/>
          <w:numId w:val="75"/>
        </w:numPr>
        <w:autoSpaceDE/>
        <w:autoSpaceDN/>
        <w:adjustRightInd/>
        <w:spacing w:line="360" w:lineRule="auto"/>
        <w:jc w:val="both"/>
      </w:pPr>
      <w:r w:rsidRPr="00487976">
        <w:t>Honnan telefonál ön?</w:t>
      </w:r>
    </w:p>
    <w:p w:rsidR="00914269" w:rsidRPr="00487976" w:rsidRDefault="00914269" w:rsidP="00914269">
      <w:pPr>
        <w:widowControl/>
        <w:numPr>
          <w:ilvl w:val="0"/>
          <w:numId w:val="75"/>
        </w:numPr>
        <w:autoSpaceDE/>
        <w:autoSpaceDN/>
        <w:adjustRightInd/>
        <w:spacing w:line="360" w:lineRule="auto"/>
        <w:jc w:val="both"/>
      </w:pPr>
      <w:r w:rsidRPr="00487976">
        <w:t>Megmondaná a címét?</w:t>
      </w:r>
    </w:p>
    <w:p w:rsidR="00914269" w:rsidRPr="00487976" w:rsidRDefault="00914269" w:rsidP="00914269">
      <w:pPr>
        <w:widowControl/>
        <w:numPr>
          <w:ilvl w:val="0"/>
          <w:numId w:val="75"/>
        </w:numPr>
        <w:autoSpaceDE/>
        <w:autoSpaceDN/>
        <w:adjustRightInd/>
        <w:spacing w:line="360" w:lineRule="auto"/>
        <w:jc w:val="both"/>
      </w:pPr>
      <w:r w:rsidRPr="00487976">
        <w:t>Megmondaná a nevét?</w:t>
      </w:r>
    </w:p>
    <w:p w:rsidR="00914269" w:rsidRPr="00487976" w:rsidRDefault="00914269" w:rsidP="00914269">
      <w:pPr>
        <w:spacing w:line="360" w:lineRule="auto"/>
        <w:jc w:val="both"/>
      </w:pPr>
      <w:r w:rsidRPr="00487976">
        <w:t>A hang jellemzői: nyugodt, elváltoztatott, őszinte, pösze, gyors, kuncog, mély, sírós, akadozó, normál, orrhang, dühös, töredezett, dadog, lassú, vékony, izgatott, ideges, akcentus, hangos</w:t>
      </w:r>
    </w:p>
    <w:p w:rsidR="00914269" w:rsidRPr="00487976" w:rsidRDefault="00914269" w:rsidP="00914269">
      <w:pPr>
        <w:spacing w:line="360" w:lineRule="auto"/>
        <w:jc w:val="both"/>
      </w:pPr>
      <w:r w:rsidRPr="00487976">
        <w:t>Ha a hang ismerős, kire emlékezteti Önt?</w:t>
      </w:r>
    </w:p>
    <w:p w:rsidR="00914269" w:rsidRPr="00487976" w:rsidRDefault="00914269" w:rsidP="00914269">
      <w:pPr>
        <w:spacing w:line="360" w:lineRule="auto"/>
        <w:jc w:val="both"/>
      </w:pPr>
      <w:r w:rsidRPr="00487976">
        <w:t>A hívó fél beszélgetési háttérben milyen zajokat érzékel?</w:t>
      </w:r>
    </w:p>
    <w:p w:rsidR="00914269" w:rsidRPr="00487976" w:rsidRDefault="00914269" w:rsidP="00914269">
      <w:pPr>
        <w:spacing w:line="360" w:lineRule="auto"/>
        <w:jc w:val="both"/>
      </w:pPr>
      <w:r>
        <w:lastRenderedPageBreak/>
        <w:t>Megjegyzések</w:t>
      </w:r>
    </w:p>
    <w:p w:rsidR="00914269" w:rsidRPr="00487976" w:rsidRDefault="00914269" w:rsidP="00914269">
      <w:pPr>
        <w:spacing w:line="360" w:lineRule="auto"/>
        <w:jc w:val="both"/>
      </w:pPr>
      <w:r>
        <w:t>A fenyegetést vette</w:t>
      </w:r>
    </w:p>
    <w:p w:rsidR="00914269" w:rsidRPr="00487976" w:rsidRDefault="00914269" w:rsidP="00914269">
      <w:pPr>
        <w:spacing w:line="360" w:lineRule="auto"/>
        <w:jc w:val="both"/>
      </w:pPr>
      <w:r w:rsidRPr="00487976">
        <w:t>Telefonszám</w:t>
      </w:r>
      <w:r>
        <w:t>, amelyre a fenyegetés érkezett</w:t>
      </w:r>
    </w:p>
    <w:p w:rsidR="00914269" w:rsidRPr="00487976" w:rsidRDefault="00914269" w:rsidP="00914269">
      <w:pPr>
        <w:spacing w:line="360" w:lineRule="auto"/>
        <w:jc w:val="both"/>
      </w:pPr>
    </w:p>
    <w:p w:rsidR="00914269" w:rsidRPr="00487976" w:rsidRDefault="00914269" w:rsidP="00914269">
      <w:pPr>
        <w:spacing w:line="360" w:lineRule="auto"/>
        <w:jc w:val="both"/>
      </w:pPr>
      <w:r w:rsidRPr="00487976">
        <w:t>A rendőrség értesítését két telefonszámon tegye meg: 107 (112), vagy a helyi rendőrkapitányság ügyeletén.</w:t>
      </w:r>
    </w:p>
    <w:p w:rsidR="00914269" w:rsidRPr="00487976" w:rsidRDefault="00914269" w:rsidP="00914269">
      <w:pPr>
        <w:spacing w:line="360" w:lineRule="auto"/>
        <w:jc w:val="both"/>
      </w:pPr>
      <w:r w:rsidRPr="00487976">
        <w:t>A rendőrség kéri, hogy ezen lap egy példányát állandóan tartsák a telefon mellett, fenyegetés esetén kitöltve bocsássák rendelkezésükre.</w:t>
      </w:r>
    </w:p>
    <w:p w:rsidR="00914269" w:rsidRPr="00487976" w:rsidRDefault="00914269" w:rsidP="00914269">
      <w:pPr>
        <w:spacing w:line="360" w:lineRule="auto"/>
      </w:pPr>
    </w:p>
    <w:p w:rsidR="0041637C" w:rsidRDefault="0041637C"/>
    <w:sectPr w:rsidR="0041637C" w:rsidSect="00A03623">
      <w:footerReference w:type="default" r:id="rId10"/>
      <w:pgSz w:w="11905" w:h="16837" w:code="9"/>
      <w:pgMar w:top="1418" w:right="1418" w:bottom="1418" w:left="1418" w:header="1418" w:footer="1418" w:gutter="0"/>
      <w:pgNumType w:start="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A8C" w:rsidRDefault="000D3A8C">
      <w:r>
        <w:separator/>
      </w:r>
    </w:p>
  </w:endnote>
  <w:endnote w:type="continuationSeparator" w:id="1">
    <w:p w:rsidR="000D3A8C" w:rsidRDefault="000D3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Garamond">
    <w:panose1 w:val="02020404030301010803"/>
    <w:charset w:val="EE"/>
    <w:family w:val="roman"/>
    <w:pitch w:val="variable"/>
    <w:sig w:usb0="00000287" w:usb1="00000000" w:usb2="00000000" w:usb3="00000000" w:csb0="0000009F" w:csb1="00000000"/>
  </w:font>
  <w:font w:name="Marking Pen">
    <w:altName w:val="Times New Roman"/>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0317"/>
      <w:docPartObj>
        <w:docPartGallery w:val="Page Numbers (Bottom of Page)"/>
        <w:docPartUnique/>
      </w:docPartObj>
    </w:sdtPr>
    <w:sdtContent>
      <w:p w:rsidR="00994296" w:rsidRDefault="00CF0ABE">
        <w:pPr>
          <w:pStyle w:val="llb"/>
          <w:jc w:val="center"/>
        </w:pPr>
        <w:r>
          <w:fldChar w:fldCharType="begin"/>
        </w:r>
        <w:r w:rsidR="00994296">
          <w:instrText xml:space="preserve"> PAGE   \* MERGEFORMAT </w:instrText>
        </w:r>
        <w:r>
          <w:fldChar w:fldCharType="separate"/>
        </w:r>
        <w:r w:rsidR="0010468B">
          <w:rPr>
            <w:noProof/>
          </w:rPr>
          <w:t>2</w:t>
        </w:r>
        <w:r>
          <w:rPr>
            <w:noProof/>
          </w:rPr>
          <w:fldChar w:fldCharType="end"/>
        </w:r>
      </w:p>
    </w:sdtContent>
  </w:sdt>
  <w:p w:rsidR="00994296" w:rsidRPr="00FD4DA6" w:rsidRDefault="00994296" w:rsidP="009A3F26">
    <w:pPr>
      <w:pStyle w:val="llb"/>
      <w:tabs>
        <w:tab w:val="clear" w:pos="4536"/>
        <w:tab w:val="clear" w:pos="9072"/>
        <w:tab w:val="right" w:pos="9069"/>
      </w:tabs>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A8C" w:rsidRDefault="000D3A8C">
      <w:r>
        <w:separator/>
      </w:r>
    </w:p>
  </w:footnote>
  <w:footnote w:type="continuationSeparator" w:id="1">
    <w:p w:rsidR="000D3A8C" w:rsidRDefault="000D3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33F"/>
    <w:multiLevelType w:val="multilevel"/>
    <w:tmpl w:val="1326E83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7B0A99"/>
    <w:multiLevelType w:val="hybridMultilevel"/>
    <w:tmpl w:val="702A5C8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
    <w:nsid w:val="00D76204"/>
    <w:multiLevelType w:val="hybridMultilevel"/>
    <w:tmpl w:val="E30A70CE"/>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
    <w:nsid w:val="01484E12"/>
    <w:multiLevelType w:val="hybridMultilevel"/>
    <w:tmpl w:val="C02844B2"/>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nsid w:val="01960C73"/>
    <w:multiLevelType w:val="hybridMultilevel"/>
    <w:tmpl w:val="43DA70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1A37818"/>
    <w:multiLevelType w:val="hybridMultilevel"/>
    <w:tmpl w:val="781E7F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3E110A6"/>
    <w:multiLevelType w:val="hybridMultilevel"/>
    <w:tmpl w:val="AE6C183A"/>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nsid w:val="04682E8C"/>
    <w:multiLevelType w:val="hybridMultilevel"/>
    <w:tmpl w:val="EDB28272"/>
    <w:lvl w:ilvl="0" w:tplc="669841D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46F4EB1"/>
    <w:multiLevelType w:val="hybridMultilevel"/>
    <w:tmpl w:val="FF2242E4"/>
    <w:lvl w:ilvl="0" w:tplc="040E0019">
      <w:start w:val="1"/>
      <w:numFmt w:val="lowerLetter"/>
      <w:lvlText w:val="%1."/>
      <w:lvlJc w:val="left"/>
      <w:pPr>
        <w:ind w:left="720" w:hanging="360"/>
      </w:pPr>
      <w:rPr>
        <w:rFonts w:hint="default"/>
      </w:rPr>
    </w:lvl>
    <w:lvl w:ilvl="1" w:tplc="F7368D0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679044D"/>
    <w:multiLevelType w:val="hybridMultilevel"/>
    <w:tmpl w:val="5D9804BC"/>
    <w:lvl w:ilvl="0" w:tplc="040E0001">
      <w:start w:val="1"/>
      <w:numFmt w:val="bullet"/>
      <w:lvlText w:val=""/>
      <w:lvlJc w:val="left"/>
      <w:pPr>
        <w:tabs>
          <w:tab w:val="num" w:pos="2160"/>
        </w:tabs>
        <w:ind w:left="2160" w:hanging="360"/>
      </w:pPr>
      <w:rPr>
        <w:rFonts w:ascii="Symbol" w:hAnsi="Symbol" w:hint="default"/>
      </w:rPr>
    </w:lvl>
    <w:lvl w:ilvl="1" w:tplc="040E0003" w:tentative="1">
      <w:start w:val="1"/>
      <w:numFmt w:val="bullet"/>
      <w:lvlText w:val="o"/>
      <w:lvlJc w:val="left"/>
      <w:pPr>
        <w:tabs>
          <w:tab w:val="num" w:pos="2880"/>
        </w:tabs>
        <w:ind w:left="2880" w:hanging="360"/>
      </w:pPr>
      <w:rPr>
        <w:rFonts w:ascii="Courier New" w:hAnsi="Courier New" w:hint="default"/>
      </w:rPr>
    </w:lvl>
    <w:lvl w:ilvl="2" w:tplc="040E0005" w:tentative="1">
      <w:start w:val="1"/>
      <w:numFmt w:val="bullet"/>
      <w:lvlText w:val=""/>
      <w:lvlJc w:val="left"/>
      <w:pPr>
        <w:tabs>
          <w:tab w:val="num" w:pos="3600"/>
        </w:tabs>
        <w:ind w:left="3600" w:hanging="360"/>
      </w:pPr>
      <w:rPr>
        <w:rFonts w:ascii="Wingdings" w:hAnsi="Wingdings" w:hint="default"/>
      </w:rPr>
    </w:lvl>
    <w:lvl w:ilvl="3" w:tplc="040E0001" w:tentative="1">
      <w:start w:val="1"/>
      <w:numFmt w:val="bullet"/>
      <w:lvlText w:val=""/>
      <w:lvlJc w:val="left"/>
      <w:pPr>
        <w:tabs>
          <w:tab w:val="num" w:pos="4320"/>
        </w:tabs>
        <w:ind w:left="4320" w:hanging="360"/>
      </w:pPr>
      <w:rPr>
        <w:rFonts w:ascii="Symbol" w:hAnsi="Symbol"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10">
    <w:nsid w:val="0A18704E"/>
    <w:multiLevelType w:val="multilevel"/>
    <w:tmpl w:val="5396FA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A4D5ADF"/>
    <w:multiLevelType w:val="hybridMultilevel"/>
    <w:tmpl w:val="ACF0F32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0B8C1CE4"/>
    <w:multiLevelType w:val="hybridMultilevel"/>
    <w:tmpl w:val="00809EB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0D4537B8"/>
    <w:multiLevelType w:val="hybridMultilevel"/>
    <w:tmpl w:val="A1BADFA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DD12E5F"/>
    <w:multiLevelType w:val="hybridMultilevel"/>
    <w:tmpl w:val="28DA96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ECE145F"/>
    <w:multiLevelType w:val="hybridMultilevel"/>
    <w:tmpl w:val="BAD65DF4"/>
    <w:lvl w:ilvl="0" w:tplc="040E0001">
      <w:start w:val="1"/>
      <w:numFmt w:val="bullet"/>
      <w:lvlText w:val=""/>
      <w:lvlJc w:val="left"/>
      <w:pPr>
        <w:ind w:left="740" w:hanging="360"/>
      </w:pPr>
      <w:rPr>
        <w:rFonts w:ascii="Symbol" w:hAnsi="Symbol" w:hint="default"/>
      </w:rPr>
    </w:lvl>
    <w:lvl w:ilvl="1" w:tplc="040E0003" w:tentative="1">
      <w:start w:val="1"/>
      <w:numFmt w:val="bullet"/>
      <w:lvlText w:val="o"/>
      <w:lvlJc w:val="left"/>
      <w:pPr>
        <w:ind w:left="1460" w:hanging="360"/>
      </w:pPr>
      <w:rPr>
        <w:rFonts w:ascii="Courier New" w:hAnsi="Courier New" w:cs="Courier New" w:hint="default"/>
      </w:rPr>
    </w:lvl>
    <w:lvl w:ilvl="2" w:tplc="040E0005" w:tentative="1">
      <w:start w:val="1"/>
      <w:numFmt w:val="bullet"/>
      <w:lvlText w:val=""/>
      <w:lvlJc w:val="left"/>
      <w:pPr>
        <w:ind w:left="2180" w:hanging="360"/>
      </w:pPr>
      <w:rPr>
        <w:rFonts w:ascii="Wingdings" w:hAnsi="Wingdings" w:hint="default"/>
      </w:rPr>
    </w:lvl>
    <w:lvl w:ilvl="3" w:tplc="040E0001" w:tentative="1">
      <w:start w:val="1"/>
      <w:numFmt w:val="bullet"/>
      <w:lvlText w:val=""/>
      <w:lvlJc w:val="left"/>
      <w:pPr>
        <w:ind w:left="2900" w:hanging="360"/>
      </w:pPr>
      <w:rPr>
        <w:rFonts w:ascii="Symbol" w:hAnsi="Symbol" w:hint="default"/>
      </w:rPr>
    </w:lvl>
    <w:lvl w:ilvl="4" w:tplc="040E0003" w:tentative="1">
      <w:start w:val="1"/>
      <w:numFmt w:val="bullet"/>
      <w:lvlText w:val="o"/>
      <w:lvlJc w:val="left"/>
      <w:pPr>
        <w:ind w:left="3620" w:hanging="360"/>
      </w:pPr>
      <w:rPr>
        <w:rFonts w:ascii="Courier New" w:hAnsi="Courier New" w:cs="Courier New" w:hint="default"/>
      </w:rPr>
    </w:lvl>
    <w:lvl w:ilvl="5" w:tplc="040E0005" w:tentative="1">
      <w:start w:val="1"/>
      <w:numFmt w:val="bullet"/>
      <w:lvlText w:val=""/>
      <w:lvlJc w:val="left"/>
      <w:pPr>
        <w:ind w:left="4340" w:hanging="360"/>
      </w:pPr>
      <w:rPr>
        <w:rFonts w:ascii="Wingdings" w:hAnsi="Wingdings" w:hint="default"/>
      </w:rPr>
    </w:lvl>
    <w:lvl w:ilvl="6" w:tplc="040E0001" w:tentative="1">
      <w:start w:val="1"/>
      <w:numFmt w:val="bullet"/>
      <w:lvlText w:val=""/>
      <w:lvlJc w:val="left"/>
      <w:pPr>
        <w:ind w:left="5060" w:hanging="360"/>
      </w:pPr>
      <w:rPr>
        <w:rFonts w:ascii="Symbol" w:hAnsi="Symbol" w:hint="default"/>
      </w:rPr>
    </w:lvl>
    <w:lvl w:ilvl="7" w:tplc="040E0003" w:tentative="1">
      <w:start w:val="1"/>
      <w:numFmt w:val="bullet"/>
      <w:lvlText w:val="o"/>
      <w:lvlJc w:val="left"/>
      <w:pPr>
        <w:ind w:left="5780" w:hanging="360"/>
      </w:pPr>
      <w:rPr>
        <w:rFonts w:ascii="Courier New" w:hAnsi="Courier New" w:cs="Courier New" w:hint="default"/>
      </w:rPr>
    </w:lvl>
    <w:lvl w:ilvl="8" w:tplc="040E0005" w:tentative="1">
      <w:start w:val="1"/>
      <w:numFmt w:val="bullet"/>
      <w:lvlText w:val=""/>
      <w:lvlJc w:val="left"/>
      <w:pPr>
        <w:ind w:left="6500" w:hanging="360"/>
      </w:pPr>
      <w:rPr>
        <w:rFonts w:ascii="Wingdings" w:hAnsi="Wingdings" w:hint="default"/>
      </w:rPr>
    </w:lvl>
  </w:abstractNum>
  <w:abstractNum w:abstractNumId="16">
    <w:nsid w:val="0F740D47"/>
    <w:multiLevelType w:val="hybridMultilevel"/>
    <w:tmpl w:val="22B4DC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04A0A12"/>
    <w:multiLevelType w:val="hybridMultilevel"/>
    <w:tmpl w:val="13EEF1FA"/>
    <w:lvl w:ilvl="0" w:tplc="47D425BE">
      <w:numFmt w:val="bullet"/>
      <w:lvlText w:val="-"/>
      <w:lvlJc w:val="left"/>
      <w:pPr>
        <w:ind w:left="644" w:hanging="360"/>
      </w:pPr>
      <w:rPr>
        <w:rFonts w:ascii="Times New Roman" w:eastAsia="Times New Roman" w:hAnsi="Times New Roman" w:cs="Times New Roman" w:hint="default"/>
        <w:sz w:val="23"/>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8">
    <w:nsid w:val="10CC160E"/>
    <w:multiLevelType w:val="hybridMultilevel"/>
    <w:tmpl w:val="72D6D98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nsid w:val="13351A76"/>
    <w:multiLevelType w:val="multilevel"/>
    <w:tmpl w:val="2472762A"/>
    <w:lvl w:ilvl="0">
      <w:start w:val="1"/>
      <w:numFmt w:val="bullet"/>
      <w:lvlText w:val=""/>
      <w:lvlJc w:val="left"/>
      <w:pPr>
        <w:tabs>
          <w:tab w:val="num" w:pos="814"/>
        </w:tabs>
        <w:ind w:left="794" w:hanging="340"/>
      </w:pPr>
      <w:rPr>
        <w:rFonts w:ascii="Symbol" w:hAnsi="Symbol" w:hint="default"/>
        <w:color w:val="000000"/>
        <w:sz w:val="28"/>
      </w:rPr>
    </w:lvl>
    <w:lvl w:ilvl="1">
      <w:start w:val="1"/>
      <w:numFmt w:val="lowerLetter"/>
      <w:lvlText w:val="%2."/>
      <w:legacy w:legacy="1" w:legacySpace="120" w:legacyIndent="360"/>
      <w:lvlJc w:val="left"/>
      <w:pPr>
        <w:ind w:left="930" w:hanging="360"/>
      </w:p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vlJc w:val="left"/>
      <w:pPr>
        <w:ind w:left="2730" w:hanging="360"/>
      </w:pPr>
    </w:lvl>
    <w:lvl w:ilvl="8">
      <w:start w:val="1"/>
      <w:numFmt w:val="lowerRoman"/>
      <w:lvlText w:val="%9."/>
      <w:legacy w:legacy="1" w:legacySpace="120" w:legacyIndent="180"/>
      <w:lvlJc w:val="left"/>
      <w:pPr>
        <w:ind w:left="2910" w:hanging="180"/>
      </w:pPr>
    </w:lvl>
  </w:abstractNum>
  <w:abstractNum w:abstractNumId="20">
    <w:nsid w:val="13501176"/>
    <w:multiLevelType w:val="hybridMultilevel"/>
    <w:tmpl w:val="263882D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1">
    <w:nsid w:val="13973201"/>
    <w:multiLevelType w:val="hybridMultilevel"/>
    <w:tmpl w:val="34ECC66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14343CF7"/>
    <w:multiLevelType w:val="hybridMultilevel"/>
    <w:tmpl w:val="2C32E5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15286059"/>
    <w:multiLevelType w:val="hybridMultilevel"/>
    <w:tmpl w:val="FCDE69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5FB6DE9"/>
    <w:multiLevelType w:val="hybridMultilevel"/>
    <w:tmpl w:val="ED94E9A6"/>
    <w:lvl w:ilvl="0" w:tplc="47D425BE">
      <w:numFmt w:val="bullet"/>
      <w:lvlText w:val="-"/>
      <w:lvlJc w:val="left"/>
      <w:pPr>
        <w:ind w:left="720" w:hanging="360"/>
      </w:pPr>
      <w:rPr>
        <w:rFonts w:ascii="Times New Roman" w:eastAsia="Times New Roman" w:hAnsi="Times New Roman" w:cs="Times New Roman" w:hint="default"/>
        <w:sz w:val="23"/>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6B55327"/>
    <w:multiLevelType w:val="singleLevel"/>
    <w:tmpl w:val="CA6E919C"/>
    <w:lvl w:ilvl="0">
      <w:start w:val="1"/>
      <w:numFmt w:val="bullet"/>
      <w:lvlText w:val="-"/>
      <w:lvlJc w:val="left"/>
      <w:pPr>
        <w:tabs>
          <w:tab w:val="num" w:pos="360"/>
        </w:tabs>
        <w:ind w:left="360" w:hanging="360"/>
      </w:pPr>
      <w:rPr>
        <w:rFonts w:hint="default"/>
      </w:rPr>
    </w:lvl>
  </w:abstractNum>
  <w:abstractNum w:abstractNumId="26">
    <w:nsid w:val="17055023"/>
    <w:multiLevelType w:val="hybridMultilevel"/>
    <w:tmpl w:val="4F62D2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1724782F"/>
    <w:multiLevelType w:val="hybridMultilevel"/>
    <w:tmpl w:val="864C948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8">
    <w:nsid w:val="1839716D"/>
    <w:multiLevelType w:val="hybridMultilevel"/>
    <w:tmpl w:val="8B5E3D34"/>
    <w:lvl w:ilvl="0" w:tplc="040E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1905785D"/>
    <w:multiLevelType w:val="multilevel"/>
    <w:tmpl w:val="2472762A"/>
    <w:lvl w:ilvl="0">
      <w:start w:val="1"/>
      <w:numFmt w:val="bullet"/>
      <w:lvlText w:val=""/>
      <w:lvlJc w:val="left"/>
      <w:pPr>
        <w:tabs>
          <w:tab w:val="num" w:pos="814"/>
        </w:tabs>
        <w:ind w:left="794" w:hanging="340"/>
      </w:pPr>
      <w:rPr>
        <w:rFonts w:ascii="Symbol" w:hAnsi="Symbol" w:hint="default"/>
        <w:color w:val="000000"/>
        <w:sz w:val="28"/>
      </w:rPr>
    </w:lvl>
    <w:lvl w:ilvl="1">
      <w:start w:val="1"/>
      <w:numFmt w:val="lowerLetter"/>
      <w:lvlText w:val="%2."/>
      <w:legacy w:legacy="1" w:legacySpace="120" w:legacyIndent="360"/>
      <w:lvlJc w:val="left"/>
      <w:pPr>
        <w:ind w:left="930" w:hanging="360"/>
      </w:p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vlJc w:val="left"/>
      <w:pPr>
        <w:ind w:left="2730" w:hanging="360"/>
      </w:pPr>
    </w:lvl>
    <w:lvl w:ilvl="8">
      <w:start w:val="1"/>
      <w:numFmt w:val="lowerRoman"/>
      <w:lvlText w:val="%9."/>
      <w:legacy w:legacy="1" w:legacySpace="120" w:legacyIndent="180"/>
      <w:lvlJc w:val="left"/>
      <w:pPr>
        <w:ind w:left="2910" w:hanging="180"/>
      </w:pPr>
    </w:lvl>
  </w:abstractNum>
  <w:abstractNum w:abstractNumId="30">
    <w:nsid w:val="19905DA0"/>
    <w:multiLevelType w:val="multilevel"/>
    <w:tmpl w:val="2E64F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9E100D0"/>
    <w:multiLevelType w:val="multilevel"/>
    <w:tmpl w:val="2472762A"/>
    <w:lvl w:ilvl="0">
      <w:start w:val="1"/>
      <w:numFmt w:val="bullet"/>
      <w:lvlText w:val=""/>
      <w:lvlJc w:val="left"/>
      <w:pPr>
        <w:tabs>
          <w:tab w:val="num" w:pos="814"/>
        </w:tabs>
        <w:ind w:left="794" w:hanging="340"/>
      </w:pPr>
      <w:rPr>
        <w:rFonts w:ascii="Symbol" w:hAnsi="Symbol" w:hint="default"/>
        <w:color w:val="000000"/>
        <w:sz w:val="28"/>
      </w:rPr>
    </w:lvl>
    <w:lvl w:ilvl="1">
      <w:start w:val="1"/>
      <w:numFmt w:val="lowerLetter"/>
      <w:lvlText w:val="%2."/>
      <w:legacy w:legacy="1" w:legacySpace="120" w:legacyIndent="360"/>
      <w:lvlJc w:val="left"/>
      <w:pPr>
        <w:ind w:left="930" w:hanging="360"/>
      </w:p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vlJc w:val="left"/>
      <w:pPr>
        <w:ind w:left="2730" w:hanging="360"/>
      </w:pPr>
    </w:lvl>
    <w:lvl w:ilvl="8">
      <w:start w:val="1"/>
      <w:numFmt w:val="lowerRoman"/>
      <w:lvlText w:val="%9."/>
      <w:legacy w:legacy="1" w:legacySpace="120" w:legacyIndent="180"/>
      <w:lvlJc w:val="left"/>
      <w:pPr>
        <w:ind w:left="2910" w:hanging="180"/>
      </w:pPr>
    </w:lvl>
  </w:abstractNum>
  <w:abstractNum w:abstractNumId="32">
    <w:nsid w:val="1B68225C"/>
    <w:multiLevelType w:val="hybridMultilevel"/>
    <w:tmpl w:val="61461A24"/>
    <w:lvl w:ilvl="0" w:tplc="040E0003">
      <w:start w:val="1"/>
      <w:numFmt w:val="bullet"/>
      <w:lvlText w:val="o"/>
      <w:lvlJc w:val="left"/>
      <w:pPr>
        <w:tabs>
          <w:tab w:val="num" w:pos="1440"/>
        </w:tabs>
        <w:ind w:left="1440" w:hanging="360"/>
      </w:pPr>
      <w:rPr>
        <w:rFonts w:ascii="Courier New" w:hAnsi="Courier New"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3">
    <w:nsid w:val="1BBF1777"/>
    <w:multiLevelType w:val="hybridMultilevel"/>
    <w:tmpl w:val="EAAC620C"/>
    <w:lvl w:ilvl="0" w:tplc="040E0001">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4">
    <w:nsid w:val="1BED1A4F"/>
    <w:multiLevelType w:val="hybridMultilevel"/>
    <w:tmpl w:val="6516774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nsid w:val="1E821CAA"/>
    <w:multiLevelType w:val="hybridMultilevel"/>
    <w:tmpl w:val="B874BF08"/>
    <w:lvl w:ilvl="0" w:tplc="669841D2">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6">
    <w:nsid w:val="1F1C1F42"/>
    <w:multiLevelType w:val="hybridMultilevel"/>
    <w:tmpl w:val="BF549CD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7">
    <w:nsid w:val="20C67D20"/>
    <w:multiLevelType w:val="hybridMultilevel"/>
    <w:tmpl w:val="781E7F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20DF3ED5"/>
    <w:multiLevelType w:val="hybridMultilevel"/>
    <w:tmpl w:val="5702783A"/>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9">
    <w:nsid w:val="20FC0C33"/>
    <w:multiLevelType w:val="hybridMultilevel"/>
    <w:tmpl w:val="22209744"/>
    <w:lvl w:ilvl="0" w:tplc="669841D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247B45C2"/>
    <w:multiLevelType w:val="multilevel"/>
    <w:tmpl w:val="53D2F6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248C4EC6"/>
    <w:multiLevelType w:val="multilevel"/>
    <w:tmpl w:val="5396FA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24C26E3E"/>
    <w:multiLevelType w:val="hybridMultilevel"/>
    <w:tmpl w:val="24C4E6F2"/>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3">
    <w:nsid w:val="269B48D8"/>
    <w:multiLevelType w:val="hybridMultilevel"/>
    <w:tmpl w:val="781E7F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26BB7D37"/>
    <w:multiLevelType w:val="singleLevel"/>
    <w:tmpl w:val="DE74B37E"/>
    <w:lvl w:ilvl="0">
      <w:start w:val="2"/>
      <w:numFmt w:val="bullet"/>
      <w:lvlText w:val="-"/>
      <w:lvlJc w:val="left"/>
      <w:pPr>
        <w:tabs>
          <w:tab w:val="num" w:pos="2880"/>
        </w:tabs>
        <w:ind w:left="2880" w:hanging="720"/>
      </w:pPr>
      <w:rPr>
        <w:rFonts w:hint="default"/>
      </w:rPr>
    </w:lvl>
  </w:abstractNum>
  <w:abstractNum w:abstractNumId="45">
    <w:nsid w:val="26C3500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6">
    <w:nsid w:val="2B8B1C23"/>
    <w:multiLevelType w:val="hybridMultilevel"/>
    <w:tmpl w:val="63EA9552"/>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7">
    <w:nsid w:val="2C207528"/>
    <w:multiLevelType w:val="hybridMultilevel"/>
    <w:tmpl w:val="7FAEA60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2CC36059"/>
    <w:multiLevelType w:val="singleLevel"/>
    <w:tmpl w:val="040E000F"/>
    <w:lvl w:ilvl="0">
      <w:start w:val="1"/>
      <w:numFmt w:val="decimal"/>
      <w:lvlText w:val="%1."/>
      <w:lvlJc w:val="left"/>
      <w:pPr>
        <w:tabs>
          <w:tab w:val="num" w:pos="360"/>
        </w:tabs>
        <w:ind w:left="360" w:hanging="360"/>
      </w:pPr>
    </w:lvl>
  </w:abstractNum>
  <w:abstractNum w:abstractNumId="49">
    <w:nsid w:val="2D572B90"/>
    <w:multiLevelType w:val="hybridMultilevel"/>
    <w:tmpl w:val="FFB0A0C6"/>
    <w:lvl w:ilvl="0" w:tplc="040E0001">
      <w:start w:val="1"/>
      <w:numFmt w:val="bullet"/>
      <w:lvlText w:val=""/>
      <w:lvlJc w:val="left"/>
      <w:pPr>
        <w:tabs>
          <w:tab w:val="num" w:pos="720"/>
        </w:tabs>
        <w:ind w:left="720" w:hanging="360"/>
      </w:pPr>
      <w:rPr>
        <w:rFonts w:ascii="Symbol" w:hAnsi="Symbol" w:hint="default"/>
      </w:rPr>
    </w:lvl>
    <w:lvl w:ilvl="1" w:tplc="669841D2">
      <w:numFmt w:val="bullet"/>
      <w:lvlText w:val="-"/>
      <w:lvlJc w:val="left"/>
      <w:pPr>
        <w:tabs>
          <w:tab w:val="num" w:pos="1440"/>
        </w:tabs>
        <w:ind w:left="1440" w:hanging="360"/>
      </w:pPr>
      <w:rPr>
        <w:rFonts w:ascii="Times New Roman" w:eastAsia="Times New Roman" w:hAnsi="Times New Roman"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2D997414"/>
    <w:multiLevelType w:val="hybridMultilevel"/>
    <w:tmpl w:val="6AB4DA76"/>
    <w:lvl w:ilvl="0" w:tplc="9A3C58F4">
      <w:start w:val="1"/>
      <w:numFmt w:val="lowerLetter"/>
      <w:lvlText w:val="%1."/>
      <w:lvlJc w:val="left"/>
      <w:pPr>
        <w:tabs>
          <w:tab w:val="num" w:pos="1080"/>
        </w:tabs>
        <w:ind w:left="1080" w:hanging="360"/>
      </w:pPr>
      <w:rPr>
        <w:rFonts w:ascii="Times New Roman" w:eastAsia="Times New Roman" w:hAnsi="Times New Roman" w:cs="Times New Roman"/>
      </w:rPr>
    </w:lvl>
    <w:lvl w:ilvl="1" w:tplc="040E0001">
      <w:start w:val="1"/>
      <w:numFmt w:val="bullet"/>
      <w:lvlText w:val=""/>
      <w:lvlJc w:val="left"/>
      <w:pPr>
        <w:tabs>
          <w:tab w:val="num" w:pos="1800"/>
        </w:tabs>
        <w:ind w:left="1800" w:hanging="360"/>
      </w:pPr>
      <w:rPr>
        <w:rFonts w:ascii="Symbol" w:hAnsi="Symbol"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1">
    <w:nsid w:val="2DD74A00"/>
    <w:multiLevelType w:val="hybridMultilevel"/>
    <w:tmpl w:val="050C0E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2F8C5CC6"/>
    <w:multiLevelType w:val="hybridMultilevel"/>
    <w:tmpl w:val="DB38854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303773C2"/>
    <w:multiLevelType w:val="multilevel"/>
    <w:tmpl w:val="5396FA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30835AF5"/>
    <w:multiLevelType w:val="hybridMultilevel"/>
    <w:tmpl w:val="50764E7E"/>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5">
    <w:nsid w:val="31110386"/>
    <w:multiLevelType w:val="hybridMultilevel"/>
    <w:tmpl w:val="982C6D16"/>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313D2C9F"/>
    <w:multiLevelType w:val="hybridMultilevel"/>
    <w:tmpl w:val="FD16C2B2"/>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7">
    <w:nsid w:val="32B87A24"/>
    <w:multiLevelType w:val="hybridMultilevel"/>
    <w:tmpl w:val="2918F30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8">
    <w:nsid w:val="332252B0"/>
    <w:multiLevelType w:val="hybridMultilevel"/>
    <w:tmpl w:val="CDA85524"/>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9">
    <w:nsid w:val="34154CD9"/>
    <w:multiLevelType w:val="hybridMultilevel"/>
    <w:tmpl w:val="AE9AE72E"/>
    <w:lvl w:ilvl="0" w:tplc="040E0003">
      <w:start w:val="1"/>
      <w:numFmt w:val="bullet"/>
      <w:lvlText w:val="o"/>
      <w:lvlJc w:val="left"/>
      <w:pPr>
        <w:tabs>
          <w:tab w:val="num" w:pos="1440"/>
        </w:tabs>
        <w:ind w:left="1440" w:hanging="360"/>
      </w:pPr>
      <w:rPr>
        <w:rFonts w:ascii="Courier New" w:hAnsi="Courier New" w:cs="Courier New"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60">
    <w:nsid w:val="34991C11"/>
    <w:multiLevelType w:val="hybridMultilevel"/>
    <w:tmpl w:val="EE469B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386700B3"/>
    <w:multiLevelType w:val="multilevel"/>
    <w:tmpl w:val="0E4E2D1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38A43DEE"/>
    <w:multiLevelType w:val="hybridMultilevel"/>
    <w:tmpl w:val="BF7ED9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398722FA"/>
    <w:multiLevelType w:val="hybridMultilevel"/>
    <w:tmpl w:val="BDECB460"/>
    <w:lvl w:ilvl="0" w:tplc="47D425BE">
      <w:numFmt w:val="bullet"/>
      <w:lvlText w:val="-"/>
      <w:lvlJc w:val="left"/>
      <w:pPr>
        <w:ind w:left="720" w:hanging="360"/>
      </w:pPr>
      <w:rPr>
        <w:rFonts w:ascii="Times New Roman" w:eastAsia="Times New Roman" w:hAnsi="Times New Roman" w:cs="Times New Roman" w:hint="default"/>
        <w:sz w:val="23"/>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399C5543"/>
    <w:multiLevelType w:val="hybridMultilevel"/>
    <w:tmpl w:val="8612FD60"/>
    <w:lvl w:ilvl="0" w:tplc="FFFFFFFF">
      <w:start w:val="1"/>
      <w:numFmt w:val="bullet"/>
      <w:lvlText w:val="o"/>
      <w:lvlJc w:val="left"/>
      <w:pPr>
        <w:tabs>
          <w:tab w:val="num" w:pos="2520"/>
        </w:tabs>
        <w:ind w:left="2520" w:hanging="360"/>
      </w:pPr>
      <w:rPr>
        <w:rFonts w:ascii="Courier New" w:hAnsi="Courier New" w:cs="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5">
    <w:nsid w:val="3CEF6734"/>
    <w:multiLevelType w:val="multilevel"/>
    <w:tmpl w:val="F288E24E"/>
    <w:lvl w:ilvl="0">
      <w:start w:val="1"/>
      <w:numFmt w:val="decimal"/>
      <w:lvlText w:val="%1."/>
      <w:lvlJc w:val="left"/>
      <w:pPr>
        <w:tabs>
          <w:tab w:val="num" w:pos="720"/>
        </w:tabs>
        <w:ind w:left="72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3D7161DF"/>
    <w:multiLevelType w:val="hybridMultilevel"/>
    <w:tmpl w:val="CA720C2E"/>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67">
    <w:nsid w:val="3D720931"/>
    <w:multiLevelType w:val="multilevel"/>
    <w:tmpl w:val="8FD2057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DAD6601"/>
    <w:multiLevelType w:val="hybridMultilevel"/>
    <w:tmpl w:val="2078E7F4"/>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69">
    <w:nsid w:val="3F0558A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0">
    <w:nsid w:val="411D2B27"/>
    <w:multiLevelType w:val="hybridMultilevel"/>
    <w:tmpl w:val="D3EECA1E"/>
    <w:lvl w:ilvl="0" w:tplc="669841D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434F6AB2"/>
    <w:multiLevelType w:val="hybridMultilevel"/>
    <w:tmpl w:val="E862B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43E1482B"/>
    <w:multiLevelType w:val="hybridMultilevel"/>
    <w:tmpl w:val="C28271A2"/>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3">
    <w:nsid w:val="440072C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4">
    <w:nsid w:val="450E6E83"/>
    <w:multiLevelType w:val="hybridMultilevel"/>
    <w:tmpl w:val="F398D78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5">
    <w:nsid w:val="46C00255"/>
    <w:multiLevelType w:val="hybridMultilevel"/>
    <w:tmpl w:val="5C160C3A"/>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76">
    <w:nsid w:val="47375474"/>
    <w:multiLevelType w:val="hybridMultilevel"/>
    <w:tmpl w:val="2D14A6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4757060B"/>
    <w:multiLevelType w:val="hybridMultilevel"/>
    <w:tmpl w:val="20FEFD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47647D13"/>
    <w:multiLevelType w:val="hybridMultilevel"/>
    <w:tmpl w:val="2F203CEC"/>
    <w:lvl w:ilvl="0" w:tplc="040E0001">
      <w:start w:val="1"/>
      <w:numFmt w:val="bullet"/>
      <w:lvlText w:val=""/>
      <w:lvlJc w:val="left"/>
      <w:pPr>
        <w:tabs>
          <w:tab w:val="num" w:pos="1778"/>
        </w:tabs>
        <w:ind w:left="1778" w:hanging="360"/>
      </w:pPr>
      <w:rPr>
        <w:rFonts w:ascii="Symbol" w:hAnsi="Symbol" w:hint="default"/>
      </w:rPr>
    </w:lvl>
    <w:lvl w:ilvl="1" w:tplc="040E0003" w:tentative="1">
      <w:start w:val="1"/>
      <w:numFmt w:val="bullet"/>
      <w:lvlText w:val="o"/>
      <w:lvlJc w:val="left"/>
      <w:pPr>
        <w:tabs>
          <w:tab w:val="num" w:pos="2498"/>
        </w:tabs>
        <w:ind w:left="2498" w:hanging="360"/>
      </w:pPr>
      <w:rPr>
        <w:rFonts w:ascii="Courier New" w:hAnsi="Courier New" w:hint="default"/>
      </w:rPr>
    </w:lvl>
    <w:lvl w:ilvl="2" w:tplc="040E0005" w:tentative="1">
      <w:start w:val="1"/>
      <w:numFmt w:val="bullet"/>
      <w:lvlText w:val=""/>
      <w:lvlJc w:val="left"/>
      <w:pPr>
        <w:tabs>
          <w:tab w:val="num" w:pos="3218"/>
        </w:tabs>
        <w:ind w:left="3218" w:hanging="360"/>
      </w:pPr>
      <w:rPr>
        <w:rFonts w:ascii="Wingdings" w:hAnsi="Wingdings" w:hint="default"/>
      </w:rPr>
    </w:lvl>
    <w:lvl w:ilvl="3" w:tplc="040E0001" w:tentative="1">
      <w:start w:val="1"/>
      <w:numFmt w:val="bullet"/>
      <w:lvlText w:val=""/>
      <w:lvlJc w:val="left"/>
      <w:pPr>
        <w:tabs>
          <w:tab w:val="num" w:pos="3938"/>
        </w:tabs>
        <w:ind w:left="3938" w:hanging="360"/>
      </w:pPr>
      <w:rPr>
        <w:rFonts w:ascii="Symbol" w:hAnsi="Symbol" w:hint="default"/>
      </w:rPr>
    </w:lvl>
    <w:lvl w:ilvl="4" w:tplc="040E0003" w:tentative="1">
      <w:start w:val="1"/>
      <w:numFmt w:val="bullet"/>
      <w:lvlText w:val="o"/>
      <w:lvlJc w:val="left"/>
      <w:pPr>
        <w:tabs>
          <w:tab w:val="num" w:pos="4658"/>
        </w:tabs>
        <w:ind w:left="4658" w:hanging="360"/>
      </w:pPr>
      <w:rPr>
        <w:rFonts w:ascii="Courier New" w:hAnsi="Courier New" w:hint="default"/>
      </w:rPr>
    </w:lvl>
    <w:lvl w:ilvl="5" w:tplc="040E0005" w:tentative="1">
      <w:start w:val="1"/>
      <w:numFmt w:val="bullet"/>
      <w:lvlText w:val=""/>
      <w:lvlJc w:val="left"/>
      <w:pPr>
        <w:tabs>
          <w:tab w:val="num" w:pos="5378"/>
        </w:tabs>
        <w:ind w:left="5378" w:hanging="360"/>
      </w:pPr>
      <w:rPr>
        <w:rFonts w:ascii="Wingdings" w:hAnsi="Wingdings" w:hint="default"/>
      </w:rPr>
    </w:lvl>
    <w:lvl w:ilvl="6" w:tplc="040E0001" w:tentative="1">
      <w:start w:val="1"/>
      <w:numFmt w:val="bullet"/>
      <w:lvlText w:val=""/>
      <w:lvlJc w:val="left"/>
      <w:pPr>
        <w:tabs>
          <w:tab w:val="num" w:pos="6098"/>
        </w:tabs>
        <w:ind w:left="6098" w:hanging="360"/>
      </w:pPr>
      <w:rPr>
        <w:rFonts w:ascii="Symbol" w:hAnsi="Symbol" w:hint="default"/>
      </w:rPr>
    </w:lvl>
    <w:lvl w:ilvl="7" w:tplc="040E0003" w:tentative="1">
      <w:start w:val="1"/>
      <w:numFmt w:val="bullet"/>
      <w:lvlText w:val="o"/>
      <w:lvlJc w:val="left"/>
      <w:pPr>
        <w:tabs>
          <w:tab w:val="num" w:pos="6818"/>
        </w:tabs>
        <w:ind w:left="6818" w:hanging="360"/>
      </w:pPr>
      <w:rPr>
        <w:rFonts w:ascii="Courier New" w:hAnsi="Courier New" w:hint="default"/>
      </w:rPr>
    </w:lvl>
    <w:lvl w:ilvl="8" w:tplc="040E0005" w:tentative="1">
      <w:start w:val="1"/>
      <w:numFmt w:val="bullet"/>
      <w:lvlText w:val=""/>
      <w:lvlJc w:val="left"/>
      <w:pPr>
        <w:tabs>
          <w:tab w:val="num" w:pos="7538"/>
        </w:tabs>
        <w:ind w:left="7538" w:hanging="360"/>
      </w:pPr>
      <w:rPr>
        <w:rFonts w:ascii="Wingdings" w:hAnsi="Wingdings" w:hint="default"/>
      </w:rPr>
    </w:lvl>
  </w:abstractNum>
  <w:abstractNum w:abstractNumId="79">
    <w:nsid w:val="48885BBA"/>
    <w:multiLevelType w:val="multilevel"/>
    <w:tmpl w:val="5396FA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48F34DBA"/>
    <w:multiLevelType w:val="hybridMultilevel"/>
    <w:tmpl w:val="53EE3CF0"/>
    <w:lvl w:ilvl="0" w:tplc="669841D2">
      <w:numFmt w:val="bullet"/>
      <w:lvlText w:val="-"/>
      <w:lvlJc w:val="left"/>
      <w:pPr>
        <w:ind w:left="2844" w:hanging="360"/>
      </w:pPr>
      <w:rPr>
        <w:rFonts w:ascii="Times New Roman" w:eastAsia="Times New Roman" w:hAnsi="Times New Roman" w:cs="Times New Roman"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81">
    <w:nsid w:val="49131D28"/>
    <w:multiLevelType w:val="multilevel"/>
    <w:tmpl w:val="2472762A"/>
    <w:lvl w:ilvl="0">
      <w:start w:val="1"/>
      <w:numFmt w:val="bullet"/>
      <w:lvlText w:val=""/>
      <w:lvlJc w:val="left"/>
      <w:pPr>
        <w:tabs>
          <w:tab w:val="num" w:pos="814"/>
        </w:tabs>
        <w:ind w:left="794" w:hanging="340"/>
      </w:pPr>
      <w:rPr>
        <w:rFonts w:ascii="Symbol" w:hAnsi="Symbol" w:hint="default"/>
        <w:color w:val="000000"/>
        <w:sz w:val="28"/>
      </w:rPr>
    </w:lvl>
    <w:lvl w:ilvl="1">
      <w:start w:val="1"/>
      <w:numFmt w:val="lowerLetter"/>
      <w:lvlText w:val="%2."/>
      <w:legacy w:legacy="1" w:legacySpace="120" w:legacyIndent="360"/>
      <w:lvlJc w:val="left"/>
      <w:pPr>
        <w:ind w:left="930" w:hanging="360"/>
      </w:p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vlJc w:val="left"/>
      <w:pPr>
        <w:ind w:left="2730" w:hanging="360"/>
      </w:pPr>
    </w:lvl>
    <w:lvl w:ilvl="8">
      <w:start w:val="1"/>
      <w:numFmt w:val="lowerRoman"/>
      <w:lvlText w:val="%9."/>
      <w:legacy w:legacy="1" w:legacySpace="120" w:legacyIndent="180"/>
      <w:lvlJc w:val="left"/>
      <w:pPr>
        <w:ind w:left="2910" w:hanging="180"/>
      </w:pPr>
    </w:lvl>
  </w:abstractNum>
  <w:abstractNum w:abstractNumId="82">
    <w:nsid w:val="49534524"/>
    <w:multiLevelType w:val="hybridMultilevel"/>
    <w:tmpl w:val="781E7F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497E2C28"/>
    <w:multiLevelType w:val="hybridMultilevel"/>
    <w:tmpl w:val="D2C42984"/>
    <w:lvl w:ilvl="0" w:tplc="040E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4A7703EA"/>
    <w:multiLevelType w:val="hybridMultilevel"/>
    <w:tmpl w:val="9ECED85C"/>
    <w:lvl w:ilvl="0" w:tplc="47D425BE">
      <w:numFmt w:val="bullet"/>
      <w:lvlText w:val="-"/>
      <w:lvlJc w:val="left"/>
      <w:pPr>
        <w:ind w:left="720" w:hanging="360"/>
      </w:pPr>
      <w:rPr>
        <w:rFonts w:ascii="Times New Roman" w:eastAsia="Times New Roman" w:hAnsi="Times New Roman" w:cs="Times New Roman" w:hint="default"/>
        <w:sz w:val="23"/>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4C366742"/>
    <w:multiLevelType w:val="singleLevel"/>
    <w:tmpl w:val="44EEBF60"/>
    <w:lvl w:ilvl="0">
      <w:start w:val="2"/>
      <w:numFmt w:val="bullet"/>
      <w:lvlText w:val="-"/>
      <w:lvlJc w:val="left"/>
      <w:pPr>
        <w:tabs>
          <w:tab w:val="num" w:pos="5040"/>
        </w:tabs>
        <w:ind w:left="5040" w:hanging="720"/>
      </w:pPr>
      <w:rPr>
        <w:rFonts w:hint="default"/>
      </w:rPr>
    </w:lvl>
  </w:abstractNum>
  <w:abstractNum w:abstractNumId="86">
    <w:nsid w:val="4E251487"/>
    <w:multiLevelType w:val="multilevel"/>
    <w:tmpl w:val="59B8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EDF16D9"/>
    <w:multiLevelType w:val="multilevel"/>
    <w:tmpl w:val="F0AA6EC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F437F28"/>
    <w:multiLevelType w:val="hybridMultilevel"/>
    <w:tmpl w:val="0D886382"/>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89">
    <w:nsid w:val="51014945"/>
    <w:multiLevelType w:val="multilevel"/>
    <w:tmpl w:val="2472762A"/>
    <w:lvl w:ilvl="0">
      <w:start w:val="1"/>
      <w:numFmt w:val="bullet"/>
      <w:lvlText w:val=""/>
      <w:lvlJc w:val="left"/>
      <w:pPr>
        <w:tabs>
          <w:tab w:val="num" w:pos="814"/>
        </w:tabs>
        <w:ind w:left="794" w:hanging="340"/>
      </w:pPr>
      <w:rPr>
        <w:rFonts w:ascii="Symbol" w:hAnsi="Symbol" w:hint="default"/>
        <w:color w:val="000000"/>
        <w:sz w:val="28"/>
      </w:rPr>
    </w:lvl>
    <w:lvl w:ilvl="1">
      <w:start w:val="1"/>
      <w:numFmt w:val="lowerLetter"/>
      <w:lvlText w:val="%2."/>
      <w:legacy w:legacy="1" w:legacySpace="120" w:legacyIndent="360"/>
      <w:lvlJc w:val="left"/>
      <w:pPr>
        <w:ind w:left="930" w:hanging="360"/>
      </w:p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vlJc w:val="left"/>
      <w:pPr>
        <w:ind w:left="2730" w:hanging="360"/>
      </w:pPr>
    </w:lvl>
    <w:lvl w:ilvl="8">
      <w:start w:val="1"/>
      <w:numFmt w:val="lowerRoman"/>
      <w:lvlText w:val="%9."/>
      <w:legacy w:legacy="1" w:legacySpace="120" w:legacyIndent="180"/>
      <w:lvlJc w:val="left"/>
      <w:pPr>
        <w:ind w:left="2910" w:hanging="180"/>
      </w:pPr>
    </w:lvl>
  </w:abstractNum>
  <w:abstractNum w:abstractNumId="90">
    <w:nsid w:val="510A413A"/>
    <w:multiLevelType w:val="multilevel"/>
    <w:tmpl w:val="3F10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11B3BC1"/>
    <w:multiLevelType w:val="hybridMultilevel"/>
    <w:tmpl w:val="33ACDD2A"/>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92">
    <w:nsid w:val="51963DC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3">
    <w:nsid w:val="51E574A7"/>
    <w:multiLevelType w:val="hybridMultilevel"/>
    <w:tmpl w:val="D84C80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nsid w:val="52943EB2"/>
    <w:multiLevelType w:val="hybridMultilevel"/>
    <w:tmpl w:val="CAA6C0EA"/>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5">
    <w:nsid w:val="561D56B8"/>
    <w:multiLevelType w:val="multilevel"/>
    <w:tmpl w:val="37F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83114D8"/>
    <w:multiLevelType w:val="hybridMultilevel"/>
    <w:tmpl w:val="0C7EB582"/>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7">
    <w:nsid w:val="596706F3"/>
    <w:multiLevelType w:val="hybridMultilevel"/>
    <w:tmpl w:val="ABAEB8E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8">
    <w:nsid w:val="5A1514C2"/>
    <w:multiLevelType w:val="hybridMultilevel"/>
    <w:tmpl w:val="D9E82B88"/>
    <w:lvl w:ilvl="0" w:tplc="040E0003">
      <w:start w:val="1"/>
      <w:numFmt w:val="bullet"/>
      <w:lvlText w:val="o"/>
      <w:lvlJc w:val="left"/>
      <w:pPr>
        <w:tabs>
          <w:tab w:val="num" w:pos="1069"/>
        </w:tabs>
        <w:ind w:left="1069" w:hanging="360"/>
      </w:pPr>
      <w:rPr>
        <w:rFonts w:ascii="Courier New" w:hAnsi="Courier New" w:cs="Courier New" w:hint="default"/>
      </w:rPr>
    </w:lvl>
    <w:lvl w:ilvl="1" w:tplc="040E0003" w:tentative="1">
      <w:start w:val="1"/>
      <w:numFmt w:val="bullet"/>
      <w:lvlText w:val="o"/>
      <w:lvlJc w:val="left"/>
      <w:pPr>
        <w:tabs>
          <w:tab w:val="num" w:pos="1789"/>
        </w:tabs>
        <w:ind w:left="1789" w:hanging="360"/>
      </w:pPr>
      <w:rPr>
        <w:rFonts w:ascii="Courier New" w:hAnsi="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99">
    <w:nsid w:val="5B3C4C0C"/>
    <w:multiLevelType w:val="hybridMultilevel"/>
    <w:tmpl w:val="5E0C51C4"/>
    <w:lvl w:ilvl="0" w:tplc="040E0001">
      <w:start w:val="1"/>
      <w:numFmt w:val="bullet"/>
      <w:lvlText w:val=""/>
      <w:lvlJc w:val="left"/>
      <w:pPr>
        <w:ind w:left="740" w:hanging="360"/>
      </w:pPr>
      <w:rPr>
        <w:rFonts w:ascii="Symbol" w:hAnsi="Symbol" w:hint="default"/>
      </w:rPr>
    </w:lvl>
    <w:lvl w:ilvl="1" w:tplc="040E0003" w:tentative="1">
      <w:start w:val="1"/>
      <w:numFmt w:val="bullet"/>
      <w:lvlText w:val="o"/>
      <w:lvlJc w:val="left"/>
      <w:pPr>
        <w:ind w:left="1460" w:hanging="360"/>
      </w:pPr>
      <w:rPr>
        <w:rFonts w:ascii="Courier New" w:hAnsi="Courier New" w:cs="Courier New" w:hint="default"/>
      </w:rPr>
    </w:lvl>
    <w:lvl w:ilvl="2" w:tplc="040E0005" w:tentative="1">
      <w:start w:val="1"/>
      <w:numFmt w:val="bullet"/>
      <w:lvlText w:val=""/>
      <w:lvlJc w:val="left"/>
      <w:pPr>
        <w:ind w:left="2180" w:hanging="360"/>
      </w:pPr>
      <w:rPr>
        <w:rFonts w:ascii="Wingdings" w:hAnsi="Wingdings" w:hint="default"/>
      </w:rPr>
    </w:lvl>
    <w:lvl w:ilvl="3" w:tplc="040E0001" w:tentative="1">
      <w:start w:val="1"/>
      <w:numFmt w:val="bullet"/>
      <w:lvlText w:val=""/>
      <w:lvlJc w:val="left"/>
      <w:pPr>
        <w:ind w:left="2900" w:hanging="360"/>
      </w:pPr>
      <w:rPr>
        <w:rFonts w:ascii="Symbol" w:hAnsi="Symbol" w:hint="default"/>
      </w:rPr>
    </w:lvl>
    <w:lvl w:ilvl="4" w:tplc="040E0003" w:tentative="1">
      <w:start w:val="1"/>
      <w:numFmt w:val="bullet"/>
      <w:lvlText w:val="o"/>
      <w:lvlJc w:val="left"/>
      <w:pPr>
        <w:ind w:left="3620" w:hanging="360"/>
      </w:pPr>
      <w:rPr>
        <w:rFonts w:ascii="Courier New" w:hAnsi="Courier New" w:cs="Courier New" w:hint="default"/>
      </w:rPr>
    </w:lvl>
    <w:lvl w:ilvl="5" w:tplc="040E0005" w:tentative="1">
      <w:start w:val="1"/>
      <w:numFmt w:val="bullet"/>
      <w:lvlText w:val=""/>
      <w:lvlJc w:val="left"/>
      <w:pPr>
        <w:ind w:left="4340" w:hanging="360"/>
      </w:pPr>
      <w:rPr>
        <w:rFonts w:ascii="Wingdings" w:hAnsi="Wingdings" w:hint="default"/>
      </w:rPr>
    </w:lvl>
    <w:lvl w:ilvl="6" w:tplc="040E0001" w:tentative="1">
      <w:start w:val="1"/>
      <w:numFmt w:val="bullet"/>
      <w:lvlText w:val=""/>
      <w:lvlJc w:val="left"/>
      <w:pPr>
        <w:ind w:left="5060" w:hanging="360"/>
      </w:pPr>
      <w:rPr>
        <w:rFonts w:ascii="Symbol" w:hAnsi="Symbol" w:hint="default"/>
      </w:rPr>
    </w:lvl>
    <w:lvl w:ilvl="7" w:tplc="040E0003" w:tentative="1">
      <w:start w:val="1"/>
      <w:numFmt w:val="bullet"/>
      <w:lvlText w:val="o"/>
      <w:lvlJc w:val="left"/>
      <w:pPr>
        <w:ind w:left="5780" w:hanging="360"/>
      </w:pPr>
      <w:rPr>
        <w:rFonts w:ascii="Courier New" w:hAnsi="Courier New" w:cs="Courier New" w:hint="default"/>
      </w:rPr>
    </w:lvl>
    <w:lvl w:ilvl="8" w:tplc="040E0005" w:tentative="1">
      <w:start w:val="1"/>
      <w:numFmt w:val="bullet"/>
      <w:lvlText w:val=""/>
      <w:lvlJc w:val="left"/>
      <w:pPr>
        <w:ind w:left="6500" w:hanging="360"/>
      </w:pPr>
      <w:rPr>
        <w:rFonts w:ascii="Wingdings" w:hAnsi="Wingdings" w:hint="default"/>
      </w:rPr>
    </w:lvl>
  </w:abstractNum>
  <w:abstractNum w:abstractNumId="100">
    <w:nsid w:val="5BEE0BD4"/>
    <w:multiLevelType w:val="multilevel"/>
    <w:tmpl w:val="FABC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C002C10"/>
    <w:multiLevelType w:val="hybridMultilevel"/>
    <w:tmpl w:val="781E7F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5CA02EB9"/>
    <w:multiLevelType w:val="multilevel"/>
    <w:tmpl w:val="2472762A"/>
    <w:lvl w:ilvl="0">
      <w:start w:val="1"/>
      <w:numFmt w:val="bullet"/>
      <w:lvlText w:val=""/>
      <w:lvlJc w:val="left"/>
      <w:pPr>
        <w:tabs>
          <w:tab w:val="num" w:pos="814"/>
        </w:tabs>
        <w:ind w:left="794" w:hanging="340"/>
      </w:pPr>
      <w:rPr>
        <w:rFonts w:ascii="Symbol" w:hAnsi="Symbol" w:hint="default"/>
        <w:color w:val="000000"/>
        <w:sz w:val="28"/>
      </w:rPr>
    </w:lvl>
    <w:lvl w:ilvl="1">
      <w:start w:val="1"/>
      <w:numFmt w:val="lowerLetter"/>
      <w:lvlText w:val="%2."/>
      <w:legacy w:legacy="1" w:legacySpace="120" w:legacyIndent="360"/>
      <w:lvlJc w:val="left"/>
      <w:pPr>
        <w:ind w:left="930" w:hanging="360"/>
      </w:p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vlJc w:val="left"/>
      <w:pPr>
        <w:ind w:left="2730" w:hanging="360"/>
      </w:pPr>
    </w:lvl>
    <w:lvl w:ilvl="8">
      <w:start w:val="1"/>
      <w:numFmt w:val="lowerRoman"/>
      <w:lvlText w:val="%9."/>
      <w:legacy w:legacy="1" w:legacySpace="120" w:legacyIndent="180"/>
      <w:lvlJc w:val="left"/>
      <w:pPr>
        <w:ind w:left="2910" w:hanging="180"/>
      </w:pPr>
    </w:lvl>
  </w:abstractNum>
  <w:abstractNum w:abstractNumId="103">
    <w:nsid w:val="5D572282"/>
    <w:multiLevelType w:val="hybridMultilevel"/>
    <w:tmpl w:val="F42A7FD6"/>
    <w:lvl w:ilvl="0" w:tplc="669841D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5E4C54BA"/>
    <w:multiLevelType w:val="hybridMultilevel"/>
    <w:tmpl w:val="33E404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5FA21D7C"/>
    <w:multiLevelType w:val="hybridMultilevel"/>
    <w:tmpl w:val="A4028612"/>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6">
    <w:nsid w:val="603D5DED"/>
    <w:multiLevelType w:val="hybridMultilevel"/>
    <w:tmpl w:val="0FE41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61A7214E"/>
    <w:multiLevelType w:val="hybridMultilevel"/>
    <w:tmpl w:val="059454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628C525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9">
    <w:nsid w:val="644207B7"/>
    <w:multiLevelType w:val="multilevel"/>
    <w:tmpl w:val="436C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7712DA8"/>
    <w:multiLevelType w:val="hybridMultilevel"/>
    <w:tmpl w:val="88B63F8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1">
    <w:nsid w:val="69971C80"/>
    <w:multiLevelType w:val="hybridMultilevel"/>
    <w:tmpl w:val="16C0146C"/>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12">
    <w:nsid w:val="69CE4315"/>
    <w:multiLevelType w:val="hybridMultilevel"/>
    <w:tmpl w:val="61461A2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3">
    <w:nsid w:val="6B695EFE"/>
    <w:multiLevelType w:val="hybridMultilevel"/>
    <w:tmpl w:val="09AC4B3C"/>
    <w:lvl w:ilvl="0" w:tplc="040E0001">
      <w:start w:val="1"/>
      <w:numFmt w:val="bullet"/>
      <w:lvlText w:val=""/>
      <w:lvlJc w:val="left"/>
      <w:pPr>
        <w:ind w:left="644" w:hanging="360"/>
      </w:pPr>
      <w:rPr>
        <w:rFonts w:ascii="Symbol" w:hAnsi="Symbol"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4">
    <w:nsid w:val="6BD05CF6"/>
    <w:multiLevelType w:val="hybridMultilevel"/>
    <w:tmpl w:val="0D6676E4"/>
    <w:lvl w:ilvl="0" w:tplc="47D425BE">
      <w:numFmt w:val="bullet"/>
      <w:lvlText w:val="-"/>
      <w:lvlJc w:val="left"/>
      <w:pPr>
        <w:ind w:left="644" w:hanging="360"/>
      </w:pPr>
      <w:rPr>
        <w:rFonts w:ascii="Times New Roman" w:eastAsia="Times New Roman" w:hAnsi="Times New Roman" w:cs="Times New Roman" w:hint="default"/>
        <w:sz w:val="23"/>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15">
    <w:nsid w:val="6D6F1B7A"/>
    <w:multiLevelType w:val="multilevel"/>
    <w:tmpl w:val="5396FA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6E1D2490"/>
    <w:multiLevelType w:val="hybridMultilevel"/>
    <w:tmpl w:val="DB388546"/>
    <w:lvl w:ilvl="0" w:tplc="040E0003">
      <w:start w:val="1"/>
      <w:numFmt w:val="bullet"/>
      <w:lvlText w:val="o"/>
      <w:lvlJc w:val="left"/>
      <w:pPr>
        <w:tabs>
          <w:tab w:val="num" w:pos="1069"/>
        </w:tabs>
        <w:ind w:left="1069" w:hanging="360"/>
      </w:pPr>
      <w:rPr>
        <w:rFonts w:ascii="Courier New" w:hAnsi="Courier New" w:hint="default"/>
      </w:rPr>
    </w:lvl>
    <w:lvl w:ilvl="1" w:tplc="040E0003" w:tentative="1">
      <w:start w:val="1"/>
      <w:numFmt w:val="bullet"/>
      <w:lvlText w:val="o"/>
      <w:lvlJc w:val="left"/>
      <w:pPr>
        <w:tabs>
          <w:tab w:val="num" w:pos="1789"/>
        </w:tabs>
        <w:ind w:left="1789" w:hanging="360"/>
      </w:pPr>
      <w:rPr>
        <w:rFonts w:ascii="Courier New" w:hAnsi="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117">
    <w:nsid w:val="6E5D2D03"/>
    <w:multiLevelType w:val="hybridMultilevel"/>
    <w:tmpl w:val="2DCC2F4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18">
    <w:nsid w:val="70194823"/>
    <w:multiLevelType w:val="hybridMultilevel"/>
    <w:tmpl w:val="54B28864"/>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19">
    <w:nsid w:val="70693360"/>
    <w:multiLevelType w:val="hybridMultilevel"/>
    <w:tmpl w:val="31EEC41E"/>
    <w:lvl w:ilvl="0" w:tplc="040E0001">
      <w:start w:val="1"/>
      <w:numFmt w:val="bullet"/>
      <w:lvlText w:val=""/>
      <w:lvlJc w:val="left"/>
      <w:pPr>
        <w:tabs>
          <w:tab w:val="num" w:pos="2160"/>
        </w:tabs>
        <w:ind w:left="2160" w:hanging="360"/>
      </w:pPr>
      <w:rPr>
        <w:rFonts w:ascii="Symbol" w:hAnsi="Symbol" w:hint="default"/>
      </w:rPr>
    </w:lvl>
    <w:lvl w:ilvl="1" w:tplc="040E0003" w:tentative="1">
      <w:start w:val="1"/>
      <w:numFmt w:val="bullet"/>
      <w:lvlText w:val="o"/>
      <w:lvlJc w:val="left"/>
      <w:pPr>
        <w:tabs>
          <w:tab w:val="num" w:pos="2880"/>
        </w:tabs>
        <w:ind w:left="2880" w:hanging="360"/>
      </w:pPr>
      <w:rPr>
        <w:rFonts w:ascii="Courier New" w:hAnsi="Courier New" w:hint="default"/>
      </w:rPr>
    </w:lvl>
    <w:lvl w:ilvl="2" w:tplc="040E0005" w:tentative="1">
      <w:start w:val="1"/>
      <w:numFmt w:val="bullet"/>
      <w:lvlText w:val=""/>
      <w:lvlJc w:val="left"/>
      <w:pPr>
        <w:tabs>
          <w:tab w:val="num" w:pos="3600"/>
        </w:tabs>
        <w:ind w:left="3600" w:hanging="360"/>
      </w:pPr>
      <w:rPr>
        <w:rFonts w:ascii="Wingdings" w:hAnsi="Wingdings" w:hint="default"/>
      </w:rPr>
    </w:lvl>
    <w:lvl w:ilvl="3" w:tplc="040E0001" w:tentative="1">
      <w:start w:val="1"/>
      <w:numFmt w:val="bullet"/>
      <w:lvlText w:val=""/>
      <w:lvlJc w:val="left"/>
      <w:pPr>
        <w:tabs>
          <w:tab w:val="num" w:pos="4320"/>
        </w:tabs>
        <w:ind w:left="4320" w:hanging="360"/>
      </w:pPr>
      <w:rPr>
        <w:rFonts w:ascii="Symbol" w:hAnsi="Symbol"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120">
    <w:nsid w:val="7308479B"/>
    <w:multiLevelType w:val="hybridMultilevel"/>
    <w:tmpl w:val="B3CAF708"/>
    <w:lvl w:ilvl="0" w:tplc="669841D2">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21">
    <w:nsid w:val="7452363C"/>
    <w:multiLevelType w:val="hybridMultilevel"/>
    <w:tmpl w:val="00D8D3A4"/>
    <w:lvl w:ilvl="0" w:tplc="C81ECB22">
      <w:start w:val="1"/>
      <w:numFmt w:val="lowerLetter"/>
      <w:lvlText w:val="%1."/>
      <w:lvlJc w:val="left"/>
      <w:pPr>
        <w:tabs>
          <w:tab w:val="num" w:pos="1778"/>
        </w:tabs>
        <w:ind w:left="1778" w:hanging="360"/>
      </w:pPr>
      <w:rPr>
        <w:rFonts w:ascii="Times New Roman" w:eastAsia="Times New Roman" w:hAnsi="Times New Roman" w:cs="Times New Roman"/>
      </w:rPr>
    </w:lvl>
    <w:lvl w:ilvl="1" w:tplc="040E0001">
      <w:start w:val="1"/>
      <w:numFmt w:val="bullet"/>
      <w:lvlText w:val=""/>
      <w:lvlJc w:val="left"/>
      <w:pPr>
        <w:tabs>
          <w:tab w:val="num" w:pos="2498"/>
        </w:tabs>
        <w:ind w:left="2498" w:hanging="360"/>
      </w:pPr>
      <w:rPr>
        <w:rFonts w:ascii="Symbol" w:hAnsi="Symbol" w:hint="default"/>
      </w:rPr>
    </w:lvl>
    <w:lvl w:ilvl="2" w:tplc="040E001B" w:tentative="1">
      <w:start w:val="1"/>
      <w:numFmt w:val="lowerRoman"/>
      <w:lvlText w:val="%3."/>
      <w:lvlJc w:val="right"/>
      <w:pPr>
        <w:tabs>
          <w:tab w:val="num" w:pos="3218"/>
        </w:tabs>
        <w:ind w:left="3218" w:hanging="180"/>
      </w:pPr>
    </w:lvl>
    <w:lvl w:ilvl="3" w:tplc="040E000F" w:tentative="1">
      <w:start w:val="1"/>
      <w:numFmt w:val="decimal"/>
      <w:lvlText w:val="%4."/>
      <w:lvlJc w:val="left"/>
      <w:pPr>
        <w:tabs>
          <w:tab w:val="num" w:pos="3938"/>
        </w:tabs>
        <w:ind w:left="3938" w:hanging="360"/>
      </w:pPr>
    </w:lvl>
    <w:lvl w:ilvl="4" w:tplc="040E0019" w:tentative="1">
      <w:start w:val="1"/>
      <w:numFmt w:val="lowerLetter"/>
      <w:lvlText w:val="%5."/>
      <w:lvlJc w:val="left"/>
      <w:pPr>
        <w:tabs>
          <w:tab w:val="num" w:pos="4658"/>
        </w:tabs>
        <w:ind w:left="4658" w:hanging="360"/>
      </w:pPr>
    </w:lvl>
    <w:lvl w:ilvl="5" w:tplc="040E001B" w:tentative="1">
      <w:start w:val="1"/>
      <w:numFmt w:val="lowerRoman"/>
      <w:lvlText w:val="%6."/>
      <w:lvlJc w:val="right"/>
      <w:pPr>
        <w:tabs>
          <w:tab w:val="num" w:pos="5378"/>
        </w:tabs>
        <w:ind w:left="5378" w:hanging="180"/>
      </w:pPr>
    </w:lvl>
    <w:lvl w:ilvl="6" w:tplc="040E000F" w:tentative="1">
      <w:start w:val="1"/>
      <w:numFmt w:val="decimal"/>
      <w:lvlText w:val="%7."/>
      <w:lvlJc w:val="left"/>
      <w:pPr>
        <w:tabs>
          <w:tab w:val="num" w:pos="6098"/>
        </w:tabs>
        <w:ind w:left="6098" w:hanging="360"/>
      </w:pPr>
    </w:lvl>
    <w:lvl w:ilvl="7" w:tplc="040E0019" w:tentative="1">
      <w:start w:val="1"/>
      <w:numFmt w:val="lowerLetter"/>
      <w:lvlText w:val="%8."/>
      <w:lvlJc w:val="left"/>
      <w:pPr>
        <w:tabs>
          <w:tab w:val="num" w:pos="6818"/>
        </w:tabs>
        <w:ind w:left="6818" w:hanging="360"/>
      </w:pPr>
    </w:lvl>
    <w:lvl w:ilvl="8" w:tplc="040E001B" w:tentative="1">
      <w:start w:val="1"/>
      <w:numFmt w:val="lowerRoman"/>
      <w:lvlText w:val="%9."/>
      <w:lvlJc w:val="right"/>
      <w:pPr>
        <w:tabs>
          <w:tab w:val="num" w:pos="7538"/>
        </w:tabs>
        <w:ind w:left="7538" w:hanging="180"/>
      </w:pPr>
    </w:lvl>
  </w:abstractNum>
  <w:abstractNum w:abstractNumId="122">
    <w:nsid w:val="75323D9A"/>
    <w:multiLevelType w:val="hybridMultilevel"/>
    <w:tmpl w:val="D7AA421A"/>
    <w:lvl w:ilvl="0" w:tplc="040E0001">
      <w:start w:val="1"/>
      <w:numFmt w:val="bullet"/>
      <w:lvlText w:val=""/>
      <w:lvlJc w:val="left"/>
      <w:pPr>
        <w:tabs>
          <w:tab w:val="num" w:pos="1778"/>
        </w:tabs>
        <w:ind w:left="1778" w:hanging="360"/>
      </w:pPr>
      <w:rPr>
        <w:rFonts w:ascii="Symbol" w:hAnsi="Symbol" w:hint="default"/>
      </w:rPr>
    </w:lvl>
    <w:lvl w:ilvl="1" w:tplc="040E0003" w:tentative="1">
      <w:start w:val="1"/>
      <w:numFmt w:val="bullet"/>
      <w:lvlText w:val="o"/>
      <w:lvlJc w:val="left"/>
      <w:pPr>
        <w:tabs>
          <w:tab w:val="num" w:pos="2498"/>
        </w:tabs>
        <w:ind w:left="2498" w:hanging="360"/>
      </w:pPr>
      <w:rPr>
        <w:rFonts w:ascii="Courier New" w:hAnsi="Courier New" w:cs="Courier New" w:hint="default"/>
      </w:rPr>
    </w:lvl>
    <w:lvl w:ilvl="2" w:tplc="040E0005" w:tentative="1">
      <w:start w:val="1"/>
      <w:numFmt w:val="bullet"/>
      <w:lvlText w:val=""/>
      <w:lvlJc w:val="left"/>
      <w:pPr>
        <w:tabs>
          <w:tab w:val="num" w:pos="3218"/>
        </w:tabs>
        <w:ind w:left="3218" w:hanging="360"/>
      </w:pPr>
      <w:rPr>
        <w:rFonts w:ascii="Wingdings" w:hAnsi="Wingdings" w:hint="default"/>
      </w:rPr>
    </w:lvl>
    <w:lvl w:ilvl="3" w:tplc="040E0001" w:tentative="1">
      <w:start w:val="1"/>
      <w:numFmt w:val="bullet"/>
      <w:lvlText w:val=""/>
      <w:lvlJc w:val="left"/>
      <w:pPr>
        <w:tabs>
          <w:tab w:val="num" w:pos="3938"/>
        </w:tabs>
        <w:ind w:left="3938" w:hanging="360"/>
      </w:pPr>
      <w:rPr>
        <w:rFonts w:ascii="Symbol" w:hAnsi="Symbol" w:hint="default"/>
      </w:rPr>
    </w:lvl>
    <w:lvl w:ilvl="4" w:tplc="040E0003" w:tentative="1">
      <w:start w:val="1"/>
      <w:numFmt w:val="bullet"/>
      <w:lvlText w:val="o"/>
      <w:lvlJc w:val="left"/>
      <w:pPr>
        <w:tabs>
          <w:tab w:val="num" w:pos="4658"/>
        </w:tabs>
        <w:ind w:left="4658" w:hanging="360"/>
      </w:pPr>
      <w:rPr>
        <w:rFonts w:ascii="Courier New" w:hAnsi="Courier New" w:cs="Courier New" w:hint="default"/>
      </w:rPr>
    </w:lvl>
    <w:lvl w:ilvl="5" w:tplc="040E0005" w:tentative="1">
      <w:start w:val="1"/>
      <w:numFmt w:val="bullet"/>
      <w:lvlText w:val=""/>
      <w:lvlJc w:val="left"/>
      <w:pPr>
        <w:tabs>
          <w:tab w:val="num" w:pos="5378"/>
        </w:tabs>
        <w:ind w:left="5378" w:hanging="360"/>
      </w:pPr>
      <w:rPr>
        <w:rFonts w:ascii="Wingdings" w:hAnsi="Wingdings" w:hint="default"/>
      </w:rPr>
    </w:lvl>
    <w:lvl w:ilvl="6" w:tplc="040E0001" w:tentative="1">
      <w:start w:val="1"/>
      <w:numFmt w:val="bullet"/>
      <w:lvlText w:val=""/>
      <w:lvlJc w:val="left"/>
      <w:pPr>
        <w:tabs>
          <w:tab w:val="num" w:pos="6098"/>
        </w:tabs>
        <w:ind w:left="6098" w:hanging="360"/>
      </w:pPr>
      <w:rPr>
        <w:rFonts w:ascii="Symbol" w:hAnsi="Symbol" w:hint="default"/>
      </w:rPr>
    </w:lvl>
    <w:lvl w:ilvl="7" w:tplc="040E0003" w:tentative="1">
      <w:start w:val="1"/>
      <w:numFmt w:val="bullet"/>
      <w:lvlText w:val="o"/>
      <w:lvlJc w:val="left"/>
      <w:pPr>
        <w:tabs>
          <w:tab w:val="num" w:pos="6818"/>
        </w:tabs>
        <w:ind w:left="6818" w:hanging="360"/>
      </w:pPr>
      <w:rPr>
        <w:rFonts w:ascii="Courier New" w:hAnsi="Courier New" w:cs="Courier New" w:hint="default"/>
      </w:rPr>
    </w:lvl>
    <w:lvl w:ilvl="8" w:tplc="040E0005" w:tentative="1">
      <w:start w:val="1"/>
      <w:numFmt w:val="bullet"/>
      <w:lvlText w:val=""/>
      <w:lvlJc w:val="left"/>
      <w:pPr>
        <w:tabs>
          <w:tab w:val="num" w:pos="7538"/>
        </w:tabs>
        <w:ind w:left="7538" w:hanging="360"/>
      </w:pPr>
      <w:rPr>
        <w:rFonts w:ascii="Wingdings" w:hAnsi="Wingdings" w:hint="default"/>
      </w:rPr>
    </w:lvl>
  </w:abstractNum>
  <w:abstractNum w:abstractNumId="123">
    <w:nsid w:val="78331A26"/>
    <w:multiLevelType w:val="hybridMultilevel"/>
    <w:tmpl w:val="9F200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nsid w:val="78D8578A"/>
    <w:multiLevelType w:val="hybridMultilevel"/>
    <w:tmpl w:val="DB388546"/>
    <w:lvl w:ilvl="0" w:tplc="040E0005">
      <w:start w:val="1"/>
      <w:numFmt w:val="bullet"/>
      <w:lvlText w:val=""/>
      <w:lvlJc w:val="left"/>
      <w:pPr>
        <w:tabs>
          <w:tab w:val="num" w:pos="1429"/>
        </w:tabs>
        <w:ind w:left="1429" w:hanging="360"/>
      </w:pPr>
      <w:rPr>
        <w:rFonts w:ascii="Wingdings" w:hAnsi="Wingdings" w:hint="default"/>
      </w:rPr>
    </w:lvl>
    <w:lvl w:ilvl="1" w:tplc="040E0003" w:tentative="1">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25">
    <w:nsid w:val="7B30229A"/>
    <w:multiLevelType w:val="hybridMultilevel"/>
    <w:tmpl w:val="46CA38D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6">
    <w:nsid w:val="7EC77155"/>
    <w:multiLevelType w:val="hybridMultilevel"/>
    <w:tmpl w:val="203E6462"/>
    <w:lvl w:ilvl="0" w:tplc="040E0005">
      <w:start w:val="1"/>
      <w:numFmt w:val="bullet"/>
      <w:lvlText w:val=""/>
      <w:lvlJc w:val="left"/>
      <w:pPr>
        <w:tabs>
          <w:tab w:val="num" w:pos="1776"/>
        </w:tabs>
        <w:ind w:left="1776" w:hanging="360"/>
      </w:pPr>
      <w:rPr>
        <w:rFonts w:ascii="Wingdings" w:hAnsi="Wingdings" w:hint="default"/>
      </w:rPr>
    </w:lvl>
    <w:lvl w:ilvl="1" w:tplc="040E0003" w:tentative="1">
      <w:start w:val="1"/>
      <w:numFmt w:val="bullet"/>
      <w:lvlText w:val="o"/>
      <w:lvlJc w:val="left"/>
      <w:pPr>
        <w:tabs>
          <w:tab w:val="num" w:pos="2496"/>
        </w:tabs>
        <w:ind w:left="2496" w:hanging="360"/>
      </w:pPr>
      <w:rPr>
        <w:rFonts w:ascii="Courier New" w:hAnsi="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127">
    <w:nsid w:val="7F536C90"/>
    <w:multiLevelType w:val="hybridMultilevel"/>
    <w:tmpl w:val="DE5888C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8">
    <w:nsid w:val="7F702FE7"/>
    <w:multiLevelType w:val="hybridMultilevel"/>
    <w:tmpl w:val="781E7F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36"/>
  </w:num>
  <w:num w:numId="3">
    <w:abstractNumId w:val="58"/>
  </w:num>
  <w:num w:numId="4">
    <w:abstractNumId w:val="118"/>
  </w:num>
  <w:num w:numId="5">
    <w:abstractNumId w:val="74"/>
  </w:num>
  <w:num w:numId="6">
    <w:abstractNumId w:val="46"/>
  </w:num>
  <w:num w:numId="7">
    <w:abstractNumId w:val="6"/>
  </w:num>
  <w:num w:numId="8">
    <w:abstractNumId w:val="20"/>
  </w:num>
  <w:num w:numId="9">
    <w:abstractNumId w:val="88"/>
  </w:num>
  <w:num w:numId="10">
    <w:abstractNumId w:val="68"/>
  </w:num>
  <w:num w:numId="11">
    <w:abstractNumId w:val="110"/>
  </w:num>
  <w:num w:numId="12">
    <w:abstractNumId w:val="97"/>
  </w:num>
  <w:num w:numId="13">
    <w:abstractNumId w:val="72"/>
  </w:num>
  <w:num w:numId="14">
    <w:abstractNumId w:val="105"/>
  </w:num>
  <w:num w:numId="15">
    <w:abstractNumId w:val="111"/>
  </w:num>
  <w:num w:numId="16">
    <w:abstractNumId w:val="125"/>
  </w:num>
  <w:num w:numId="17">
    <w:abstractNumId w:val="93"/>
  </w:num>
  <w:num w:numId="18">
    <w:abstractNumId w:val="3"/>
  </w:num>
  <w:num w:numId="19">
    <w:abstractNumId w:val="2"/>
  </w:num>
  <w:num w:numId="20">
    <w:abstractNumId w:val="33"/>
  </w:num>
  <w:num w:numId="21">
    <w:abstractNumId w:val="49"/>
  </w:num>
  <w:num w:numId="22">
    <w:abstractNumId w:val="59"/>
  </w:num>
  <w:num w:numId="23">
    <w:abstractNumId w:val="42"/>
  </w:num>
  <w:num w:numId="24">
    <w:abstractNumId w:val="12"/>
  </w:num>
  <w:num w:numId="25">
    <w:abstractNumId w:val="11"/>
  </w:num>
  <w:num w:numId="26">
    <w:abstractNumId w:val="117"/>
  </w:num>
  <w:num w:numId="27">
    <w:abstractNumId w:val="75"/>
  </w:num>
  <w:num w:numId="28">
    <w:abstractNumId w:val="57"/>
  </w:num>
  <w:num w:numId="29">
    <w:abstractNumId w:val="1"/>
  </w:num>
  <w:num w:numId="30">
    <w:abstractNumId w:val="38"/>
  </w:num>
  <w:num w:numId="31">
    <w:abstractNumId w:val="27"/>
  </w:num>
  <w:num w:numId="32">
    <w:abstractNumId w:val="91"/>
  </w:num>
  <w:num w:numId="33">
    <w:abstractNumId w:val="54"/>
  </w:num>
  <w:num w:numId="34">
    <w:abstractNumId w:val="108"/>
  </w:num>
  <w:num w:numId="35">
    <w:abstractNumId w:val="69"/>
  </w:num>
  <w:num w:numId="36">
    <w:abstractNumId w:val="92"/>
  </w:num>
  <w:num w:numId="37">
    <w:abstractNumId w:val="73"/>
  </w:num>
  <w:num w:numId="38">
    <w:abstractNumId w:val="45"/>
  </w:num>
  <w:num w:numId="39">
    <w:abstractNumId w:val="112"/>
  </w:num>
  <w:num w:numId="40">
    <w:abstractNumId w:val="32"/>
  </w:num>
  <w:num w:numId="41">
    <w:abstractNumId w:val="52"/>
  </w:num>
  <w:num w:numId="42">
    <w:abstractNumId w:val="116"/>
  </w:num>
  <w:num w:numId="43">
    <w:abstractNumId w:val="98"/>
  </w:num>
  <w:num w:numId="44">
    <w:abstractNumId w:val="124"/>
  </w:num>
  <w:num w:numId="45">
    <w:abstractNumId w:val="96"/>
  </w:num>
  <w:num w:numId="46">
    <w:abstractNumId w:val="121"/>
  </w:num>
  <w:num w:numId="47">
    <w:abstractNumId w:val="50"/>
  </w:num>
  <w:num w:numId="48">
    <w:abstractNumId w:val="122"/>
  </w:num>
  <w:num w:numId="49">
    <w:abstractNumId w:val="78"/>
  </w:num>
  <w:num w:numId="50">
    <w:abstractNumId w:val="22"/>
  </w:num>
  <w:num w:numId="51">
    <w:abstractNumId w:val="21"/>
  </w:num>
  <w:num w:numId="52">
    <w:abstractNumId w:val="9"/>
  </w:num>
  <w:num w:numId="53">
    <w:abstractNumId w:val="119"/>
  </w:num>
  <w:num w:numId="54">
    <w:abstractNumId w:val="31"/>
  </w:num>
  <w:num w:numId="55">
    <w:abstractNumId w:val="25"/>
  </w:num>
  <w:num w:numId="56">
    <w:abstractNumId w:val="65"/>
  </w:num>
  <w:num w:numId="57">
    <w:abstractNumId w:val="40"/>
  </w:num>
  <w:num w:numId="58">
    <w:abstractNumId w:val="55"/>
  </w:num>
  <w:num w:numId="59">
    <w:abstractNumId w:val="35"/>
  </w:num>
  <w:num w:numId="60">
    <w:abstractNumId w:val="120"/>
  </w:num>
  <w:num w:numId="61">
    <w:abstractNumId w:val="126"/>
  </w:num>
  <w:num w:numId="62">
    <w:abstractNumId w:val="94"/>
  </w:num>
  <w:num w:numId="63">
    <w:abstractNumId w:val="56"/>
  </w:num>
  <w:num w:numId="64">
    <w:abstractNumId w:val="64"/>
  </w:num>
  <w:num w:numId="65">
    <w:abstractNumId w:val="83"/>
  </w:num>
  <w:num w:numId="66">
    <w:abstractNumId w:val="28"/>
  </w:num>
  <w:num w:numId="67">
    <w:abstractNumId w:val="95"/>
  </w:num>
  <w:num w:numId="68">
    <w:abstractNumId w:val="100"/>
  </w:num>
  <w:num w:numId="69">
    <w:abstractNumId w:val="86"/>
  </w:num>
  <w:num w:numId="70">
    <w:abstractNumId w:val="90"/>
  </w:num>
  <w:num w:numId="71">
    <w:abstractNumId w:val="87"/>
  </w:num>
  <w:num w:numId="72">
    <w:abstractNumId w:val="109"/>
  </w:num>
  <w:num w:numId="73">
    <w:abstractNumId w:val="44"/>
  </w:num>
  <w:num w:numId="74">
    <w:abstractNumId w:val="85"/>
  </w:num>
  <w:num w:numId="75">
    <w:abstractNumId w:val="48"/>
  </w:num>
  <w:num w:numId="76">
    <w:abstractNumId w:val="26"/>
  </w:num>
  <w:num w:numId="77">
    <w:abstractNumId w:val="66"/>
  </w:num>
  <w:num w:numId="78">
    <w:abstractNumId w:val="47"/>
  </w:num>
  <w:num w:numId="79">
    <w:abstractNumId w:val="127"/>
  </w:num>
  <w:num w:numId="80">
    <w:abstractNumId w:val="113"/>
  </w:num>
  <w:num w:numId="81">
    <w:abstractNumId w:val="17"/>
  </w:num>
  <w:num w:numId="82">
    <w:abstractNumId w:val="114"/>
  </w:num>
  <w:num w:numId="83">
    <w:abstractNumId w:val="63"/>
  </w:num>
  <w:num w:numId="84">
    <w:abstractNumId w:val="24"/>
  </w:num>
  <w:num w:numId="85">
    <w:abstractNumId w:val="84"/>
  </w:num>
  <w:num w:numId="86">
    <w:abstractNumId w:val="61"/>
  </w:num>
  <w:num w:numId="87">
    <w:abstractNumId w:val="10"/>
  </w:num>
  <w:num w:numId="88">
    <w:abstractNumId w:val="23"/>
  </w:num>
  <w:num w:numId="89">
    <w:abstractNumId w:val="51"/>
  </w:num>
  <w:num w:numId="90">
    <w:abstractNumId w:val="4"/>
  </w:num>
  <w:num w:numId="91">
    <w:abstractNumId w:val="62"/>
  </w:num>
  <w:num w:numId="92">
    <w:abstractNumId w:val="14"/>
  </w:num>
  <w:num w:numId="93">
    <w:abstractNumId w:val="8"/>
  </w:num>
  <w:num w:numId="94">
    <w:abstractNumId w:val="106"/>
  </w:num>
  <w:num w:numId="95">
    <w:abstractNumId w:val="67"/>
  </w:num>
  <w:num w:numId="96">
    <w:abstractNumId w:val="18"/>
  </w:num>
  <w:num w:numId="97">
    <w:abstractNumId w:val="30"/>
  </w:num>
  <w:num w:numId="98">
    <w:abstractNumId w:val="0"/>
  </w:num>
  <w:num w:numId="99">
    <w:abstractNumId w:val="103"/>
  </w:num>
  <w:num w:numId="100">
    <w:abstractNumId w:val="16"/>
  </w:num>
  <w:num w:numId="101">
    <w:abstractNumId w:val="15"/>
  </w:num>
  <w:num w:numId="102">
    <w:abstractNumId w:val="104"/>
  </w:num>
  <w:num w:numId="103">
    <w:abstractNumId w:val="107"/>
  </w:num>
  <w:num w:numId="104">
    <w:abstractNumId w:val="80"/>
  </w:num>
  <w:num w:numId="105">
    <w:abstractNumId w:val="99"/>
  </w:num>
  <w:num w:numId="106">
    <w:abstractNumId w:val="123"/>
  </w:num>
  <w:num w:numId="107">
    <w:abstractNumId w:val="34"/>
  </w:num>
  <w:num w:numId="108">
    <w:abstractNumId w:val="60"/>
  </w:num>
  <w:num w:numId="109">
    <w:abstractNumId w:val="70"/>
  </w:num>
  <w:num w:numId="110">
    <w:abstractNumId w:val="77"/>
  </w:num>
  <w:num w:numId="111">
    <w:abstractNumId w:val="39"/>
  </w:num>
  <w:num w:numId="112">
    <w:abstractNumId w:val="7"/>
  </w:num>
  <w:num w:numId="113">
    <w:abstractNumId w:val="76"/>
  </w:num>
  <w:num w:numId="114">
    <w:abstractNumId w:val="71"/>
  </w:num>
  <w:num w:numId="115">
    <w:abstractNumId w:val="37"/>
  </w:num>
  <w:num w:numId="116">
    <w:abstractNumId w:val="82"/>
  </w:num>
  <w:num w:numId="117">
    <w:abstractNumId w:val="43"/>
  </w:num>
  <w:num w:numId="118">
    <w:abstractNumId w:val="101"/>
  </w:num>
  <w:num w:numId="119">
    <w:abstractNumId w:val="5"/>
  </w:num>
  <w:num w:numId="120">
    <w:abstractNumId w:val="128"/>
  </w:num>
  <w:num w:numId="121">
    <w:abstractNumId w:val="19"/>
  </w:num>
  <w:num w:numId="122">
    <w:abstractNumId w:val="29"/>
  </w:num>
  <w:num w:numId="123">
    <w:abstractNumId w:val="81"/>
  </w:num>
  <w:num w:numId="124">
    <w:abstractNumId w:val="89"/>
  </w:num>
  <w:num w:numId="125">
    <w:abstractNumId w:val="102"/>
  </w:num>
  <w:num w:numId="126">
    <w:abstractNumId w:val="79"/>
  </w:num>
  <w:num w:numId="127">
    <w:abstractNumId w:val="115"/>
  </w:num>
  <w:num w:numId="128">
    <w:abstractNumId w:val="41"/>
  </w:num>
  <w:num w:numId="129">
    <w:abstractNumId w:val="53"/>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14269"/>
    <w:rsid w:val="0000345D"/>
    <w:rsid w:val="00045B7D"/>
    <w:rsid w:val="00094F4B"/>
    <w:rsid w:val="000D3A8C"/>
    <w:rsid w:val="000D47ED"/>
    <w:rsid w:val="000F6653"/>
    <w:rsid w:val="0010468B"/>
    <w:rsid w:val="00131A10"/>
    <w:rsid w:val="001E6900"/>
    <w:rsid w:val="001F0ABD"/>
    <w:rsid w:val="00207188"/>
    <w:rsid w:val="00243D36"/>
    <w:rsid w:val="00246618"/>
    <w:rsid w:val="00271FE1"/>
    <w:rsid w:val="00273FCC"/>
    <w:rsid w:val="002B6197"/>
    <w:rsid w:val="003842B7"/>
    <w:rsid w:val="003D69CC"/>
    <w:rsid w:val="003F7753"/>
    <w:rsid w:val="0041637C"/>
    <w:rsid w:val="00467998"/>
    <w:rsid w:val="004A5D84"/>
    <w:rsid w:val="004A7411"/>
    <w:rsid w:val="004C2890"/>
    <w:rsid w:val="004F4E34"/>
    <w:rsid w:val="004F686A"/>
    <w:rsid w:val="005D40D1"/>
    <w:rsid w:val="005E6EC2"/>
    <w:rsid w:val="006906F8"/>
    <w:rsid w:val="00721061"/>
    <w:rsid w:val="007440AA"/>
    <w:rsid w:val="00770764"/>
    <w:rsid w:val="007F4FB4"/>
    <w:rsid w:val="008144FD"/>
    <w:rsid w:val="008227A5"/>
    <w:rsid w:val="008C3C31"/>
    <w:rsid w:val="00914269"/>
    <w:rsid w:val="0092728E"/>
    <w:rsid w:val="00962356"/>
    <w:rsid w:val="00994296"/>
    <w:rsid w:val="009A3F26"/>
    <w:rsid w:val="009D7515"/>
    <w:rsid w:val="009E3FD7"/>
    <w:rsid w:val="00A03623"/>
    <w:rsid w:val="00A039CE"/>
    <w:rsid w:val="00A2168A"/>
    <w:rsid w:val="00A84866"/>
    <w:rsid w:val="00AF4B37"/>
    <w:rsid w:val="00B4642B"/>
    <w:rsid w:val="00B951B2"/>
    <w:rsid w:val="00C70945"/>
    <w:rsid w:val="00C92070"/>
    <w:rsid w:val="00CA073A"/>
    <w:rsid w:val="00CF0ABE"/>
    <w:rsid w:val="00D14C0D"/>
    <w:rsid w:val="00D629B9"/>
    <w:rsid w:val="00D71245"/>
    <w:rsid w:val="00DC584D"/>
    <w:rsid w:val="00DC59B4"/>
    <w:rsid w:val="00E11E03"/>
    <w:rsid w:val="00E12AFF"/>
    <w:rsid w:val="00E30199"/>
    <w:rsid w:val="00E503F2"/>
    <w:rsid w:val="00EC08DA"/>
    <w:rsid w:val="00F648B3"/>
    <w:rsid w:val="00F737D9"/>
    <w:rsid w:val="00FE0AE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00" w:beforeAutospacing="1"/>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4269"/>
    <w:pPr>
      <w:widowControl w:val="0"/>
      <w:autoSpaceDE w:val="0"/>
      <w:autoSpaceDN w:val="0"/>
      <w:adjustRightInd w:val="0"/>
      <w:spacing w:before="0" w:beforeAutospacing="0"/>
      <w:ind w:firstLine="0"/>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14269"/>
    <w:pPr>
      <w:keepNext/>
      <w:widowControl/>
      <w:tabs>
        <w:tab w:val="left" w:pos="709"/>
      </w:tabs>
      <w:autoSpaceDE/>
      <w:autoSpaceDN/>
      <w:adjustRightInd/>
      <w:jc w:val="center"/>
      <w:outlineLvl w:val="0"/>
    </w:pPr>
    <w:rPr>
      <w:b/>
      <w:sz w:val="32"/>
      <w:szCs w:val="36"/>
    </w:rPr>
  </w:style>
  <w:style w:type="paragraph" w:styleId="Cmsor2">
    <w:name w:val="heading 2"/>
    <w:basedOn w:val="Norml"/>
    <w:next w:val="Norml"/>
    <w:link w:val="Cmsor2Char"/>
    <w:qFormat/>
    <w:rsid w:val="00914269"/>
    <w:pPr>
      <w:keepNext/>
      <w:widowControl/>
      <w:tabs>
        <w:tab w:val="left" w:pos="709"/>
      </w:tabs>
      <w:autoSpaceDE/>
      <w:autoSpaceDN/>
      <w:adjustRightInd/>
      <w:jc w:val="center"/>
      <w:outlineLvl w:val="1"/>
    </w:pPr>
    <w:rPr>
      <w:rFonts w:ascii="Arial" w:hAnsi="Arial"/>
      <w:b/>
      <w:sz w:val="36"/>
      <w:szCs w:val="32"/>
    </w:rPr>
  </w:style>
  <w:style w:type="paragraph" w:styleId="Cmsor3">
    <w:name w:val="heading 3"/>
    <w:basedOn w:val="Norml"/>
    <w:next w:val="Norml"/>
    <w:link w:val="Cmsor3Char"/>
    <w:qFormat/>
    <w:rsid w:val="00914269"/>
    <w:pPr>
      <w:keepNext/>
      <w:spacing w:before="240" w:after="60"/>
      <w:outlineLvl w:val="2"/>
    </w:pPr>
    <w:rPr>
      <w:rFonts w:ascii="Arial" w:hAnsi="Arial"/>
      <w:b/>
      <w:bCs/>
      <w:sz w:val="26"/>
      <w:szCs w:val="26"/>
    </w:rPr>
  </w:style>
  <w:style w:type="paragraph" w:styleId="Cmsor4">
    <w:name w:val="heading 4"/>
    <w:basedOn w:val="Norml"/>
    <w:next w:val="Norml"/>
    <w:link w:val="Cmsor4Char"/>
    <w:qFormat/>
    <w:rsid w:val="00914269"/>
    <w:pPr>
      <w:keepNext/>
      <w:spacing w:before="240" w:after="60"/>
      <w:outlineLvl w:val="3"/>
    </w:pPr>
    <w:rPr>
      <w:b/>
      <w:bCs/>
      <w:sz w:val="28"/>
      <w:szCs w:val="28"/>
    </w:rPr>
  </w:style>
  <w:style w:type="paragraph" w:styleId="Cmsor5">
    <w:name w:val="heading 5"/>
    <w:basedOn w:val="Norml"/>
    <w:next w:val="Norml"/>
    <w:link w:val="Cmsor5Char"/>
    <w:qFormat/>
    <w:rsid w:val="00914269"/>
    <w:pPr>
      <w:spacing w:before="240" w:after="60"/>
      <w:outlineLvl w:val="4"/>
    </w:pPr>
    <w:rPr>
      <w:b/>
      <w:bCs/>
      <w:i/>
      <w:iCs/>
      <w:sz w:val="26"/>
      <w:szCs w:val="26"/>
    </w:rPr>
  </w:style>
  <w:style w:type="paragraph" w:styleId="Cmsor6">
    <w:name w:val="heading 6"/>
    <w:basedOn w:val="Norml"/>
    <w:next w:val="Norml"/>
    <w:link w:val="Cmsor6Char"/>
    <w:qFormat/>
    <w:rsid w:val="00914269"/>
    <w:pPr>
      <w:keepNext/>
      <w:outlineLvl w:val="5"/>
    </w:pPr>
    <w:rPr>
      <w:b/>
      <w:bCs/>
      <w:i/>
      <w:color w:val="FF0000"/>
      <w:sz w:val="28"/>
      <w:szCs w:val="28"/>
    </w:rPr>
  </w:style>
  <w:style w:type="paragraph" w:styleId="Cmsor7">
    <w:name w:val="heading 7"/>
    <w:basedOn w:val="Norml"/>
    <w:next w:val="Norml"/>
    <w:link w:val="Cmsor7Char"/>
    <w:qFormat/>
    <w:rsid w:val="00914269"/>
    <w:pPr>
      <w:keepNext/>
      <w:widowControl/>
      <w:autoSpaceDE/>
      <w:autoSpaceDN/>
      <w:adjustRightInd/>
      <w:ind w:left="357"/>
      <w:outlineLvl w:val="6"/>
    </w:pPr>
    <w:rPr>
      <w:color w:val="FF0000"/>
      <w:sz w:val="28"/>
    </w:rPr>
  </w:style>
  <w:style w:type="paragraph" w:styleId="Cmsor8">
    <w:name w:val="heading 8"/>
    <w:basedOn w:val="Norml"/>
    <w:next w:val="Norml"/>
    <w:link w:val="Cmsor8Char"/>
    <w:qFormat/>
    <w:rsid w:val="00914269"/>
    <w:pPr>
      <w:keepNext/>
      <w:jc w:val="both"/>
      <w:outlineLvl w:val="7"/>
    </w:pPr>
    <w:rPr>
      <w:b/>
      <w:bCs/>
    </w:rPr>
  </w:style>
  <w:style w:type="paragraph" w:styleId="Cmsor9">
    <w:name w:val="heading 9"/>
    <w:basedOn w:val="Norml"/>
    <w:next w:val="Norml"/>
    <w:link w:val="Cmsor9Char"/>
    <w:qFormat/>
    <w:rsid w:val="00914269"/>
    <w:pPr>
      <w:keepNext/>
      <w:outlineLvl w:val="8"/>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14269"/>
    <w:rPr>
      <w:rFonts w:ascii="Times New Roman" w:eastAsia="Times New Roman" w:hAnsi="Times New Roman" w:cs="Times New Roman"/>
      <w:b/>
      <w:sz w:val="32"/>
      <w:szCs w:val="36"/>
    </w:rPr>
  </w:style>
  <w:style w:type="character" w:customStyle="1" w:styleId="Cmsor2Char">
    <w:name w:val="Címsor 2 Char"/>
    <w:basedOn w:val="Bekezdsalapbettpusa"/>
    <w:link w:val="Cmsor2"/>
    <w:rsid w:val="00914269"/>
    <w:rPr>
      <w:rFonts w:ascii="Arial" w:eastAsia="Times New Roman" w:hAnsi="Arial" w:cs="Times New Roman"/>
      <w:b/>
      <w:sz w:val="36"/>
      <w:szCs w:val="32"/>
    </w:rPr>
  </w:style>
  <w:style w:type="character" w:customStyle="1" w:styleId="Cmsor3Char">
    <w:name w:val="Címsor 3 Char"/>
    <w:basedOn w:val="Bekezdsalapbettpusa"/>
    <w:link w:val="Cmsor3"/>
    <w:rsid w:val="00914269"/>
    <w:rPr>
      <w:rFonts w:ascii="Arial" w:eastAsia="Times New Roman" w:hAnsi="Arial" w:cs="Times New Roman"/>
      <w:b/>
      <w:bCs/>
      <w:sz w:val="26"/>
      <w:szCs w:val="26"/>
    </w:rPr>
  </w:style>
  <w:style w:type="character" w:customStyle="1" w:styleId="Cmsor4Char">
    <w:name w:val="Címsor 4 Char"/>
    <w:basedOn w:val="Bekezdsalapbettpusa"/>
    <w:link w:val="Cmsor4"/>
    <w:rsid w:val="00914269"/>
    <w:rPr>
      <w:rFonts w:ascii="Times New Roman" w:eastAsia="Times New Roman" w:hAnsi="Times New Roman" w:cs="Times New Roman"/>
      <w:b/>
      <w:bCs/>
      <w:sz w:val="28"/>
      <w:szCs w:val="28"/>
    </w:rPr>
  </w:style>
  <w:style w:type="character" w:customStyle="1" w:styleId="Cmsor5Char">
    <w:name w:val="Címsor 5 Char"/>
    <w:basedOn w:val="Bekezdsalapbettpusa"/>
    <w:link w:val="Cmsor5"/>
    <w:rsid w:val="00914269"/>
    <w:rPr>
      <w:rFonts w:ascii="Times New Roman" w:eastAsia="Times New Roman" w:hAnsi="Times New Roman" w:cs="Times New Roman"/>
      <w:b/>
      <w:bCs/>
      <w:i/>
      <w:iCs/>
      <w:sz w:val="26"/>
      <w:szCs w:val="26"/>
    </w:rPr>
  </w:style>
  <w:style w:type="character" w:customStyle="1" w:styleId="Cmsor6Char">
    <w:name w:val="Címsor 6 Char"/>
    <w:basedOn w:val="Bekezdsalapbettpusa"/>
    <w:link w:val="Cmsor6"/>
    <w:rsid w:val="00914269"/>
    <w:rPr>
      <w:rFonts w:ascii="Times New Roman" w:eastAsia="Times New Roman" w:hAnsi="Times New Roman" w:cs="Times New Roman"/>
      <w:b/>
      <w:bCs/>
      <w:i/>
      <w:color w:val="FF0000"/>
      <w:sz w:val="28"/>
      <w:szCs w:val="28"/>
    </w:rPr>
  </w:style>
  <w:style w:type="character" w:customStyle="1" w:styleId="Cmsor7Char">
    <w:name w:val="Címsor 7 Char"/>
    <w:basedOn w:val="Bekezdsalapbettpusa"/>
    <w:link w:val="Cmsor7"/>
    <w:rsid w:val="00914269"/>
    <w:rPr>
      <w:rFonts w:ascii="Times New Roman" w:eastAsia="Times New Roman" w:hAnsi="Times New Roman" w:cs="Times New Roman"/>
      <w:color w:val="FF0000"/>
      <w:sz w:val="28"/>
      <w:szCs w:val="24"/>
    </w:rPr>
  </w:style>
  <w:style w:type="character" w:customStyle="1" w:styleId="Cmsor8Char">
    <w:name w:val="Címsor 8 Char"/>
    <w:basedOn w:val="Bekezdsalapbettpusa"/>
    <w:link w:val="Cmsor8"/>
    <w:rsid w:val="00914269"/>
    <w:rPr>
      <w:rFonts w:ascii="Times New Roman" w:eastAsia="Times New Roman" w:hAnsi="Times New Roman" w:cs="Times New Roman"/>
      <w:b/>
      <w:bCs/>
      <w:sz w:val="24"/>
      <w:szCs w:val="24"/>
    </w:rPr>
  </w:style>
  <w:style w:type="character" w:customStyle="1" w:styleId="Cmsor9Char">
    <w:name w:val="Címsor 9 Char"/>
    <w:basedOn w:val="Bekezdsalapbettpusa"/>
    <w:link w:val="Cmsor9"/>
    <w:rsid w:val="00914269"/>
    <w:rPr>
      <w:rFonts w:ascii="Times New Roman" w:eastAsia="Times New Roman" w:hAnsi="Times New Roman" w:cs="Times New Roman"/>
      <w:b/>
      <w:bCs/>
      <w:sz w:val="24"/>
      <w:szCs w:val="24"/>
    </w:rPr>
  </w:style>
  <w:style w:type="paragraph" w:styleId="Cm">
    <w:name w:val="Title"/>
    <w:basedOn w:val="Norml"/>
    <w:link w:val="CmChar"/>
    <w:qFormat/>
    <w:rsid w:val="00914269"/>
    <w:pPr>
      <w:widowControl/>
      <w:overflowPunct w:val="0"/>
      <w:jc w:val="center"/>
      <w:textAlignment w:val="baseline"/>
    </w:pPr>
    <w:rPr>
      <w:szCs w:val="20"/>
    </w:rPr>
  </w:style>
  <w:style w:type="character" w:customStyle="1" w:styleId="CmChar">
    <w:name w:val="Cím Char"/>
    <w:basedOn w:val="Bekezdsalapbettpusa"/>
    <w:link w:val="Cm"/>
    <w:rsid w:val="00914269"/>
    <w:rPr>
      <w:rFonts w:ascii="Times New Roman" w:eastAsia="Times New Roman" w:hAnsi="Times New Roman" w:cs="Times New Roman"/>
      <w:sz w:val="24"/>
      <w:szCs w:val="20"/>
    </w:rPr>
  </w:style>
  <w:style w:type="paragraph" w:styleId="Vgjegyzetszvege">
    <w:name w:val="endnote text"/>
    <w:basedOn w:val="Norml"/>
    <w:link w:val="VgjegyzetszvegeChar"/>
    <w:semiHidden/>
    <w:rsid w:val="00914269"/>
  </w:style>
  <w:style w:type="character" w:customStyle="1" w:styleId="VgjegyzetszvegeChar">
    <w:name w:val="Végjegyzet szövege Char"/>
    <w:basedOn w:val="Bekezdsalapbettpusa"/>
    <w:link w:val="Vgjegyzetszvege"/>
    <w:semiHidden/>
    <w:rsid w:val="00914269"/>
    <w:rPr>
      <w:rFonts w:ascii="Times New Roman" w:eastAsia="Times New Roman" w:hAnsi="Times New Roman" w:cs="Times New Roman"/>
      <w:sz w:val="24"/>
      <w:szCs w:val="24"/>
    </w:rPr>
  </w:style>
  <w:style w:type="paragraph" w:styleId="Lbjegyzetszveg">
    <w:name w:val="footnote text"/>
    <w:basedOn w:val="Norml"/>
    <w:link w:val="LbjegyzetszvegChar"/>
    <w:semiHidden/>
    <w:rsid w:val="00914269"/>
  </w:style>
  <w:style w:type="character" w:customStyle="1" w:styleId="LbjegyzetszvegChar">
    <w:name w:val="Lábjegyzetszöveg Char"/>
    <w:basedOn w:val="Bekezdsalapbettpusa"/>
    <w:link w:val="Lbjegyzetszveg"/>
    <w:semiHidden/>
    <w:rsid w:val="00914269"/>
    <w:rPr>
      <w:rFonts w:ascii="Times New Roman" w:eastAsia="Times New Roman" w:hAnsi="Times New Roman" w:cs="Times New Roman"/>
      <w:sz w:val="24"/>
      <w:szCs w:val="24"/>
    </w:rPr>
  </w:style>
  <w:style w:type="paragraph" w:styleId="TJ1">
    <w:name w:val="toc 1"/>
    <w:basedOn w:val="Norml"/>
    <w:next w:val="Norml"/>
    <w:autoRedefine/>
    <w:uiPriority w:val="39"/>
    <w:rsid w:val="00C92070"/>
    <w:pPr>
      <w:tabs>
        <w:tab w:val="right" w:leader="dot" w:pos="9059"/>
      </w:tabs>
      <w:spacing w:before="120"/>
    </w:pPr>
    <w:rPr>
      <w:b/>
      <w:bCs/>
      <w:i/>
      <w:iCs/>
    </w:rPr>
  </w:style>
  <w:style w:type="paragraph" w:styleId="TJ2">
    <w:name w:val="toc 2"/>
    <w:basedOn w:val="Norml"/>
    <w:next w:val="Norml"/>
    <w:autoRedefine/>
    <w:uiPriority w:val="39"/>
    <w:rsid w:val="00914269"/>
    <w:pPr>
      <w:spacing w:before="120"/>
      <w:ind w:left="240"/>
    </w:pPr>
    <w:rPr>
      <w:b/>
      <w:bCs/>
      <w:sz w:val="22"/>
      <w:szCs w:val="22"/>
    </w:rPr>
  </w:style>
  <w:style w:type="paragraph" w:styleId="TJ3">
    <w:name w:val="toc 3"/>
    <w:basedOn w:val="Norml"/>
    <w:next w:val="Norml"/>
    <w:autoRedefine/>
    <w:uiPriority w:val="39"/>
    <w:rsid w:val="006906F8"/>
    <w:pPr>
      <w:tabs>
        <w:tab w:val="left" w:pos="1134"/>
        <w:tab w:val="right" w:leader="dot" w:pos="9059"/>
      </w:tabs>
      <w:ind w:left="480"/>
    </w:pPr>
    <w:rPr>
      <w:sz w:val="20"/>
      <w:szCs w:val="20"/>
    </w:rPr>
  </w:style>
  <w:style w:type="paragraph" w:styleId="TJ4">
    <w:name w:val="toc 4"/>
    <w:basedOn w:val="Norml"/>
    <w:next w:val="Norml"/>
    <w:autoRedefine/>
    <w:uiPriority w:val="39"/>
    <w:rsid w:val="00914269"/>
    <w:pPr>
      <w:ind w:left="720"/>
    </w:pPr>
    <w:rPr>
      <w:sz w:val="20"/>
      <w:szCs w:val="20"/>
    </w:rPr>
  </w:style>
  <w:style w:type="paragraph" w:styleId="TJ5">
    <w:name w:val="toc 5"/>
    <w:basedOn w:val="Norml"/>
    <w:next w:val="Norml"/>
    <w:autoRedefine/>
    <w:uiPriority w:val="39"/>
    <w:rsid w:val="00914269"/>
    <w:pPr>
      <w:ind w:left="960"/>
    </w:pPr>
    <w:rPr>
      <w:sz w:val="20"/>
      <w:szCs w:val="20"/>
    </w:rPr>
  </w:style>
  <w:style w:type="paragraph" w:styleId="TJ6">
    <w:name w:val="toc 6"/>
    <w:basedOn w:val="Norml"/>
    <w:next w:val="Norml"/>
    <w:autoRedefine/>
    <w:uiPriority w:val="39"/>
    <w:rsid w:val="00914269"/>
    <w:pPr>
      <w:ind w:left="1200"/>
    </w:pPr>
    <w:rPr>
      <w:sz w:val="20"/>
      <w:szCs w:val="20"/>
    </w:rPr>
  </w:style>
  <w:style w:type="paragraph" w:styleId="TJ7">
    <w:name w:val="toc 7"/>
    <w:basedOn w:val="Norml"/>
    <w:next w:val="Norml"/>
    <w:autoRedefine/>
    <w:uiPriority w:val="39"/>
    <w:rsid w:val="00914269"/>
    <w:pPr>
      <w:ind w:left="1440"/>
    </w:pPr>
    <w:rPr>
      <w:sz w:val="20"/>
      <w:szCs w:val="20"/>
    </w:rPr>
  </w:style>
  <w:style w:type="paragraph" w:styleId="TJ8">
    <w:name w:val="toc 8"/>
    <w:basedOn w:val="Norml"/>
    <w:next w:val="Norml"/>
    <w:autoRedefine/>
    <w:uiPriority w:val="39"/>
    <w:rsid w:val="00914269"/>
    <w:pPr>
      <w:ind w:left="1680"/>
    </w:pPr>
    <w:rPr>
      <w:sz w:val="20"/>
      <w:szCs w:val="20"/>
    </w:rPr>
  </w:style>
  <w:style w:type="paragraph" w:styleId="TJ9">
    <w:name w:val="toc 9"/>
    <w:basedOn w:val="Norml"/>
    <w:next w:val="Norml"/>
    <w:autoRedefine/>
    <w:uiPriority w:val="39"/>
    <w:rsid w:val="00914269"/>
    <w:pPr>
      <w:ind w:left="1920"/>
    </w:pPr>
    <w:rPr>
      <w:sz w:val="20"/>
      <w:szCs w:val="20"/>
    </w:rPr>
  </w:style>
  <w:style w:type="paragraph" w:styleId="Trgymutat1">
    <w:name w:val="index 1"/>
    <w:basedOn w:val="Norml"/>
    <w:next w:val="Norml"/>
    <w:autoRedefine/>
    <w:semiHidden/>
    <w:rsid w:val="00914269"/>
    <w:pPr>
      <w:tabs>
        <w:tab w:val="right" w:leader="dot" w:pos="9360"/>
      </w:tabs>
      <w:suppressAutoHyphens/>
      <w:spacing w:line="240" w:lineRule="atLeast"/>
      <w:ind w:left="720" w:hanging="720"/>
    </w:pPr>
    <w:rPr>
      <w:lang w:val="en-US"/>
    </w:rPr>
  </w:style>
  <w:style w:type="paragraph" w:styleId="Trgymutat2">
    <w:name w:val="index 2"/>
    <w:basedOn w:val="Norml"/>
    <w:next w:val="Norml"/>
    <w:autoRedefine/>
    <w:semiHidden/>
    <w:rsid w:val="00914269"/>
    <w:pPr>
      <w:tabs>
        <w:tab w:val="right" w:leader="dot" w:pos="9360"/>
      </w:tabs>
      <w:suppressAutoHyphens/>
      <w:spacing w:line="240" w:lineRule="atLeast"/>
      <w:ind w:left="720"/>
    </w:pPr>
    <w:rPr>
      <w:lang w:val="en-US"/>
    </w:rPr>
  </w:style>
  <w:style w:type="paragraph" w:customStyle="1" w:styleId="Hivatkozsjegyzk-fej1">
    <w:name w:val="Hivatkozásjegyzék-fej1"/>
    <w:basedOn w:val="Norml"/>
    <w:rsid w:val="00914269"/>
    <w:pPr>
      <w:tabs>
        <w:tab w:val="right" w:pos="9360"/>
      </w:tabs>
      <w:suppressAutoHyphens/>
      <w:spacing w:line="240" w:lineRule="atLeast"/>
    </w:pPr>
    <w:rPr>
      <w:lang w:val="en-US"/>
    </w:rPr>
  </w:style>
  <w:style w:type="paragraph" w:styleId="Kpalrs">
    <w:name w:val="caption"/>
    <w:basedOn w:val="Norml"/>
    <w:next w:val="Norml"/>
    <w:qFormat/>
    <w:rsid w:val="00914269"/>
  </w:style>
  <w:style w:type="paragraph" w:styleId="lfej">
    <w:name w:val="header"/>
    <w:aliases w:val=" Char"/>
    <w:basedOn w:val="Norml"/>
    <w:link w:val="lfejChar"/>
    <w:uiPriority w:val="99"/>
    <w:rsid w:val="00914269"/>
    <w:pPr>
      <w:tabs>
        <w:tab w:val="center" w:pos="4536"/>
        <w:tab w:val="right" w:pos="9072"/>
      </w:tabs>
    </w:pPr>
  </w:style>
  <w:style w:type="character" w:customStyle="1" w:styleId="lfejChar">
    <w:name w:val="Élőfej Char"/>
    <w:aliases w:val=" Char Char"/>
    <w:basedOn w:val="Bekezdsalapbettpusa"/>
    <w:link w:val="lfej"/>
    <w:uiPriority w:val="99"/>
    <w:rsid w:val="00914269"/>
    <w:rPr>
      <w:rFonts w:ascii="Times New Roman" w:eastAsia="Times New Roman" w:hAnsi="Times New Roman" w:cs="Times New Roman"/>
      <w:sz w:val="24"/>
      <w:szCs w:val="24"/>
    </w:rPr>
  </w:style>
  <w:style w:type="character" w:styleId="Oldalszm">
    <w:name w:val="page number"/>
    <w:basedOn w:val="Bekezdsalapbettpusa"/>
    <w:rsid w:val="00914269"/>
  </w:style>
  <w:style w:type="paragraph" w:styleId="llb">
    <w:name w:val="footer"/>
    <w:basedOn w:val="Norml"/>
    <w:link w:val="llbChar"/>
    <w:uiPriority w:val="99"/>
    <w:rsid w:val="00914269"/>
    <w:pPr>
      <w:tabs>
        <w:tab w:val="center" w:pos="4536"/>
        <w:tab w:val="right" w:pos="9072"/>
      </w:tabs>
    </w:pPr>
  </w:style>
  <w:style w:type="character" w:customStyle="1" w:styleId="llbChar">
    <w:name w:val="Élőláb Char"/>
    <w:basedOn w:val="Bekezdsalapbettpusa"/>
    <w:link w:val="llb"/>
    <w:uiPriority w:val="99"/>
    <w:rsid w:val="00914269"/>
    <w:rPr>
      <w:rFonts w:ascii="Times New Roman" w:eastAsia="Times New Roman" w:hAnsi="Times New Roman" w:cs="Times New Roman"/>
      <w:sz w:val="24"/>
      <w:szCs w:val="24"/>
    </w:rPr>
  </w:style>
  <w:style w:type="paragraph" w:styleId="Szvegtrzsbehzssal">
    <w:name w:val="Body Text Indent"/>
    <w:basedOn w:val="Norml"/>
    <w:link w:val="SzvegtrzsbehzssalChar"/>
    <w:rsid w:val="00914269"/>
    <w:pPr>
      <w:widowControl/>
      <w:autoSpaceDE/>
      <w:autoSpaceDN/>
      <w:adjustRightInd/>
      <w:spacing w:line="360" w:lineRule="auto"/>
      <w:ind w:firstLine="360"/>
      <w:jc w:val="both"/>
    </w:pPr>
    <w:rPr>
      <w:sz w:val="26"/>
      <w:szCs w:val="20"/>
    </w:rPr>
  </w:style>
  <w:style w:type="character" w:customStyle="1" w:styleId="SzvegtrzsbehzssalChar">
    <w:name w:val="Szövegtörzs behúzással Char"/>
    <w:basedOn w:val="Bekezdsalapbettpusa"/>
    <w:link w:val="Szvegtrzsbehzssal"/>
    <w:rsid w:val="00914269"/>
    <w:rPr>
      <w:rFonts w:ascii="Times New Roman" w:eastAsia="Times New Roman" w:hAnsi="Times New Roman" w:cs="Times New Roman"/>
      <w:sz w:val="26"/>
      <w:szCs w:val="20"/>
    </w:rPr>
  </w:style>
  <w:style w:type="paragraph" w:customStyle="1" w:styleId="Stlus1">
    <w:name w:val="Stílus1"/>
    <w:basedOn w:val="Cmsor4"/>
    <w:rsid w:val="00914269"/>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pPr>
    <w:rPr>
      <w:b w:val="0"/>
      <w:sz w:val="26"/>
      <w:szCs w:val="26"/>
    </w:rPr>
  </w:style>
  <w:style w:type="paragraph" w:styleId="Szvegtrzs">
    <w:name w:val="Body Text"/>
    <w:basedOn w:val="Norml"/>
    <w:link w:val="SzvegtrzsChar"/>
    <w:rsid w:val="00914269"/>
    <w:pPr>
      <w:widowControl/>
      <w:overflowPunct w:val="0"/>
      <w:jc w:val="center"/>
      <w:textAlignment w:val="baseline"/>
    </w:pPr>
    <w:rPr>
      <w:rFonts w:ascii="Arial" w:hAnsi="Arial"/>
      <w:b/>
      <w:sz w:val="28"/>
      <w:szCs w:val="20"/>
    </w:rPr>
  </w:style>
  <w:style w:type="character" w:customStyle="1" w:styleId="SzvegtrzsChar">
    <w:name w:val="Szövegtörzs Char"/>
    <w:basedOn w:val="Bekezdsalapbettpusa"/>
    <w:link w:val="Szvegtrzs"/>
    <w:rsid w:val="00914269"/>
    <w:rPr>
      <w:rFonts w:ascii="Arial" w:eastAsia="Times New Roman" w:hAnsi="Arial" w:cs="Times New Roman"/>
      <w:b/>
      <w:sz w:val="28"/>
      <w:szCs w:val="20"/>
    </w:rPr>
  </w:style>
  <w:style w:type="paragraph" w:styleId="Szvegtrzsbehzssal2">
    <w:name w:val="Body Text Indent 2"/>
    <w:basedOn w:val="Norml"/>
    <w:link w:val="Szvegtrzsbehzssal2Char"/>
    <w:rsid w:val="00914269"/>
    <w:pPr>
      <w:widowControl/>
      <w:autoSpaceDE/>
      <w:autoSpaceDN/>
      <w:adjustRightInd/>
      <w:spacing w:line="360" w:lineRule="auto"/>
      <w:ind w:left="720" w:hanging="720"/>
      <w:jc w:val="both"/>
    </w:pPr>
    <w:rPr>
      <w:sz w:val="26"/>
    </w:rPr>
  </w:style>
  <w:style w:type="character" w:customStyle="1" w:styleId="Szvegtrzsbehzssal2Char">
    <w:name w:val="Szövegtörzs behúzással 2 Char"/>
    <w:basedOn w:val="Bekezdsalapbettpusa"/>
    <w:link w:val="Szvegtrzsbehzssal2"/>
    <w:rsid w:val="00914269"/>
    <w:rPr>
      <w:rFonts w:ascii="Times New Roman" w:eastAsia="Times New Roman" w:hAnsi="Times New Roman" w:cs="Times New Roman"/>
      <w:sz w:val="26"/>
      <w:szCs w:val="24"/>
    </w:rPr>
  </w:style>
  <w:style w:type="paragraph" w:styleId="Szvegtrzs2">
    <w:name w:val="Body Text 2"/>
    <w:basedOn w:val="Norml"/>
    <w:link w:val="Szvegtrzs2Char"/>
    <w:rsid w:val="00914269"/>
    <w:pPr>
      <w:spacing w:after="120" w:line="480" w:lineRule="auto"/>
    </w:pPr>
  </w:style>
  <w:style w:type="character" w:customStyle="1" w:styleId="Szvegtrzs2Char">
    <w:name w:val="Szövegtörzs 2 Char"/>
    <w:basedOn w:val="Bekezdsalapbettpusa"/>
    <w:link w:val="Szvegtrzs2"/>
    <w:rsid w:val="00914269"/>
    <w:rPr>
      <w:rFonts w:ascii="Times New Roman" w:eastAsia="Times New Roman" w:hAnsi="Times New Roman" w:cs="Times New Roman"/>
      <w:sz w:val="24"/>
      <w:szCs w:val="24"/>
    </w:rPr>
  </w:style>
  <w:style w:type="table" w:styleId="Rcsostblzat">
    <w:name w:val="Table Grid"/>
    <w:basedOn w:val="Normltblzat"/>
    <w:rsid w:val="00914269"/>
    <w:pPr>
      <w:widowControl w:val="0"/>
      <w:autoSpaceDE w:val="0"/>
      <w:autoSpaceDN w:val="0"/>
      <w:adjustRightInd w:val="0"/>
      <w:spacing w:before="0" w:beforeAutospacing="0"/>
      <w:ind w:firstLine="0"/>
      <w:jc w:val="left"/>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914269"/>
    <w:pPr>
      <w:overflowPunct w:val="0"/>
      <w:spacing w:line="360" w:lineRule="auto"/>
      <w:textAlignment w:val="baseline"/>
    </w:pPr>
    <w:rPr>
      <w:b/>
      <w:bCs/>
      <w:sz w:val="28"/>
      <w:szCs w:val="36"/>
    </w:rPr>
  </w:style>
  <w:style w:type="character" w:customStyle="1" w:styleId="AlcmChar">
    <w:name w:val="Alcím Char"/>
    <w:basedOn w:val="Bekezdsalapbettpusa"/>
    <w:link w:val="Alcm"/>
    <w:rsid w:val="00914269"/>
    <w:rPr>
      <w:rFonts w:ascii="Times New Roman" w:eastAsia="Times New Roman" w:hAnsi="Times New Roman" w:cs="Times New Roman"/>
      <w:b/>
      <w:bCs/>
      <w:sz w:val="28"/>
      <w:szCs w:val="36"/>
    </w:rPr>
  </w:style>
  <w:style w:type="paragraph" w:styleId="NormlWeb">
    <w:name w:val="Normal (Web)"/>
    <w:basedOn w:val="Norml"/>
    <w:rsid w:val="00914269"/>
    <w:pPr>
      <w:widowControl/>
      <w:autoSpaceDE/>
      <w:autoSpaceDN/>
      <w:adjustRightInd/>
      <w:spacing w:before="100" w:beforeAutospacing="1" w:after="100" w:afterAutospacing="1"/>
      <w:jc w:val="both"/>
    </w:pPr>
    <w:rPr>
      <w:rFonts w:ascii="Arial" w:hAnsi="Arial" w:cs="Arial"/>
      <w:color w:val="200000"/>
      <w:sz w:val="20"/>
      <w:szCs w:val="20"/>
    </w:rPr>
  </w:style>
  <w:style w:type="paragraph" w:styleId="Szvegtrzs3">
    <w:name w:val="Body Text 3"/>
    <w:basedOn w:val="Norml"/>
    <w:link w:val="Szvegtrzs3Char"/>
    <w:rsid w:val="00914269"/>
    <w:pPr>
      <w:spacing w:after="120"/>
    </w:pPr>
    <w:rPr>
      <w:sz w:val="16"/>
      <w:szCs w:val="16"/>
    </w:rPr>
  </w:style>
  <w:style w:type="character" w:customStyle="1" w:styleId="Szvegtrzs3Char">
    <w:name w:val="Szövegtörzs 3 Char"/>
    <w:basedOn w:val="Bekezdsalapbettpusa"/>
    <w:link w:val="Szvegtrzs3"/>
    <w:rsid w:val="00914269"/>
    <w:rPr>
      <w:rFonts w:ascii="Times New Roman" w:eastAsia="Times New Roman" w:hAnsi="Times New Roman" w:cs="Times New Roman"/>
      <w:sz w:val="16"/>
      <w:szCs w:val="16"/>
    </w:rPr>
  </w:style>
  <w:style w:type="character" w:customStyle="1" w:styleId="EquationCaption">
    <w:name w:val="_Equation Caption"/>
    <w:rsid w:val="00914269"/>
  </w:style>
  <w:style w:type="character" w:styleId="Hiperhivatkozs">
    <w:name w:val="Hyperlink"/>
    <w:uiPriority w:val="99"/>
    <w:rsid w:val="00914269"/>
    <w:rPr>
      <w:color w:val="0000FF"/>
      <w:u w:val="single"/>
    </w:rPr>
  </w:style>
  <w:style w:type="paragraph" w:customStyle="1" w:styleId="Szvegtrzs21">
    <w:name w:val="Szövegtörzs 21"/>
    <w:basedOn w:val="Norml"/>
    <w:rsid w:val="00914269"/>
    <w:pPr>
      <w:widowControl/>
      <w:tabs>
        <w:tab w:val="left" w:pos="851"/>
        <w:tab w:val="left" w:pos="2835"/>
      </w:tabs>
      <w:overflowPunct w:val="0"/>
      <w:jc w:val="both"/>
    </w:pPr>
    <w:rPr>
      <w:szCs w:val="20"/>
    </w:rPr>
  </w:style>
  <w:style w:type="paragraph" w:styleId="Szvegtrzsbehzssal3">
    <w:name w:val="Body Text Indent 3"/>
    <w:basedOn w:val="Norml"/>
    <w:link w:val="Szvegtrzsbehzssal3Char"/>
    <w:rsid w:val="00914269"/>
    <w:pPr>
      <w:spacing w:after="120"/>
      <w:ind w:left="283"/>
    </w:pPr>
    <w:rPr>
      <w:sz w:val="16"/>
      <w:szCs w:val="16"/>
    </w:rPr>
  </w:style>
  <w:style w:type="character" w:customStyle="1" w:styleId="Szvegtrzsbehzssal3Char">
    <w:name w:val="Szövegtörzs behúzással 3 Char"/>
    <w:basedOn w:val="Bekezdsalapbettpusa"/>
    <w:link w:val="Szvegtrzsbehzssal3"/>
    <w:rsid w:val="00914269"/>
    <w:rPr>
      <w:rFonts w:ascii="Times New Roman" w:eastAsia="Times New Roman" w:hAnsi="Times New Roman" w:cs="Times New Roman"/>
      <w:sz w:val="16"/>
      <w:szCs w:val="16"/>
    </w:rPr>
  </w:style>
  <w:style w:type="paragraph" w:styleId="Tartalomjegyzkcmsora">
    <w:name w:val="TOC Heading"/>
    <w:basedOn w:val="Cmsor1"/>
    <w:next w:val="Norml"/>
    <w:uiPriority w:val="39"/>
    <w:qFormat/>
    <w:rsid w:val="00914269"/>
    <w:pPr>
      <w:keepLines/>
      <w:tabs>
        <w:tab w:val="clear" w:pos="709"/>
      </w:tabs>
      <w:spacing w:before="480" w:line="276" w:lineRule="auto"/>
      <w:jc w:val="left"/>
      <w:outlineLvl w:val="9"/>
    </w:pPr>
    <w:rPr>
      <w:rFonts w:ascii="Cambria" w:hAnsi="Cambria"/>
      <w:bCs/>
      <w:color w:val="365F91"/>
      <w:sz w:val="28"/>
      <w:szCs w:val="28"/>
      <w:lang w:eastAsia="en-US"/>
    </w:rPr>
  </w:style>
  <w:style w:type="paragraph" w:styleId="Listaszerbekezds">
    <w:name w:val="List Paragraph"/>
    <w:basedOn w:val="Norml"/>
    <w:uiPriority w:val="34"/>
    <w:qFormat/>
    <w:rsid w:val="00914269"/>
    <w:pPr>
      <w:ind w:left="708"/>
    </w:pPr>
  </w:style>
  <w:style w:type="paragraph" w:styleId="Buborkszveg">
    <w:name w:val="Balloon Text"/>
    <w:basedOn w:val="Norml"/>
    <w:link w:val="BuborkszvegChar"/>
    <w:uiPriority w:val="99"/>
    <w:semiHidden/>
    <w:unhideWhenUsed/>
    <w:rsid w:val="00914269"/>
    <w:rPr>
      <w:rFonts w:ascii="Tahoma" w:hAnsi="Tahoma"/>
      <w:sz w:val="16"/>
      <w:szCs w:val="16"/>
    </w:rPr>
  </w:style>
  <w:style w:type="character" w:customStyle="1" w:styleId="BuborkszvegChar">
    <w:name w:val="Buborékszöveg Char"/>
    <w:basedOn w:val="Bekezdsalapbettpusa"/>
    <w:link w:val="Buborkszveg"/>
    <w:uiPriority w:val="99"/>
    <w:semiHidden/>
    <w:rsid w:val="00914269"/>
    <w:rPr>
      <w:rFonts w:ascii="Tahoma" w:eastAsia="Times New Roman" w:hAnsi="Tahoma" w:cs="Times New Roman"/>
      <w:sz w:val="16"/>
      <w:szCs w:val="16"/>
    </w:rPr>
  </w:style>
  <w:style w:type="paragraph" w:customStyle="1" w:styleId="Char1CharCharChar">
    <w:name w:val="Char1 Char Char Char"/>
    <w:basedOn w:val="Norml"/>
    <w:rsid w:val="00914269"/>
    <w:pPr>
      <w:suppressAutoHyphens/>
      <w:autoSpaceDE/>
      <w:autoSpaceDN/>
      <w:adjustRightInd/>
      <w:spacing w:after="160" w:line="240" w:lineRule="exact"/>
    </w:pPr>
    <w:rPr>
      <w:rFonts w:ascii="Tahoma" w:eastAsia="Lucida Sans Unicode" w:hAnsi="Tahoma"/>
      <w:sz w:val="20"/>
      <w:szCs w:val="20"/>
      <w:lang w:val="en-US" w:eastAsia="en-US"/>
    </w:rPr>
  </w:style>
  <w:style w:type="character" w:styleId="Kiemels2">
    <w:name w:val="Strong"/>
    <w:uiPriority w:val="22"/>
    <w:qFormat/>
    <w:rsid w:val="00914269"/>
    <w:rPr>
      <w:b/>
      <w:bCs/>
    </w:rPr>
  </w:style>
  <w:style w:type="character" w:customStyle="1" w:styleId="etikettdetail1">
    <w:name w:val="etikett_detail1"/>
    <w:rsid w:val="00914269"/>
    <w:rPr>
      <w:rFonts w:ascii="Arial" w:hAnsi="Arial" w:cs="Arial" w:hint="default"/>
      <w:caps/>
      <w:color w:val="000000"/>
      <w:sz w:val="15"/>
      <w:szCs w:val="15"/>
    </w:rPr>
  </w:style>
  <w:style w:type="character" w:styleId="Mrltotthiperhivatkozs">
    <w:name w:val="FollowedHyperlink"/>
    <w:uiPriority w:val="99"/>
    <w:semiHidden/>
    <w:unhideWhenUsed/>
    <w:rsid w:val="00914269"/>
    <w:rPr>
      <w:color w:val="800080"/>
      <w:u w:val="single"/>
    </w:rPr>
  </w:style>
  <w:style w:type="paragraph" w:styleId="HTML-kntformzott">
    <w:name w:val="HTML Preformatted"/>
    <w:basedOn w:val="Norml"/>
    <w:link w:val="HTML-kntformzottChar"/>
    <w:rsid w:val="009142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kntformzottChar">
    <w:name w:val="HTML-ként formázott Char"/>
    <w:basedOn w:val="Bekezdsalapbettpusa"/>
    <w:link w:val="HTML-kntformzott"/>
    <w:rsid w:val="00914269"/>
    <w:rPr>
      <w:rFonts w:ascii="Courier New" w:eastAsia="Times New Roman" w:hAnsi="Courier New" w:cs="Courier New"/>
      <w:sz w:val="20"/>
      <w:szCs w:val="20"/>
      <w:lang w:eastAsia="hu-HU"/>
    </w:rPr>
  </w:style>
  <w:style w:type="character" w:customStyle="1" w:styleId="contenttitle1">
    <w:name w:val="contenttitle1"/>
    <w:rsid w:val="00914269"/>
  </w:style>
  <w:style w:type="character" w:styleId="Kiemels">
    <w:name w:val="Emphasis"/>
    <w:qFormat/>
    <w:rsid w:val="00914269"/>
    <w:rPr>
      <w:i/>
      <w:iCs/>
    </w:rPr>
  </w:style>
  <w:style w:type="character" w:customStyle="1" w:styleId="apple-converted-space">
    <w:name w:val="apple-converted-space"/>
    <w:rsid w:val="00914269"/>
  </w:style>
  <w:style w:type="character" w:customStyle="1" w:styleId="bold">
    <w:name w:val="bold"/>
    <w:rsid w:val="00914269"/>
  </w:style>
  <w:style w:type="paragraph" w:customStyle="1" w:styleId="Style4">
    <w:name w:val="Style4"/>
    <w:basedOn w:val="Norml"/>
    <w:uiPriority w:val="99"/>
    <w:rsid w:val="00914269"/>
    <w:pPr>
      <w:spacing w:line="182" w:lineRule="exact"/>
      <w:ind w:hanging="1190"/>
    </w:pPr>
  </w:style>
  <w:style w:type="character" w:customStyle="1" w:styleId="FontStyle13">
    <w:name w:val="Font Style13"/>
    <w:uiPriority w:val="99"/>
    <w:rsid w:val="00914269"/>
    <w:rPr>
      <w:rFonts w:ascii="Times New Roman" w:hAnsi="Times New Roman" w:cs="Times New Roman"/>
      <w:sz w:val="12"/>
      <w:szCs w:val="12"/>
    </w:rPr>
  </w:style>
  <w:style w:type="character" w:customStyle="1" w:styleId="FontStyle12">
    <w:name w:val="Font Style12"/>
    <w:uiPriority w:val="99"/>
    <w:rsid w:val="00914269"/>
    <w:rPr>
      <w:rFonts w:ascii="Times New Roman" w:hAnsi="Times New Roman" w:cs="Times New Roman"/>
      <w:b/>
      <w:bCs/>
      <w:i/>
      <w:iCs/>
      <w:sz w:val="14"/>
      <w:szCs w:val="14"/>
    </w:rPr>
  </w:style>
  <w:style w:type="character" w:styleId="Lbjegyzet-hivatkozs">
    <w:name w:val="footnote reference"/>
    <w:basedOn w:val="Bekezdsalapbettpusa"/>
    <w:uiPriority w:val="99"/>
    <w:semiHidden/>
    <w:unhideWhenUsed/>
    <w:rsid w:val="00914269"/>
    <w:rPr>
      <w:vertAlign w:val="superscript"/>
    </w:rPr>
  </w:style>
  <w:style w:type="paragraph" w:customStyle="1" w:styleId="Default">
    <w:name w:val="Default"/>
    <w:rsid w:val="00914269"/>
    <w:pPr>
      <w:autoSpaceDE w:val="0"/>
      <w:autoSpaceDN w:val="0"/>
      <w:adjustRightInd w:val="0"/>
      <w:spacing w:before="0" w:beforeAutospacing="0"/>
      <w:ind w:firstLine="0"/>
      <w:jc w:val="left"/>
    </w:pPr>
    <w:rPr>
      <w:rFonts w:ascii="Garamond" w:eastAsia="Times New Roman" w:hAnsi="Garamond" w:cs="Garamond"/>
      <w:color w:val="000000"/>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Word_dokumentum1.docx"/></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4026F-C1A4-4BB2-9EA4-81BF18A4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21047</Words>
  <Characters>145231</Characters>
  <Application>Microsoft Office Word</Application>
  <DocSecurity>0</DocSecurity>
  <Lines>1210</Lines>
  <Paragraphs>331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2</cp:revision>
  <dcterms:created xsi:type="dcterms:W3CDTF">2017-08-30T11:00:00Z</dcterms:created>
  <dcterms:modified xsi:type="dcterms:W3CDTF">2017-08-30T11:00:00Z</dcterms:modified>
</cp:coreProperties>
</file>